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>
    <v:background id="_x0000_s1025" o:bwmode="white" fillcolor="#ffc">
      <v:fill r:id="rId2" o:title="Пергамент" type="tile"/>
    </v:background>
  </w:background>
  <w:body>
    <w:tbl>
      <w:tblPr>
        <w:tblW w:w="0" w:type="auto"/>
        <w:tblInd w:w="22" w:type="dxa"/>
        <w:tblLook w:val="0000" w:firstRow="0" w:lastRow="0" w:firstColumn="0" w:lastColumn="0" w:noHBand="0" w:noVBand="0"/>
      </w:tblPr>
      <w:tblGrid>
        <w:gridCol w:w="4107"/>
        <w:gridCol w:w="4445"/>
      </w:tblGrid>
      <w:tr w:rsidR="00A866F2" w:rsidTr="00A866F2">
        <w:trPr>
          <w:trHeight w:val="557"/>
        </w:trPr>
        <w:tc>
          <w:tcPr>
            <w:tcW w:w="8552" w:type="dxa"/>
            <w:gridSpan w:val="2"/>
          </w:tcPr>
          <w:p w:rsidR="00A866F2" w:rsidRDefault="00A866F2" w:rsidP="00A866F2">
            <w:pPr>
              <w:jc w:val="center"/>
            </w:pPr>
            <w:r w:rsidRPr="00D14A95">
              <w:rPr>
                <w:b/>
                <w:color w:val="5B9BD5" w:themeColor="accent1"/>
                <w:sz w:val="36"/>
                <w:szCs w:val="36"/>
              </w:rPr>
              <w:t>Гимн ВИАМ</w:t>
            </w:r>
          </w:p>
        </w:tc>
      </w:tr>
      <w:tr w:rsidR="00A866F2" w:rsidTr="00A866F2">
        <w:trPr>
          <w:trHeight w:val="12181"/>
        </w:trPr>
        <w:tc>
          <w:tcPr>
            <w:tcW w:w="4107" w:type="dxa"/>
          </w:tcPr>
          <w:p w:rsidR="00A866F2" w:rsidRDefault="00A866F2" w:rsidP="00A866F2">
            <w:pPr>
              <w:pStyle w:val="2"/>
              <w:jc w:val="center"/>
            </w:pP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t>Что такое ВИАМ?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 xml:space="preserve">          Как его нам </w:t>
            </w:r>
            <w:proofErr w:type="gramStart"/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t>назвать?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Просто</w:t>
            </w:r>
            <w:proofErr w:type="gramEnd"/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t xml:space="preserve"> место работы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             - так можно сказать?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Или это судьба,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           что нам свыше дана?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И от этой судьбы не уйти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                       никуда!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Что такое ВИАМ?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 xml:space="preserve">               Это Имя </w:t>
            </w:r>
            <w:proofErr w:type="gramStart"/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t>звенит!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Всё</w:t>
            </w:r>
            <w:proofErr w:type="gramEnd"/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t>, что в небе летало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            и  всё, что летит,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Всё, что в Космос  ушло,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          унеслось от Земли –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Это всё наш ВИАМ,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               это Мы, это Мы!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Что такое ВИАМ?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 xml:space="preserve">             Это поисков </w:t>
            </w:r>
            <w:proofErr w:type="gramStart"/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t>путь,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Это</w:t>
            </w:r>
            <w:proofErr w:type="gramEnd"/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t xml:space="preserve"> тайна явлений, 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         Их сущность, их суть!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 xml:space="preserve">Это нервы и труд, 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           это  радость побед.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Это связь поколений,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  Подъем и рассвет!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Но, ВИАМ,  это так же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 xml:space="preserve">                     МАИ, МГУ 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и МИСИС и конечно же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 xml:space="preserve">                               МГТУ,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 xml:space="preserve"> </w:t>
            </w:r>
            <w:proofErr w:type="spellStart"/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t>Менделеевка</w:t>
            </w:r>
            <w:proofErr w:type="spellEnd"/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t xml:space="preserve"> наша и 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 xml:space="preserve">                                МХТТ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«</w:t>
            </w:r>
            <w:proofErr w:type="spellStart"/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t>Техноложка</w:t>
            </w:r>
            <w:proofErr w:type="spellEnd"/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t xml:space="preserve">» из Питера 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 xml:space="preserve">                       и </w:t>
            </w:r>
            <w:proofErr w:type="spellStart"/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t>МиТХаТэ</w:t>
            </w:r>
            <w:proofErr w:type="spellEnd"/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t>.</w:t>
            </w:r>
          </w:p>
        </w:tc>
        <w:tc>
          <w:tcPr>
            <w:tcW w:w="4445" w:type="dxa"/>
          </w:tcPr>
          <w:p w:rsidR="00A866F2" w:rsidRPr="00534AFC" w:rsidRDefault="00A866F2" w:rsidP="00A866F2">
            <w:pPr>
              <w:pStyle w:val="2"/>
              <w:jc w:val="center"/>
              <w:rPr>
                <w:rFonts w:ascii="Bahnschrift SemiBold SemiConden" w:hAnsi="Bahnschrift SemiBold SemiConden" w:cstheme="minorHAnsi"/>
                <w:sz w:val="24"/>
                <w:szCs w:val="24"/>
              </w:rPr>
            </w:pP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t>Это наши коллеги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                   - НИАТ и ЦИАМ,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«Технология» - Обнинск,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               в Китае – «БИАМ»,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Это – ЦАГИ и база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              - далёкий Вьетнам,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Это  РАН, это – Мы,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               это всё наш ВИАМ!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И, отметим,  к тому –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            почти женский состав,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Но,  серьёзен мужской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               его почерк и нрав.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И, коль,  «паспорт»   оформили,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                     на материал,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Это значит надёжным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             наш двигатель стал!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Да, ВИАМ - это мозг,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              заводила всех  дел.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В достижениях велик и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 xml:space="preserve">          в стремлениях смел.            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Он так много успел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              материалов создать,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 xml:space="preserve">Что, порою, нам трудно 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                их все сосчитать!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 xml:space="preserve">И вот снова рубеж – 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 xml:space="preserve">          выбираем свой Путь.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Ах,  как хочется в будущее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                               заглянуть.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Впереди много дел,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          наша жизнь – вечный бег.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 xml:space="preserve">Жизнь в </w:t>
            </w:r>
            <w:proofErr w:type="spellStart"/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t>ВИАМе</w:t>
            </w:r>
            <w:proofErr w:type="spellEnd"/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t xml:space="preserve"> кипит,</w:t>
            </w:r>
            <w:r w:rsidRPr="00534AFC">
              <w:rPr>
                <w:rFonts w:ascii="Bahnschrift SemiBold SemiConden" w:hAnsi="Bahnschrift SemiBold SemiConden" w:cstheme="minorHAnsi"/>
                <w:sz w:val="24"/>
                <w:szCs w:val="24"/>
              </w:rPr>
              <w:br/>
              <w:t>            пусть кипит целый век!</w:t>
            </w:r>
          </w:p>
          <w:p w:rsidR="00A866F2" w:rsidRDefault="00A866F2" w:rsidP="00A866F2">
            <w:pPr>
              <w:jc w:val="center"/>
            </w:pPr>
          </w:p>
        </w:tc>
      </w:tr>
      <w:tr w:rsidR="00A866F2" w:rsidTr="00A866F2">
        <w:trPr>
          <w:trHeight w:val="777"/>
        </w:trPr>
        <w:tc>
          <w:tcPr>
            <w:tcW w:w="8552" w:type="dxa"/>
            <w:gridSpan w:val="2"/>
          </w:tcPr>
          <w:p w:rsidR="00A866F2" w:rsidRDefault="00A866F2" w:rsidP="00A866F2">
            <w:pPr>
              <w:pStyle w:val="2"/>
            </w:pPr>
            <w:proofErr w:type="spellStart"/>
            <w:r w:rsidRPr="00534AFC">
              <w:rPr>
                <w:rFonts w:ascii="Bahnschrift SemiBold SemiConden" w:hAnsi="Bahnschrift SemiBold SemiConden" w:cstheme="minorHAnsi"/>
                <w:b/>
                <w:color w:val="000000" w:themeColor="text1"/>
                <w:sz w:val="24"/>
                <w:szCs w:val="24"/>
              </w:rPr>
              <w:t>Масенкис</w:t>
            </w:r>
            <w:proofErr w:type="spellEnd"/>
            <w:r w:rsidRPr="00534AFC">
              <w:rPr>
                <w:rFonts w:ascii="Bahnschrift SemiBold SemiConden" w:hAnsi="Bahnschrift SemiBold SemiConden" w:cstheme="minorHAnsi"/>
                <w:b/>
                <w:color w:val="000000" w:themeColor="text1"/>
                <w:sz w:val="24"/>
                <w:szCs w:val="24"/>
              </w:rPr>
              <w:t xml:space="preserve"> Михаил Александрович </w:t>
            </w:r>
            <w:r w:rsidRPr="00534AFC">
              <w:rPr>
                <w:rFonts w:ascii="Bahnschrift SemiBold SemiConden" w:hAnsi="Bahnschrift SemiBold SemiConden" w:cstheme="minorHAnsi"/>
                <w:color w:val="000000" w:themeColor="text1"/>
                <w:sz w:val="24"/>
                <w:szCs w:val="24"/>
              </w:rPr>
              <w:t>(стихи)</w:t>
            </w:r>
            <w:r w:rsidRPr="00534AFC">
              <w:rPr>
                <w:rFonts w:ascii="Bahnschrift SemiBold SemiConden" w:hAnsi="Bahnschrift SemiBold SemiConden" w:cstheme="minorHAnsi"/>
                <w:color w:val="000000" w:themeColor="text1"/>
                <w:sz w:val="24"/>
                <w:szCs w:val="24"/>
              </w:rPr>
              <w:br/>
            </w:r>
            <w:r w:rsidRPr="00534AFC">
              <w:rPr>
                <w:rFonts w:ascii="Bahnschrift SemiBold SemiConden" w:hAnsi="Bahnschrift SemiBold SemiConden" w:cstheme="minorHAnsi"/>
                <w:b/>
                <w:color w:val="000000" w:themeColor="text1"/>
                <w:sz w:val="24"/>
                <w:szCs w:val="24"/>
              </w:rPr>
              <w:t>Колосова Ирина Ивановна</w:t>
            </w:r>
            <w:r w:rsidRPr="00534AFC">
              <w:rPr>
                <w:rFonts w:ascii="Bahnschrift SemiBold SemiConden" w:hAnsi="Bahnschrift SemiBold SemiConden" w:cstheme="minorHAnsi"/>
                <w:color w:val="000000" w:themeColor="text1"/>
                <w:sz w:val="24"/>
                <w:szCs w:val="24"/>
              </w:rPr>
              <w:t xml:space="preserve"> (музыка)</w:t>
            </w:r>
            <w:bookmarkStart w:id="0" w:name="_GoBack"/>
            <w:bookmarkEnd w:id="0"/>
          </w:p>
        </w:tc>
      </w:tr>
    </w:tbl>
    <w:p w:rsidR="00DC07F1" w:rsidRDefault="00DC07F1"/>
    <w:sectPr w:rsidR="00DC0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hnschrift SemiBold SemiConden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F2"/>
    <w:rsid w:val="001A7FF1"/>
    <w:rsid w:val="00A866F2"/>
    <w:rsid w:val="00DC07F1"/>
    <w:rsid w:val="00FC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9E57E-0FB7-485E-AAAE-8BD84E88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866F2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66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Чулюканова Наталья Петровна</dc:creator>
  <cp:keywords/>
  <dc:description/>
  <cp:lastModifiedBy>Чулюканова Наталья Петровна</cp:lastModifiedBy>
  <cp:revision>2</cp:revision>
  <dcterms:created xsi:type="dcterms:W3CDTF">2025-02-04T06:25:00Z</dcterms:created>
  <dcterms:modified xsi:type="dcterms:W3CDTF">2025-02-04T06:33:00Z</dcterms:modified>
</cp:coreProperties>
</file>