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Look w:val="0000"/>
      </w:tblPr>
      <w:tblGrid>
        <w:gridCol w:w="2888"/>
        <w:gridCol w:w="3650"/>
        <w:gridCol w:w="3032"/>
      </w:tblGrid>
      <w:tr w:rsidR="00320955">
        <w:trPr>
          <w:trHeight w:hRule="exact" w:val="1418"/>
        </w:trPr>
        <w:tc>
          <w:tcPr>
            <w:tcW w:w="9570" w:type="dxa"/>
            <w:gridSpan w:val="3"/>
            <w:tcBorders>
              <w:top w:val="single" w:sz="36" w:space="0" w:color="000000"/>
              <w:bottom w:val="single" w:sz="36" w:space="0" w:color="000000"/>
            </w:tcBorders>
            <w:shd w:val="clear" w:color="auto" w:fill="auto"/>
            <w:vAlign w:val="center"/>
          </w:tcPr>
          <w:p w:rsidR="00320955" w:rsidRDefault="00320955">
            <w:pPr>
              <w:spacing w:after="180"/>
              <w:jc w:val="center"/>
            </w:pPr>
            <w:r>
              <w:rPr>
                <w:rFonts w:ascii="Arial" w:hAnsi="Arial" w:cs="Arial"/>
                <w:b/>
                <w:sz w:val="28"/>
                <w:szCs w:val="28"/>
              </w:rPr>
              <w:t xml:space="preserve">ФЕДЕРАЛЬНОЕ АГЕНТСТВО </w:t>
            </w:r>
          </w:p>
          <w:p w:rsidR="00320955" w:rsidRDefault="00320955">
            <w:pPr>
              <w:spacing w:after="180"/>
              <w:jc w:val="center"/>
            </w:pPr>
            <w:r>
              <w:rPr>
                <w:rFonts w:ascii="Arial" w:hAnsi="Arial" w:cs="Arial"/>
                <w:b/>
                <w:sz w:val="28"/>
                <w:szCs w:val="28"/>
              </w:rPr>
              <w:t>ПО ТЕХНИЧЕСКОМУ РЕГУЛИРОВАНИЮ И МЕТРОЛОГИИ</w:t>
            </w:r>
          </w:p>
        </w:tc>
      </w:tr>
      <w:tr w:rsidR="00320955">
        <w:trPr>
          <w:trHeight w:hRule="exact" w:val="2566"/>
        </w:trPr>
        <w:tc>
          <w:tcPr>
            <w:tcW w:w="2888" w:type="dxa"/>
            <w:tcBorders>
              <w:bottom w:val="single" w:sz="24" w:space="0" w:color="000000"/>
            </w:tcBorders>
            <w:shd w:val="clear" w:color="auto" w:fill="auto"/>
            <w:vAlign w:val="center"/>
          </w:tcPr>
          <w:p w:rsidR="00320955" w:rsidRDefault="00320955">
            <w:pPr>
              <w:jc w:val="center"/>
              <w:rPr>
                <w:rFonts w:ascii="Arial" w:hAnsi="Arial" w:cs="Arial"/>
                <w:b/>
                <w:spacing w:val="60"/>
                <w:sz w:val="28"/>
                <w:szCs w:val="28"/>
              </w:rPr>
            </w:pPr>
            <w:r>
              <w:rPr>
                <w:rFonts w:cs="Arial"/>
                <w:lang w:val="ru-RU" w:eastAsia="ru-RU"/>
              </w:rPr>
            </w:r>
            <w:r>
              <w:pict>
                <v:group id="Group 249" o:spid="_x0000_s1026" style="width:115.25pt;height:75.4pt;mso-wrap-distance-left:0;mso-wrap-distance-right:0;mso-position-horizontal-relative:char;mso-position-vertical-relative:line" coordsize="2305,1508">
                  <o:lock v:ext="edit" text="t"/>
                  <v:group id="Group 250" o:spid="_x0000_s1027" style="position:absolute;width:2305;height:1508;mso-wrap-distance-left:0;mso-wrap-distance-right:0" coordsize="2305,1508">
                    <o:lock v:ext="edit" text="t"/>
                    <v:shape id="Freeform 251" o:spid="_x0000_s1028" style="position:absolute;width:2304;height:1507;mso-wrap-style:none;v-text-anchor:middle" coordsize="2267,1470" path="m1133,r-66,l998,3r-72,8l852,22,777,37,702,56,627,78r-74,27l481,135r-70,34l345,207r-63,42l224,295r-54,51l123,400,83,458,49,521,24,588,7,659,,734r7,76l24,881r25,67l82,1011r41,58l170,1124r53,50l282,1220r62,42l411,1301r70,34l553,1365r74,27l701,1414r76,19l851,1448r74,11l997,1467r70,3l1200,1470r69,-3l1342,1459r73,-11l1490,1433r69,-17l1072,1416r-65,-3l939,1406r-69,-10l799,1382r-71,-17l656,1344r-70,-24l517,1292r-67,-32l387,1225r-61,-39l270,1143r-51,-46l174,1046,134,992,102,933,78,871,61,805,54,734r7,-70l78,598r24,-63l134,477r40,-54l219,372r51,-47l326,282r61,-39l450,208r67,-32l586,149r70,-25l728,103,799,86,870,73,939,63r68,-7l1072,53r481,l1490,37,1415,22,1341,11,1269,3,1200,r-67,e" fillcolor="#161616" stroked="f" strokecolor="#3465a4">
                      <v:fill color2="#e9e9e9"/>
                      <v:stroke color2="#cb9a5b"/>
                      <v:path o:connecttype="custom" o:connectlocs="1067,0;926,11;777,37;627,78;481,135;345,207;224,295;123,400;49,521;7,659;7,810;49,948;123,1069;223,1174;344,1262;481,1335;627,1392;777,1433;925,1459;1067,1470;1269,1467;1415,1448;1559,1416;1007,1413;870,1396;728,1365;586,1320;450,1260;326,1186;219,1097;134,992;78,871;54,734;78,598;134,477;219,372;326,282;450,208;586,149;728,103;870,73;1007,56;1553,53;1415,22;1269,3;1133,0"/>
                    </v:shape>
                    <v:shape id="Freeform 252" o:spid="_x0000_s1029" style="position:absolute;width:2304;height:1507;mso-wrap-style:none;v-text-anchor:middle" coordsize="2267,1470" path="m1553,53r-358,l1260,56r68,7l1397,73r71,13l1539,103r71,21l1681,149r69,27l1816,208r64,35l1940,282r56,43l2048,372r45,51l2132,477r33,58l2189,598r16,66l2212,734r-7,71l2189,871r-24,62l2132,992r-39,54l2048,1097r-52,46l1940,1186r-60,39l1816,1260r-66,32l1681,1320r-71,24l1539,1365r-71,17l1397,1396r-69,10l1260,1413r-65,3l1559,1416r6,-2l1640,1392r74,-27l1786,1335r70,-34l1922,1262r63,-42l2043,1174r53,-50l2144,1069r40,-58l2218,948r25,-67l2260,810r7,-76l2260,659r-17,-71l2218,521r-34,-63l2144,400r-48,-54l2043,295r-58,-46l1922,207r-67,-38l1786,135r-73,-30l1640,78,1565,56r-12,-3e" fillcolor="#161616" stroked="f" strokecolor="#3465a4">
                      <v:fill color2="#e9e9e9"/>
                      <v:stroke color2="#cb9a5b"/>
                      <v:path o:connecttype="custom" o:connectlocs="1195,53;1328,63;1468,86;1610,124;1750,176;1880,243;1996,325;2093,423;2165,535;2205,664;2205,805;2165,933;2093,1046;1996,1143;1880,1225;1750,1292;1610,1344;1468,1382;1328,1406;1195,1416;1565,1414;1714,1365;1856,1301;1985,1220;2096,1124;2184,1011;2243,881;2267,734;2243,588;2184,458;2096,346;1985,249;1855,169;1713,105;1565,56"/>
                    </v:shape>
                    <v:shape id="Freeform 253" o:spid="_x0000_s1030" style="position:absolute;width:2304;height:1507;mso-wrap-style:none;v-text-anchor:middle" coordsize="2267,1470" path="m1195,53r-123,l1133,53r62,e" fillcolor="#161616" stroked="f" strokecolor="#3465a4">
                      <v:fill color2="#e9e9e9"/>
                      <v:stroke color2="#cb9a5b"/>
                      <v:path o:connecttype="custom" o:connectlocs="1195,53;1072,53;1133,53;1195,53"/>
                    </v:shape>
                  </v:group>
                  <v:group id="Group 254" o:spid="_x0000_s1031" style="position:absolute;left:419;top:155;width:1256;height:1168;mso-wrap-distance-left:0;mso-wrap-distance-right:0" coordorigin="419,155" coordsize="1256,1168">
                    <o:lock v:ext="edit" text="t"/>
                    <v:shape id="Freeform 255" o:spid="_x0000_s1032" style="position:absolute;left:419;top:155;width:1255;height:1167;mso-wrap-style:none;v-text-anchor:middle" coordsize="1236,1139" path="m737,l683,,628,3,574,9r-53,9l469,29,418,43,369,60,322,79r-46,23l234,128r-40,29l156,189r-34,35l92,263,66,305,43,351,25,400,11,452,3,509,,564r,6l2,632r8,59l23,746r17,50l62,843r25,42l116,924r33,35l186,991r39,28l267,1044r45,21l359,1084r49,16l460,1112r53,11l567,1130r56,5l680,1138r57,1l764,1138r27,-1l817,1135r27,-3l870,1129r26,-4l922,1120r25,-6l973,1108r25,-7l1023,1093r25,-8l1072,1075r24,-10l1120,1054r24,-11l1167,1030r23,-13l1213,1003r23,-15l1235,939r-963,l151,834r,-378l153,430r5,-26l166,380r10,-23l188,335r15,-19l220,299r18,-16l258,270r21,-11l301,251r22,-6l347,242r23,l1234,242r,-94l1213,133r-23,-14l1168,106,1144,94,1121,82,1097,71,1072,61r-24,-9l1023,43,997,36,972,29,946,22,920,17,894,12,868,8,842,5,815,3,789,1,763,,737,e" fillcolor="#161616" stroked="f" strokecolor="#3465a4">
                      <v:fill color2="#e9e9e9"/>
                      <v:stroke color2="#cb9a5b"/>
                      <v:path o:connecttype="custom" o:connectlocs="683,0;574,9;469,29;369,60;276,102;194,157;122,224;66,305;25,400;3,509;0,570;10,691;40,796;87,885;149,959;225,1019;312,1065;408,1100;513,1123;623,1135;737,1139;791,1137;844,1132;896,1125;947,1114;998,1101;1048,1085;1096,1065;1144,1043;1190,1017;1236,988;272,939;151,456;158,404;176,357;203,316;238,283;279,259;323,245;370,242;1234,148;1190,119;1144,94;1097,71;1048,52;997,36;946,22;894,12;842,5;789,1;737,0"/>
                    </v:shape>
                    <v:shape id="Freeform 256" o:spid="_x0000_s1033" style="position:absolute;left:419;top:155;width:1255;height:1167;mso-wrap-style:none;v-text-anchor:middle" coordsize="1236,1139" path="m353,376r-19,3l311,391r-13,10l286,414r-7,16l273,446r-1,17l272,939r963,l1234,863r-264,l942,862r-29,-2l886,857r-27,-5l834,846r-25,-8l785,829,763,819,742,806,722,793,704,777,687,760,672,742,659,722,647,700,637,676r,-1l328,675r-22,-1l303,548r58,l365,548r17,-2l397,539r15,-11l428,511r10,-18l442,475r1,-19l439,438r-7,-17l421,405,404,391,388,381r-17,-5l353,376e" fillcolor="#161616" stroked="f" strokecolor="#3465a4">
                      <v:fill color2="#e9e9e9"/>
                      <v:stroke color2="#cb9a5b"/>
                      <v:path o:connecttype="custom" o:connectlocs="353,376;334,379;311,391;298,401;286,414;279,430;273,446;272,463;272,939;1235,939;1234,863;970,863;942,862;913,860;886,857;859,852;834,846;809,838;785,829;763,819;742,806;722,793;704,777;687,760;672,742;659,722;647,700;637,676;637,675;328,675;306,674;303,548;361,548;365,548;382,546;397,539;412,528;428,511;438,493;442,475;443,456;439,438;432,421;421,405;404,391;388,381;371,376;353,376"/>
                    </v:shape>
                    <v:shape id="Freeform 257" o:spid="_x0000_s1034" style="position:absolute;left:419;top:155;width:1255;height:1167;mso-wrap-style:none;v-text-anchor:middle" coordsize="1236,1139" path="m1233,765r-15,13l1202,790r-17,12l1167,812r-18,10l1130,830r-19,8l1091,844r-20,6l1051,854r-21,4l1010,861r-20,1l970,863r264,l1233,765e" fillcolor="#161616" stroked="f" strokecolor="#3465a4">
                      <v:fill color2="#e9e9e9"/>
                      <v:stroke color2="#cb9a5b"/>
                      <v:path o:connecttype="custom" o:connectlocs="1233,765;1218,778;1202,790;1185,802;1167,812;1149,822;1130,830;1111,838;1091,844;1071,850;1051,854;1030,858;1010,861;990,862;970,863;1234,863;1233,765"/>
                    </v:shape>
                    <v:shape id="Freeform 258" o:spid="_x0000_s1035" style="position:absolute;left:419;top:155;width:1255;height:1167;mso-wrap-style:none;v-text-anchor:middle" coordsize="1236,1139" path="m1234,242r-864,l394,244r24,6l441,259r23,12l486,287r21,19l520,322r11,16l541,355r8,17l556,391r4,18l564,428r1,18l565,467r-1,20l561,506r-5,19l545,549r-12,21l520,589r-13,17l492,621r-15,12l461,644r-17,9l426,661r-18,6l389,671r-20,3l349,675r-21,l637,675r-8,-24l623,624r-4,-29l618,564r2,-44l629,478r14,-37l662,406r24,-30l713,349r31,-23l778,306r37,-16l853,278r40,-9l934,264r41,-1l1234,263r,-21e" fillcolor="#161616" stroked="f" strokecolor="#3465a4">
                      <v:fill color2="#e9e9e9"/>
                      <v:stroke color2="#cb9a5b"/>
                      <v:path o:connecttype="custom" o:connectlocs="1234,242;370,242;394,244;418,250;441,259;464,271;486,287;507,306;520,322;531,338;541,355;549,372;556,391;560,409;564,428;565,446;565,467;564,487;561,506;556,525;545,549;533,570;520,589;507,606;492,621;477,633;461,644;444,653;426,661;408,667;389,671;369,674;349,675;328,675;637,675;629,651;623,624;619,595;618,564;620,520;629,478;643,441;662,406;686,376;713,349;744,326;778,306;815,290;853,278;893,269;934,264;975,263;1234,263;1234,242"/>
                    </v:shape>
                    <v:shape id="Freeform 259" o:spid="_x0000_s1036" style="position:absolute;left:419;top:155;width:1255;height:1167;mso-wrap-style:none;v-text-anchor:middle" coordsize="1236,1139" path="m361,548r-34,l347,549r14,-1e" fillcolor="#161616" stroked="f" strokecolor="#3465a4">
                      <v:fill color2="#e9e9e9"/>
                      <v:stroke color2="#cb9a5b"/>
                      <v:path o:connecttype="custom" o:connectlocs="361,548;327,548;347,549;361,548"/>
                    </v:shape>
                    <v:shape id="Freeform 260" o:spid="_x0000_s1037" style="position:absolute;left:419;top:155;width:1255;height:1167;mso-wrap-style:none;v-text-anchor:middle" coordsize="1236,1139" path="m1234,263r-259,l1016,266r41,7l1096,283r38,15l1170,316r34,22l1234,364r,-101e" fillcolor="#161616" stroked="f" strokecolor="#3465a4">
                      <v:fill color2="#e9e9e9"/>
                      <v:stroke color2="#cb9a5b"/>
                      <v:path o:connecttype="custom" o:connectlocs="1234,263;975,263;1016,266;1057,273;1096,283;1134,298;1170,316;1204,338;1234,364;1234,263"/>
                    </v:shape>
                  </v:group>
                  <v:group id="Group 261" o:spid="_x0000_s1038" style="position:absolute;left:1528;top:608;width:258;height:255;mso-wrap-distance-left:0;mso-wrap-distance-right:0" coordorigin="1528,608" coordsize="258,255">
                    <o:lock v:ext="edit" text="t"/>
                    <v:rect id="Rectangle 262" o:spid="_x0000_s1039" style="position:absolute;left:1598;top:679;width:114;height:183;mso-wrap-style:none;v-text-anchor:middle" fillcolor="#161616" stroked="f" strokecolor="#3465a4">
                      <v:fill color2="#e9e9e9"/>
                      <v:stroke color2="#cb9a5b" joinstyle="round"/>
                    </v:rect>
                    <v:rect id="Rectangle 263" o:spid="_x0000_s1040" style="position:absolute;left:1528;top:608;width:257;height:70;mso-wrap-style:none;v-text-anchor:middle" fillcolor="#161616" stroked="f" strokecolor="#3465a4">
                      <v:fill color2="#e9e9e9"/>
                      <v:stroke color2="#cb9a5b" joinstyle="round"/>
                    </v:rect>
                  </v:group>
                  <v:group id="Group 264" o:spid="_x0000_s1041" style="position:absolute;left:1779;top:680;width:20;height:192;mso-wrap-distance-left:0;mso-wrap-distance-right:0" coordorigin="1779,680" coordsize="20,192">
                    <o:lock v:ext="edit" text="t"/>
                    <v:shape id="Freeform 265" o:spid="_x0000_s1042" style="position:absolute;left:1779;top:680;width:19;height:191;mso-wrap-style:none;v-text-anchor:middle" coordsize="20,188" path="m14,172r-7,l7,187r7,-7l14,172e" fillcolor="#161616" stroked="f" strokecolor="#3465a4">
                      <v:fill color2="#e9e9e9"/>
                      <v:stroke color2="#cb9a5b"/>
                      <v:path o:connecttype="custom" o:connectlocs="14,172;7,172;7,187;14,180;14,172"/>
                    </v:shape>
                    <v:shape id="Freeform 266" o:spid="_x0000_s1043" style="position:absolute;left:1779;top:680;width:19;height:191;mso-wrap-style:none;v-text-anchor:middle" coordsize="20,188" path="m14,180r-7,7l14,187r,-7e" fillcolor="#161616" stroked="f" strokecolor="#3465a4">
                      <v:fill color2="#e9e9e9"/>
                      <v:stroke color2="#cb9a5b"/>
                      <v:path o:connecttype="custom" o:connectlocs="14,180;7,187;14,187;14,180"/>
                    </v:shape>
                    <v:shape id="Freeform 267" o:spid="_x0000_s1044" style="position:absolute;left:1779;top:680;width:19;height:191;mso-wrap-style:none;v-text-anchor:middle" coordsize="20,188" path="m14,l,,,180r7,-8l14,172,14,e" fillcolor="#161616" stroked="f" strokecolor="#3465a4">
                      <v:fill color2="#e9e9e9"/>
                      <v:stroke color2="#cb9a5b"/>
                      <v:path o:connecttype="custom" o:connectlocs="14,0;0,0;0,180;7,172;14,172;14,0"/>
                    </v:shape>
                  </v:group>
                  <v:group id="Group 268" o:spid="_x0000_s1045" style="position:absolute;left:1619;top:857;width:166;height:20;mso-wrap-distance-left:0;mso-wrap-distance-right:0" coordorigin="1619,857" coordsize="166,20">
                    <o:lock v:ext="edit" text="t"/>
                    <v:shape id="Freeform 269" o:spid="_x0000_s1046" style="position:absolute;left:1619;top:857;width:165;height:19;mso-wrap-style:none;v-text-anchor:middle" coordsize="165,20" path="m,7r,7l7,14,,7e" fillcolor="#161616" stroked="f" strokecolor="#3465a4">
                      <v:fill color2="#e9e9e9"/>
                      <v:stroke color2="#cb9a5b"/>
                      <v:path o:connecttype="custom" o:connectlocs="0,7;0,14;7,14;0,7"/>
                    </v:shape>
                    <v:shape id="Freeform 270" o:spid="_x0000_s1047" style="position:absolute;left:1619;top:857;width:165;height:19;mso-wrap-style:none;v-text-anchor:middle" coordsize="165,20" path="m164,l7,r7,7l,7r7,7l164,14,164,e" fillcolor="#161616" stroked="f" strokecolor="#3465a4">
                      <v:fill color2="#e9e9e9"/>
                      <v:stroke color2="#cb9a5b"/>
                      <v:path o:connecttype="custom" o:connectlocs="164,0;7,0;14,7;0,7;7,14;164,14;164,0"/>
                    </v:shape>
                  </v:group>
                  <v:group id="Group 271" o:spid="_x0000_s1048" style="position:absolute;left:1619;top:672;width:20;height:191;mso-wrap-distance-left:0;mso-wrap-distance-right:0" coordorigin="1619,672" coordsize="20,191">
                    <o:lock v:ext="edit" text="t"/>
                    <v:shape id="Freeform 272" o:spid="_x0000_s1049" style="position:absolute;left:1619;top:672;width:19;height:190;mso-wrap-style:none;v-text-anchor:middle" coordsize="20,187" path="m,7l,187r14,l14,14r-7,l,7e" fillcolor="#161616" stroked="f" strokecolor="#3465a4">
                      <v:fill color2="#e9e9e9"/>
                      <v:stroke color2="#cb9a5b"/>
                      <v:path o:connecttype="custom" o:connectlocs="0,7;0,187;14,187;14,14;7,14;0,7"/>
                    </v:shape>
                    <v:shape id="Freeform 273" o:spid="_x0000_s1050" style="position:absolute;left:1619;top:672;width:19;height:190;mso-wrap-style:none;v-text-anchor:middle" coordsize="20,187" path="m7,r,14l14,14r,-7l7,e" fillcolor="#161616" stroked="f" strokecolor="#3465a4">
                      <v:fill color2="#e9e9e9"/>
                      <v:stroke color2="#cb9a5b"/>
                      <v:path o:connecttype="custom" o:connectlocs="7,0;7,14;14,14;14,7;7,0"/>
                    </v:shape>
                    <v:shape id="Freeform 274" o:spid="_x0000_s1051" style="position:absolute;left:1619;top:672;width:19;height:190;mso-wrap-style:none;v-text-anchor:middle" coordsize="20,187" path="m14,l7,r7,7l14,e" fillcolor="#161616" stroked="f" strokecolor="#3465a4">
                      <v:fill color2="#e9e9e9"/>
                      <v:stroke color2="#cb9a5b"/>
                      <v:path o:connecttype="custom" o:connectlocs="14,0;7,0;14,7;14,0"/>
                    </v:shape>
                  </v:group>
                  <v:group id="Group 275" o:spid="_x0000_s1052" style="position:absolute;left:1521;top:672;width:104;height:20;mso-wrap-distance-left:0;mso-wrap-distance-right:0" coordorigin="1521,672" coordsize="104,20">
                    <o:lock v:ext="edit" text="t"/>
                    <v:shape id="Freeform 276" o:spid="_x0000_s1053" style="position:absolute;left:1521;top:672;width:103;height:19;mso-wrap-style:none;v-text-anchor:middle" coordsize="104,20" path="m,7r,7l7,14,,7e" fillcolor="#161616" stroked="f" strokecolor="#3465a4">
                      <v:fill color2="#e9e9e9"/>
                      <v:stroke color2="#cb9a5b"/>
                      <v:path o:connecttype="custom" o:connectlocs="0,7;0,14;7,14;0,7"/>
                    </v:shape>
                    <v:shape id="Freeform 277" o:spid="_x0000_s1054" style="position:absolute;left:1521;top:672;width:103;height:19;mso-wrap-style:none;v-text-anchor:middle" coordsize="104,20" path="m103,l7,r7,7l,7r7,7l103,14,103,e" fillcolor="#161616" stroked="f" strokecolor="#3465a4">
                      <v:fill color2="#e9e9e9"/>
                      <v:stroke color2="#cb9a5b"/>
                      <v:path o:connecttype="custom" o:connectlocs="103,0;7,0;14,7;0,7;7,14;103,14;103,0"/>
                    </v:shape>
                  </v:group>
                  <v:group id="Group 278" o:spid="_x0000_s1055" style="position:absolute;left:1521;top:599;width:20;height:79;mso-wrap-distance-left:0;mso-wrap-distance-right:0" coordorigin="1521,599" coordsize="20,79">
                    <o:lock v:ext="edit" text="t"/>
                    <v:shape id="Freeform 279" o:spid="_x0000_s1056" style="position:absolute;left:1521;top:599;width:19;height:78;mso-wrap-style:none;v-text-anchor:middle" coordsize="20,78" path="m7,l,7,,77r14,l14,14r-7,l7,e" fillcolor="#161616" stroked="f" strokecolor="#3465a4">
                      <v:fill color2="#e9e9e9"/>
                      <v:stroke color2="#cb9a5b"/>
                      <v:path o:connecttype="custom" o:connectlocs="7,0;0,7;0,77;14,77;14,14;7,14;7,0"/>
                    </v:shape>
                    <v:shape id="Freeform 280" o:spid="_x0000_s1057" style="position:absolute;left:1521;top:599;width:19;height:78;mso-wrap-style:none;v-text-anchor:middle" coordsize="20,78" path="m14,7l7,14r7,l14,7e" fillcolor="#161616" stroked="f" strokecolor="#3465a4">
                      <v:fill color2="#e9e9e9"/>
                      <v:stroke color2="#cb9a5b"/>
                      <v:path o:connecttype="custom" o:connectlocs="14,7;7,14;14,14;14,7"/>
                    </v:shape>
                    <v:shape id="Freeform 281" o:spid="_x0000_s1058" style="position:absolute;left:1521;top:599;width:19;height:78;mso-wrap-style:none;v-text-anchor:middle" coordsize="20,78" path="m7,l,,,7,7,e" fillcolor="#161616" stroked="f" strokecolor="#3465a4">
                      <v:fill color2="#e9e9e9"/>
                      <v:stroke color2="#cb9a5b"/>
                      <v:path o:connecttype="custom" o:connectlocs="7,0;0,0;0,7;7,0"/>
                    </v:shape>
                  </v:group>
                  <v:group id="Group 282" o:spid="_x0000_s1059" style="position:absolute;left:1528;top:599;width:364;height:20;mso-wrap-distance-left:0;mso-wrap-distance-right:0" coordorigin="1528,599" coordsize="364,20">
                    <o:lock v:ext="edit" text="t"/>
                    <v:shape id="Freeform 283" o:spid="_x0000_s1060" style="position:absolute;left:1528;top:599;width:363;height:19;mso-wrap-style:none;v-text-anchor:middle" coordsize="359,20" path="m351,l,,,14r351,l344,7r14,l351,e" fillcolor="#161616" stroked="f" strokecolor="#3465a4">
                      <v:fill color2="#e9e9e9"/>
                      <v:stroke color2="#cb9a5b"/>
                      <v:path o:connecttype="custom" o:connectlocs="351,0;0,0;0,14;351,14;344,7;358,7;351,0"/>
                    </v:shape>
                    <v:shape id="Freeform 284" o:spid="_x0000_s1061" style="position:absolute;left:1528;top:599;width:363;height:19;mso-wrap-style:none;v-text-anchor:middle" coordsize="359,20" path="m358,r-7,l358,7r,-7e" fillcolor="#161616" stroked="f" strokecolor="#3465a4">
                      <v:fill color2="#e9e9e9"/>
                      <v:stroke color2="#cb9a5b"/>
                      <v:path o:connecttype="custom" o:connectlocs="358,0;351,0;358,7;358,0"/>
                    </v:shape>
                  </v:group>
                  <v:group id="Group 285" o:spid="_x0000_s1062" style="position:absolute;left:1879;top:608;width:20;height:78;mso-wrap-distance-left:0;mso-wrap-distance-right:0" coordorigin="1879,608" coordsize="20,78">
                    <o:lock v:ext="edit" text="t"/>
                    <v:shape id="Freeform 286" o:spid="_x0000_s1063" style="position:absolute;left:1879;top:608;width:19;height:77;mso-wrap-style:none;v-text-anchor:middle" coordsize="20,77" path="m14,63r-7,l7,77r7,-7l14,63e" fillcolor="#161616" stroked="f" strokecolor="#3465a4">
                      <v:fill color2="#e9e9e9"/>
                      <v:stroke color2="#cb9a5b"/>
                      <v:path o:connecttype="custom" o:connectlocs="14,63;7,63;7,77;14,70;14,63"/>
                    </v:shape>
                    <v:shape id="Freeform 287" o:spid="_x0000_s1064" style="position:absolute;left:1879;top:608;width:19;height:77;mso-wrap-style:none;v-text-anchor:middle" coordsize="20,77" path="m14,70l7,77r7,l14,70e" fillcolor="#161616" stroked="f" strokecolor="#3465a4">
                      <v:fill color2="#e9e9e9"/>
                      <v:stroke color2="#cb9a5b"/>
                      <v:path o:connecttype="custom" o:connectlocs="14,70;7,77;14,77;14,70"/>
                    </v:shape>
                    <v:shape id="Freeform 288" o:spid="_x0000_s1065" style="position:absolute;left:1879;top:608;width:19;height:77;mso-wrap-style:none;v-text-anchor:middle" coordsize="20,77" path="m14,l,,,70,7,63r7,l14,e" fillcolor="#161616" stroked="f" strokecolor="#3465a4">
                      <v:fill color2="#e9e9e9"/>
                      <v:stroke color2="#cb9a5b"/>
                      <v:path o:connecttype="custom" o:connectlocs="14,0;0,0;0,70;7,63;14,63;14,0"/>
                    </v:shape>
                  </v:group>
                  <v:group id="Group 289" o:spid="_x0000_s1066" style="position:absolute;left:1779;top:672;width:105;height:20;mso-wrap-distance-left:0;mso-wrap-distance-right:0" coordorigin="1779,672" coordsize="105,20">
                    <o:lock v:ext="edit" text="t"/>
                    <v:shape id="Freeform 290" o:spid="_x0000_s1067" style="position:absolute;left:1779;top:672;width:104;height:19;mso-wrap-style:none;v-text-anchor:middle" coordsize="105,20" path="m105,l7,,,7r14,l7,14r98,l105,e" fillcolor="#161616" stroked="f" strokecolor="#3465a4">
                      <v:fill color2="#e9e9e9"/>
                      <v:stroke color2="#cb9a5b"/>
                      <v:path o:connecttype="custom" o:connectlocs="105,0;7,0;0,7;14,7;7,14;105,14;105,0"/>
                    </v:shape>
                    <v:shape id="Freeform 291" o:spid="_x0000_s1068" style="position:absolute;left:1779;top:672;width:104;height:19;mso-wrap-style:none;v-text-anchor:middle" coordsize="105,20" path="m7,l,,,7,7,e" fillcolor="#161616" stroked="f" strokecolor="#3465a4">
                      <v:fill color2="#e9e9e9"/>
                      <v:stroke color2="#cb9a5b"/>
                      <v:path o:connecttype="custom" o:connectlocs="7,0;0,0;0,7;7,0"/>
                    </v:shape>
                  </v:group>
                  <w10:wrap type="none"/>
                  <w10:anchorlock/>
                </v:group>
              </w:pict>
            </w:r>
          </w:p>
        </w:tc>
        <w:tc>
          <w:tcPr>
            <w:tcW w:w="3650" w:type="dxa"/>
            <w:tcBorders>
              <w:bottom w:val="single" w:sz="24" w:space="0" w:color="000000"/>
            </w:tcBorders>
            <w:shd w:val="clear" w:color="auto" w:fill="auto"/>
            <w:vAlign w:val="center"/>
          </w:tcPr>
          <w:p w:rsidR="00320955" w:rsidRDefault="00320955">
            <w:pPr>
              <w:spacing w:after="0" w:line="240" w:lineRule="auto"/>
              <w:jc w:val="center"/>
            </w:pPr>
            <w:r>
              <w:rPr>
                <w:rFonts w:ascii="Arial" w:hAnsi="Arial" w:cs="Arial"/>
                <w:b/>
                <w:spacing w:val="60"/>
                <w:sz w:val="28"/>
                <w:szCs w:val="28"/>
              </w:rPr>
              <w:t>НАЦИОНАЛЬНЫЙ</w:t>
            </w:r>
          </w:p>
          <w:p w:rsidR="00320955" w:rsidRDefault="00320955">
            <w:pPr>
              <w:spacing w:after="0" w:line="240" w:lineRule="auto"/>
              <w:jc w:val="center"/>
            </w:pPr>
            <w:r>
              <w:rPr>
                <w:rFonts w:ascii="Arial" w:hAnsi="Arial" w:cs="Arial"/>
                <w:b/>
                <w:spacing w:val="60"/>
                <w:sz w:val="28"/>
                <w:szCs w:val="28"/>
              </w:rPr>
              <w:t>СТАНДАРТ</w:t>
            </w:r>
          </w:p>
          <w:p w:rsidR="00320955" w:rsidRDefault="00320955">
            <w:pPr>
              <w:spacing w:after="0" w:line="240" w:lineRule="auto"/>
              <w:jc w:val="center"/>
            </w:pPr>
            <w:r>
              <w:rPr>
                <w:rFonts w:ascii="Arial" w:hAnsi="Arial" w:cs="Arial"/>
                <w:b/>
                <w:spacing w:val="60"/>
                <w:sz w:val="28"/>
                <w:szCs w:val="28"/>
              </w:rPr>
              <w:t>РОССИЙСКОЙ</w:t>
            </w:r>
          </w:p>
          <w:p w:rsidR="00320955" w:rsidRDefault="00320955">
            <w:pPr>
              <w:spacing w:after="0" w:line="240" w:lineRule="auto"/>
              <w:jc w:val="center"/>
            </w:pPr>
            <w:r>
              <w:rPr>
                <w:rFonts w:ascii="Arial" w:hAnsi="Arial" w:cs="Arial"/>
                <w:b/>
                <w:spacing w:val="60"/>
                <w:sz w:val="28"/>
                <w:szCs w:val="28"/>
              </w:rPr>
              <w:t>ФЕДЕРАЦИИ</w:t>
            </w:r>
          </w:p>
        </w:tc>
        <w:tc>
          <w:tcPr>
            <w:tcW w:w="3032" w:type="dxa"/>
            <w:tcBorders>
              <w:top w:val="single" w:sz="36" w:space="0" w:color="000000"/>
              <w:bottom w:val="single" w:sz="24" w:space="0" w:color="000000"/>
            </w:tcBorders>
            <w:shd w:val="clear" w:color="auto" w:fill="auto"/>
            <w:vAlign w:val="center"/>
          </w:tcPr>
          <w:p w:rsidR="00320955" w:rsidRDefault="00320955">
            <w:pPr>
              <w:jc w:val="center"/>
            </w:pPr>
            <w:r>
              <w:rPr>
                <w:rFonts w:ascii="Arial" w:hAnsi="Arial" w:cs="Arial"/>
                <w:b/>
                <w:sz w:val="40"/>
                <w:szCs w:val="28"/>
              </w:rPr>
              <w:t>ГОСТ Р</w:t>
            </w:r>
          </w:p>
          <w:p w:rsidR="00320955" w:rsidRDefault="00320955">
            <w:pPr>
              <w:jc w:val="center"/>
            </w:pPr>
            <w:r>
              <w:rPr>
                <w:rFonts w:ascii="Arial" w:hAnsi="Arial" w:cs="Arial"/>
                <w:sz w:val="28"/>
                <w:szCs w:val="28"/>
              </w:rPr>
              <w:t>(</w:t>
            </w:r>
            <w:r>
              <w:rPr>
                <w:rFonts w:ascii="Arial" w:hAnsi="Arial" w:cs="Arial"/>
                <w:i/>
                <w:sz w:val="28"/>
                <w:szCs w:val="28"/>
              </w:rPr>
              <w:t>проект, 1-ая редакция</w:t>
            </w:r>
            <w:r>
              <w:rPr>
                <w:rFonts w:ascii="Arial" w:hAnsi="Arial" w:cs="Arial"/>
                <w:sz w:val="28"/>
                <w:szCs w:val="28"/>
              </w:rPr>
              <w:t>)</w:t>
            </w:r>
          </w:p>
        </w:tc>
      </w:tr>
    </w:tbl>
    <w:p w:rsidR="00320955" w:rsidRDefault="00320955">
      <w:pPr>
        <w:jc w:val="center"/>
        <w:rPr>
          <w:rFonts w:ascii="Arial" w:eastAsia="Times New Roman" w:hAnsi="Arial" w:cs="Arial"/>
          <w:b/>
          <w:sz w:val="24"/>
          <w:szCs w:val="28"/>
          <w:lang w:eastAsia="ru-RU"/>
        </w:rPr>
      </w:pPr>
    </w:p>
    <w:p w:rsidR="00320955" w:rsidRDefault="00320955">
      <w:pPr>
        <w:jc w:val="center"/>
        <w:rPr>
          <w:rFonts w:ascii="Arial" w:eastAsia="Times New Roman" w:hAnsi="Arial" w:cs="Arial"/>
          <w:b/>
          <w:sz w:val="24"/>
          <w:szCs w:val="28"/>
          <w:lang w:eastAsia="ru-RU"/>
        </w:rPr>
      </w:pPr>
    </w:p>
    <w:p w:rsidR="00320955" w:rsidRDefault="00320955">
      <w:pPr>
        <w:rPr>
          <w:rFonts w:ascii="Arial" w:eastAsia="Times New Roman" w:hAnsi="Arial" w:cs="Arial"/>
          <w:b/>
          <w:sz w:val="28"/>
          <w:szCs w:val="28"/>
          <w:lang w:eastAsia="ru-RU"/>
        </w:rPr>
      </w:pPr>
    </w:p>
    <w:p w:rsidR="00320955" w:rsidRDefault="00320955">
      <w:pPr>
        <w:rPr>
          <w:rFonts w:ascii="Arial" w:eastAsia="Times New Roman" w:hAnsi="Arial" w:cs="Arial"/>
          <w:b/>
          <w:sz w:val="36"/>
          <w:szCs w:val="36"/>
        </w:rPr>
      </w:pPr>
    </w:p>
    <w:p w:rsidR="00320955" w:rsidRDefault="00320955">
      <w:pPr>
        <w:jc w:val="center"/>
        <w:rPr>
          <w:rFonts w:ascii="Arial" w:eastAsia="Times New Roman" w:hAnsi="Arial" w:cs="Arial"/>
          <w:b/>
          <w:sz w:val="36"/>
          <w:szCs w:val="36"/>
        </w:rPr>
      </w:pPr>
    </w:p>
    <w:p w:rsidR="00320955" w:rsidRDefault="00320955">
      <w:pPr>
        <w:jc w:val="center"/>
      </w:pPr>
      <w:r>
        <w:rPr>
          <w:rFonts w:ascii="Arial Black" w:hAnsi="Arial Black" w:cs="Arial Black"/>
          <w:kern w:val="1"/>
          <w:sz w:val="36"/>
          <w:szCs w:val="36"/>
        </w:rPr>
        <w:t>Литье порошковых материалов под давлением (</w:t>
      </w:r>
      <w:r>
        <w:rPr>
          <w:rFonts w:ascii="Arial Black" w:hAnsi="Arial Black" w:cs="Arial Black"/>
          <w:kern w:val="1"/>
          <w:sz w:val="36"/>
          <w:szCs w:val="36"/>
          <w:lang w:val="en-US"/>
        </w:rPr>
        <w:t>PIM</w:t>
      </w:r>
      <w:r>
        <w:rPr>
          <w:rFonts w:ascii="Arial Black" w:hAnsi="Arial Black" w:cs="Arial Black"/>
          <w:kern w:val="1"/>
          <w:sz w:val="36"/>
          <w:szCs w:val="36"/>
        </w:rPr>
        <w:t xml:space="preserve"> технология). </w:t>
      </w:r>
    </w:p>
    <w:p w:rsidR="00320955" w:rsidRDefault="00320955">
      <w:pPr>
        <w:jc w:val="center"/>
      </w:pPr>
      <w:r>
        <w:rPr>
          <w:rFonts w:ascii="Arial Black" w:hAnsi="Arial Black" w:cs="Arial Black"/>
          <w:kern w:val="1"/>
          <w:sz w:val="36"/>
          <w:szCs w:val="36"/>
        </w:rPr>
        <w:t>Термины и определения</w:t>
      </w:r>
    </w:p>
    <w:p w:rsidR="00320955" w:rsidRDefault="00320955">
      <w:pPr>
        <w:jc w:val="center"/>
        <w:rPr>
          <w:rFonts w:ascii="Arial" w:hAnsi="Arial" w:cs="Arial"/>
          <w:i/>
          <w:sz w:val="24"/>
          <w:szCs w:val="28"/>
        </w:rPr>
      </w:pPr>
    </w:p>
    <w:p w:rsidR="00320955" w:rsidRDefault="00320955">
      <w:pPr>
        <w:rPr>
          <w:rFonts w:ascii="Arial" w:hAnsi="Arial" w:cs="Arial"/>
          <w:i/>
          <w:sz w:val="28"/>
          <w:szCs w:val="28"/>
        </w:rPr>
      </w:pPr>
    </w:p>
    <w:p w:rsidR="00320955" w:rsidRDefault="00320955">
      <w:pPr>
        <w:rPr>
          <w:rFonts w:ascii="Arial" w:hAnsi="Arial" w:cs="Arial"/>
          <w:sz w:val="28"/>
          <w:szCs w:val="28"/>
        </w:rPr>
      </w:pPr>
    </w:p>
    <w:p w:rsidR="00320955" w:rsidRDefault="00320955">
      <w:pPr>
        <w:rPr>
          <w:rFonts w:ascii="Arial" w:hAnsi="Arial" w:cs="Arial"/>
          <w:sz w:val="28"/>
          <w:szCs w:val="28"/>
        </w:rPr>
      </w:pPr>
    </w:p>
    <w:p w:rsidR="00320955" w:rsidRDefault="00320955">
      <w:pPr>
        <w:pStyle w:val="af1"/>
        <w:jc w:val="center"/>
      </w:pPr>
      <w:r>
        <w:rPr>
          <w:rFonts w:ascii="Arial" w:hAnsi="Arial" w:cs="Arial"/>
          <w:b/>
          <w:sz w:val="20"/>
        </w:rPr>
        <w:t>Настоящий проект стандарта не подлежит применению до его утверждения</w:t>
      </w:r>
    </w:p>
    <w:p w:rsidR="00320955" w:rsidRDefault="00320955">
      <w:pPr>
        <w:pStyle w:val="af1"/>
        <w:jc w:val="center"/>
        <w:rPr>
          <w:rFonts w:ascii="Arial" w:hAnsi="Arial" w:cs="Arial"/>
          <w:b/>
          <w:sz w:val="28"/>
        </w:rPr>
      </w:pPr>
    </w:p>
    <w:p w:rsidR="00320955" w:rsidRDefault="00320955">
      <w:pPr>
        <w:pStyle w:val="af1"/>
        <w:jc w:val="center"/>
        <w:rPr>
          <w:rFonts w:ascii="Arial" w:hAnsi="Arial" w:cs="Arial"/>
          <w:sz w:val="28"/>
        </w:rPr>
      </w:pPr>
    </w:p>
    <w:p w:rsidR="00320955" w:rsidRDefault="00320955">
      <w:pPr>
        <w:pStyle w:val="af1"/>
        <w:jc w:val="center"/>
        <w:rPr>
          <w:rFonts w:ascii="Arial" w:hAnsi="Arial" w:cs="Arial"/>
          <w:sz w:val="28"/>
        </w:rPr>
      </w:pPr>
    </w:p>
    <w:p w:rsidR="00320955" w:rsidRDefault="00320955">
      <w:pPr>
        <w:pStyle w:val="af1"/>
        <w:jc w:val="center"/>
      </w:pPr>
      <w:r>
        <w:rPr>
          <w:rFonts w:ascii="Arial" w:hAnsi="Arial" w:cs="Arial"/>
          <w:b/>
          <w:sz w:val="18"/>
        </w:rPr>
        <w:t>Москва</w:t>
      </w:r>
    </w:p>
    <w:p w:rsidR="00320955" w:rsidRDefault="00320955">
      <w:pPr>
        <w:pStyle w:val="af1"/>
        <w:jc w:val="center"/>
      </w:pPr>
      <w:r>
        <w:rPr>
          <w:rFonts w:ascii="Arial" w:hAnsi="Arial" w:cs="Arial"/>
          <w:b/>
          <w:sz w:val="18"/>
        </w:rPr>
        <w:t>Стандартинформ</w:t>
      </w:r>
    </w:p>
    <w:p w:rsidR="00320955" w:rsidRDefault="00320955">
      <w:pPr>
        <w:pStyle w:val="af1"/>
        <w:jc w:val="center"/>
        <w:sectPr w:rsidR="00320955">
          <w:headerReference w:type="even" r:id="rId7"/>
          <w:headerReference w:type="default" r:id="rId8"/>
          <w:footerReference w:type="even" r:id="rId9"/>
          <w:footerReference w:type="first" r:id="rId10"/>
          <w:pgSz w:w="11906" w:h="16838"/>
          <w:pgMar w:top="1134" w:right="1134" w:bottom="1418" w:left="1418" w:header="709" w:footer="709" w:gutter="0"/>
          <w:pgNumType w:fmt="upperRoman"/>
          <w:cols w:space="720"/>
          <w:titlePg/>
          <w:docGrid w:linePitch="360"/>
        </w:sectPr>
      </w:pPr>
      <w:r>
        <w:rPr>
          <w:rFonts w:ascii="Arial" w:hAnsi="Arial" w:cs="Arial"/>
          <w:b/>
          <w:sz w:val="18"/>
        </w:rPr>
        <w:pict>
          <v:rect id="Rectangle 7" o:spid="_x0000_s1069" style="position:absolute;left:0;text-align:left;margin-left:459.15pt;margin-top:9.7pt;width:25.1pt;height:32.65pt;z-index:251655680;mso-wrap-style:none;v-text-anchor:middle" strokecolor="white" strokeweight=".26mm">
            <v:fill color2="black"/>
            <v:stroke color2="black" endcap="square"/>
          </v:rect>
        </w:pict>
      </w:r>
      <w:r>
        <w:rPr>
          <w:rFonts w:ascii="Arial" w:hAnsi="Arial" w:cs="Arial"/>
          <w:b/>
          <w:sz w:val="18"/>
        </w:rPr>
        <w:t xml:space="preserve">201_ </w:t>
      </w:r>
    </w:p>
    <w:p w:rsidR="00320955" w:rsidRDefault="00320955">
      <w:pPr>
        <w:tabs>
          <w:tab w:val="center" w:pos="4677"/>
          <w:tab w:val="right" w:pos="9355"/>
        </w:tabs>
        <w:jc w:val="center"/>
      </w:pPr>
      <w:r>
        <w:rPr>
          <w:rFonts w:ascii="Arial" w:eastAsia="Times New Roman" w:hAnsi="Arial" w:cs="Arial"/>
          <w:b/>
          <w:sz w:val="24"/>
          <w:szCs w:val="24"/>
          <w:lang w:eastAsia="ru-RU"/>
        </w:rPr>
        <w:lastRenderedPageBreak/>
        <w:t>Предисловие</w:t>
      </w:r>
    </w:p>
    <w:p w:rsidR="00320955" w:rsidRDefault="00320955">
      <w:pPr>
        <w:numPr>
          <w:ilvl w:val="0"/>
          <w:numId w:val="2"/>
        </w:numPr>
        <w:tabs>
          <w:tab w:val="left" w:pos="993"/>
        </w:tabs>
        <w:autoSpaceDE w:val="0"/>
        <w:spacing w:after="0" w:line="360" w:lineRule="auto"/>
        <w:ind w:left="0" w:firstLine="709"/>
        <w:jc w:val="both"/>
      </w:pPr>
      <w:r>
        <w:rPr>
          <w:rFonts w:ascii="Arial" w:eastAsia="Times New Roman" w:hAnsi="Arial" w:cs="Arial"/>
          <w:szCs w:val="20"/>
          <w:lang w:eastAsia="ru-RU"/>
        </w:rPr>
        <w:t xml:space="preserve">РАЗРАБОТАН АО «ФНПЦ «ПО «СТАРТ» им. М.В. Проценко» и ФГБОУ ВО </w:t>
      </w:r>
      <w:r>
        <w:rPr>
          <w:rFonts w:ascii="Arial" w:hAnsi="Arial" w:cs="Arial"/>
        </w:rPr>
        <w:t>«Московский государственный технический университет им. Н.Э. Баумана».</w:t>
      </w:r>
    </w:p>
    <w:p w:rsidR="00320955" w:rsidRDefault="00320955">
      <w:pPr>
        <w:numPr>
          <w:ilvl w:val="0"/>
          <w:numId w:val="2"/>
        </w:numPr>
        <w:tabs>
          <w:tab w:val="left" w:pos="993"/>
        </w:tabs>
        <w:autoSpaceDE w:val="0"/>
        <w:spacing w:after="0" w:line="360" w:lineRule="auto"/>
        <w:ind w:left="0" w:firstLine="709"/>
        <w:jc w:val="both"/>
      </w:pPr>
      <w:r>
        <w:rPr>
          <w:rFonts w:ascii="Arial" w:eastAsia="Times New Roman" w:hAnsi="Arial" w:cs="Arial"/>
          <w:szCs w:val="20"/>
          <w:lang w:eastAsia="ru-RU"/>
        </w:rPr>
        <w:t>ВНЕСЕН Техническим комитетом по стандартизации ТК 182 «Аддитивные технологии»</w:t>
      </w:r>
    </w:p>
    <w:p w:rsidR="00320955" w:rsidRDefault="00320955">
      <w:pPr>
        <w:numPr>
          <w:ilvl w:val="0"/>
          <w:numId w:val="2"/>
        </w:numPr>
        <w:tabs>
          <w:tab w:val="left" w:pos="993"/>
        </w:tabs>
        <w:autoSpaceDE w:val="0"/>
        <w:spacing w:after="0" w:line="360" w:lineRule="auto"/>
        <w:ind w:left="0" w:firstLine="709"/>
        <w:jc w:val="both"/>
      </w:pPr>
      <w:r>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201__ г. № ________</w:t>
      </w:r>
    </w:p>
    <w:p w:rsidR="00320955" w:rsidRDefault="00320955">
      <w:pPr>
        <w:numPr>
          <w:ilvl w:val="0"/>
          <w:numId w:val="2"/>
        </w:numPr>
        <w:tabs>
          <w:tab w:val="left" w:pos="993"/>
        </w:tabs>
        <w:autoSpaceDE w:val="0"/>
        <w:spacing w:after="0" w:line="360" w:lineRule="auto"/>
        <w:ind w:left="0" w:firstLine="709"/>
        <w:jc w:val="both"/>
      </w:pPr>
      <w:r>
        <w:rPr>
          <w:rFonts w:ascii="Arial" w:hAnsi="Arial" w:cs="Arial"/>
          <w:szCs w:val="28"/>
        </w:rPr>
        <w:t>ВВЕДЕН ВПЕРВЫЕ</w:t>
      </w:r>
    </w:p>
    <w:p w:rsidR="00320955" w:rsidRDefault="00320955">
      <w:pPr>
        <w:spacing w:after="240"/>
        <w:ind w:firstLine="709"/>
        <w:jc w:val="both"/>
        <w:rPr>
          <w:rFonts w:ascii="Arial" w:hAnsi="Arial" w:cs="Arial"/>
          <w:i/>
          <w:szCs w:val="28"/>
        </w:rPr>
      </w:pPr>
    </w:p>
    <w:p w:rsidR="00320955" w:rsidRDefault="00320955">
      <w:pPr>
        <w:spacing w:after="240"/>
        <w:ind w:firstLine="709"/>
        <w:jc w:val="both"/>
      </w:pPr>
      <w:r>
        <w:rPr>
          <w:rFonts w:ascii="Arial"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320955" w:rsidRDefault="00320955">
      <w:pPr>
        <w:spacing w:after="240"/>
        <w:jc w:val="center"/>
        <w:rPr>
          <w:rFonts w:ascii="Arial" w:hAnsi="Arial" w:cs="Arial"/>
          <w:i/>
          <w:szCs w:val="28"/>
        </w:rPr>
      </w:pPr>
    </w:p>
    <w:p w:rsidR="00320955" w:rsidRDefault="00320955">
      <w:pPr>
        <w:spacing w:after="240"/>
        <w:jc w:val="center"/>
        <w:rPr>
          <w:rFonts w:ascii="Arial" w:hAnsi="Arial" w:cs="Arial"/>
          <w:i/>
          <w:szCs w:val="28"/>
        </w:rPr>
      </w:pPr>
    </w:p>
    <w:p w:rsidR="00320955" w:rsidRDefault="00320955">
      <w:pPr>
        <w:spacing w:after="240"/>
        <w:jc w:val="center"/>
        <w:rPr>
          <w:rFonts w:ascii="Arial" w:hAnsi="Arial" w:cs="Arial"/>
          <w:i/>
          <w:szCs w:val="28"/>
        </w:rPr>
      </w:pPr>
    </w:p>
    <w:p w:rsidR="00320955" w:rsidRDefault="00320955">
      <w:pPr>
        <w:spacing w:after="240"/>
        <w:jc w:val="right"/>
        <w:rPr>
          <w:rFonts w:ascii="Arial" w:hAnsi="Arial" w:cs="Arial"/>
          <w:i/>
          <w:szCs w:val="28"/>
        </w:rPr>
      </w:pPr>
    </w:p>
    <w:p w:rsidR="00320955" w:rsidRDefault="00320955">
      <w:pPr>
        <w:spacing w:after="240"/>
        <w:jc w:val="right"/>
        <w:rPr>
          <w:rFonts w:ascii="Arial" w:hAnsi="Arial" w:cs="Arial"/>
          <w:szCs w:val="28"/>
        </w:rPr>
      </w:pPr>
    </w:p>
    <w:p w:rsidR="00320955" w:rsidRDefault="00320955">
      <w:pPr>
        <w:spacing w:after="240"/>
        <w:jc w:val="right"/>
        <w:rPr>
          <w:rFonts w:ascii="Arial" w:hAnsi="Arial" w:cs="Arial"/>
          <w:szCs w:val="28"/>
        </w:rPr>
      </w:pPr>
    </w:p>
    <w:p w:rsidR="00320955" w:rsidRDefault="00320955">
      <w:pPr>
        <w:spacing w:after="240"/>
        <w:jc w:val="right"/>
        <w:rPr>
          <w:rFonts w:ascii="Arial" w:hAnsi="Arial" w:cs="Arial"/>
          <w:szCs w:val="28"/>
        </w:rPr>
      </w:pPr>
    </w:p>
    <w:p w:rsidR="00320955" w:rsidRDefault="00320955">
      <w:pPr>
        <w:spacing w:after="240"/>
        <w:jc w:val="right"/>
        <w:rPr>
          <w:rFonts w:ascii="Arial" w:hAnsi="Arial" w:cs="Arial"/>
          <w:szCs w:val="28"/>
        </w:rPr>
      </w:pPr>
    </w:p>
    <w:p w:rsidR="00320955" w:rsidRDefault="00320955">
      <w:pPr>
        <w:spacing w:after="240"/>
        <w:jc w:val="right"/>
        <w:rPr>
          <w:rFonts w:ascii="Arial" w:hAnsi="Arial" w:cs="Arial"/>
          <w:szCs w:val="28"/>
        </w:rPr>
      </w:pPr>
    </w:p>
    <w:p w:rsidR="00320955" w:rsidRDefault="00320955">
      <w:pPr>
        <w:spacing w:after="240"/>
        <w:jc w:val="right"/>
      </w:pPr>
      <w:r>
        <w:rPr>
          <w:rFonts w:ascii="Symbol" w:eastAsia="Symbol" w:hAnsi="Symbol" w:cs="Symbol"/>
          <w:szCs w:val="28"/>
        </w:rPr>
        <w:t></w:t>
      </w:r>
      <w:r>
        <w:rPr>
          <w:rFonts w:ascii="Arial" w:hAnsi="Arial" w:cs="Arial"/>
          <w:szCs w:val="28"/>
        </w:rPr>
        <w:t>Стандартинформ, 20__</w:t>
      </w:r>
    </w:p>
    <w:p w:rsidR="00320955" w:rsidRDefault="00320955">
      <w:pPr>
        <w:spacing w:after="240"/>
        <w:ind w:firstLine="709"/>
        <w:jc w:val="both"/>
      </w:pPr>
      <w:r>
        <w:rPr>
          <w:rFonts w:ascii="Arial"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Pr>
          <w:rFonts w:ascii="Arial" w:hAnsi="Arial" w:cs="Arial"/>
          <w:iCs/>
          <w:szCs w:val="28"/>
        </w:rPr>
        <w:t>Федерального агентства по техническому регулированию и метрологии.</w:t>
      </w:r>
    </w:p>
    <w:p w:rsidR="00320955" w:rsidRDefault="00320955" w:rsidP="0056525B">
      <w:pPr>
        <w:spacing w:after="240"/>
        <w:ind w:firstLine="709"/>
        <w:jc w:val="both"/>
      </w:pPr>
      <w:r>
        <w:lastRenderedPageBreak/>
        <w:pict>
          <v:shapetype id="_x0000_t202" coordsize="21600,21600" o:spt="202" path="m,l,21600r21600,l21600,xe">
            <v:stroke joinstyle="miter"/>
            <v:path gradientshapeok="t" o:connecttype="rect"/>
          </v:shapetype>
          <v:shape id="_x0000_s1070" type="#_x0000_t202" style="position:absolute;left:0;text-align:left;margin-left:454.05pt;margin-top:23.35pt;width:21.7pt;height:20pt;z-index:251656704;mso-wrap-distance-left:9.05pt;mso-wrap-distance-right:9.05pt" stroked="f">
            <v:fill color2="black"/>
            <v:textbox inset="7.25pt,3.65pt,7.25pt,3.65pt">
              <w:txbxContent>
                <w:p w:rsidR="00320955" w:rsidRDefault="00320955">
                  <w:pPr>
                    <w:rPr>
                      <w:lang w:val="en-US"/>
                    </w:rPr>
                  </w:pPr>
                </w:p>
              </w:txbxContent>
            </v:textbox>
          </v:shape>
        </w:pict>
      </w:r>
      <w:r>
        <w:rPr>
          <w:rFonts w:ascii="Arial" w:eastAsia="Times New Roman" w:hAnsi="Arial" w:cs="Arial"/>
          <w:b/>
          <w:sz w:val="28"/>
          <w:szCs w:val="28"/>
          <w:lang w:eastAsia="ru-RU"/>
        </w:rPr>
        <w:t>Содержание</w:t>
      </w:r>
    </w:p>
    <w:p w:rsidR="00320955" w:rsidRDefault="00320955">
      <w:pPr>
        <w:spacing w:after="0" w:line="360" w:lineRule="auto"/>
        <w:ind w:firstLine="708"/>
        <w:jc w:val="center"/>
        <w:rPr>
          <w:rFonts w:ascii="Arial" w:eastAsia="Times New Roman" w:hAnsi="Arial" w:cs="Arial"/>
          <w:b/>
          <w:sz w:val="24"/>
          <w:szCs w:val="24"/>
          <w:lang w:eastAsia="ru-RU"/>
        </w:rPr>
      </w:pPr>
    </w:p>
    <w:tbl>
      <w:tblPr>
        <w:tblW w:w="0" w:type="auto"/>
        <w:tblLayout w:type="fixed"/>
        <w:tblLook w:val="0000"/>
      </w:tblPr>
      <w:tblGrid>
        <w:gridCol w:w="550"/>
        <w:gridCol w:w="8187"/>
        <w:gridCol w:w="834"/>
      </w:tblGrid>
      <w:tr w:rsidR="00320955">
        <w:tc>
          <w:tcPr>
            <w:tcW w:w="550"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1</w:t>
            </w:r>
          </w:p>
        </w:tc>
        <w:tc>
          <w:tcPr>
            <w:tcW w:w="8187"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Область применения …………………………………....................................</w:t>
            </w:r>
          </w:p>
        </w:tc>
        <w:tc>
          <w:tcPr>
            <w:tcW w:w="834" w:type="dxa"/>
            <w:shd w:val="clear" w:color="auto" w:fill="auto"/>
          </w:tcPr>
          <w:p w:rsidR="00320955" w:rsidRDefault="0056525B">
            <w:pPr>
              <w:tabs>
                <w:tab w:val="left" w:pos="440"/>
                <w:tab w:val="right" w:leader="dot" w:pos="9061"/>
              </w:tabs>
              <w:spacing w:after="0" w:line="360" w:lineRule="auto"/>
            </w:pPr>
            <w:r>
              <w:rPr>
                <w:rFonts w:ascii="Arial" w:hAnsi="Arial" w:cs="Arial"/>
                <w:sz w:val="24"/>
                <w:szCs w:val="24"/>
              </w:rPr>
              <w:t>2</w:t>
            </w:r>
          </w:p>
        </w:tc>
      </w:tr>
      <w:tr w:rsidR="00320955">
        <w:tc>
          <w:tcPr>
            <w:tcW w:w="550"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2</w:t>
            </w:r>
          </w:p>
        </w:tc>
        <w:tc>
          <w:tcPr>
            <w:tcW w:w="8187"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Нормативные ссылки</w:t>
            </w:r>
          </w:p>
        </w:tc>
        <w:tc>
          <w:tcPr>
            <w:tcW w:w="834" w:type="dxa"/>
            <w:shd w:val="clear" w:color="auto" w:fill="auto"/>
          </w:tcPr>
          <w:p w:rsidR="00320955" w:rsidRDefault="0056525B">
            <w:pPr>
              <w:tabs>
                <w:tab w:val="left" w:pos="440"/>
                <w:tab w:val="right" w:leader="dot" w:pos="9061"/>
              </w:tabs>
              <w:spacing w:after="0" w:line="360" w:lineRule="auto"/>
            </w:pPr>
            <w:r>
              <w:rPr>
                <w:rFonts w:ascii="Arial" w:hAnsi="Arial" w:cs="Arial"/>
                <w:sz w:val="24"/>
                <w:szCs w:val="24"/>
              </w:rPr>
              <w:t>2</w:t>
            </w:r>
          </w:p>
        </w:tc>
      </w:tr>
      <w:tr w:rsidR="00320955">
        <w:tc>
          <w:tcPr>
            <w:tcW w:w="550"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3</w:t>
            </w:r>
          </w:p>
        </w:tc>
        <w:tc>
          <w:tcPr>
            <w:tcW w:w="8187"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Термины и определения……………...........................................................</w:t>
            </w:r>
          </w:p>
        </w:tc>
        <w:tc>
          <w:tcPr>
            <w:tcW w:w="834" w:type="dxa"/>
            <w:shd w:val="clear" w:color="auto" w:fill="auto"/>
          </w:tcPr>
          <w:p w:rsidR="00320955" w:rsidRDefault="0056525B">
            <w:pPr>
              <w:tabs>
                <w:tab w:val="left" w:pos="440"/>
                <w:tab w:val="right" w:leader="dot" w:pos="9061"/>
              </w:tabs>
              <w:spacing w:after="0" w:line="360" w:lineRule="auto"/>
            </w:pPr>
            <w:r>
              <w:rPr>
                <w:rFonts w:ascii="Arial" w:hAnsi="Arial" w:cs="Arial"/>
                <w:sz w:val="24"/>
                <w:szCs w:val="24"/>
              </w:rPr>
              <w:t>4</w:t>
            </w:r>
          </w:p>
        </w:tc>
      </w:tr>
      <w:tr w:rsidR="00320955">
        <w:tc>
          <w:tcPr>
            <w:tcW w:w="550"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4</w:t>
            </w:r>
          </w:p>
        </w:tc>
        <w:tc>
          <w:tcPr>
            <w:tcW w:w="8187"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Основные термины……………….....................………………………...........</w:t>
            </w:r>
          </w:p>
        </w:tc>
        <w:tc>
          <w:tcPr>
            <w:tcW w:w="834" w:type="dxa"/>
            <w:shd w:val="clear" w:color="auto" w:fill="auto"/>
          </w:tcPr>
          <w:p w:rsidR="00320955" w:rsidRDefault="0056525B">
            <w:pPr>
              <w:tabs>
                <w:tab w:val="left" w:pos="440"/>
                <w:tab w:val="right" w:leader="dot" w:pos="9061"/>
              </w:tabs>
              <w:spacing w:after="0" w:line="360" w:lineRule="auto"/>
            </w:pPr>
            <w:r>
              <w:rPr>
                <w:rFonts w:ascii="Arial" w:hAnsi="Arial" w:cs="Arial"/>
                <w:sz w:val="24"/>
                <w:szCs w:val="24"/>
              </w:rPr>
              <w:t>4</w:t>
            </w:r>
          </w:p>
        </w:tc>
      </w:tr>
      <w:tr w:rsidR="00320955">
        <w:trPr>
          <w:trHeight w:val="182"/>
        </w:trPr>
        <w:tc>
          <w:tcPr>
            <w:tcW w:w="550"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5</w:t>
            </w:r>
          </w:p>
        </w:tc>
        <w:tc>
          <w:tcPr>
            <w:tcW w:w="8187"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Технология процесса. Общие положения…………………………………..</w:t>
            </w:r>
          </w:p>
        </w:tc>
        <w:tc>
          <w:tcPr>
            <w:tcW w:w="834" w:type="dxa"/>
            <w:shd w:val="clear" w:color="auto" w:fill="auto"/>
          </w:tcPr>
          <w:p w:rsidR="00320955" w:rsidRDefault="0056525B">
            <w:pPr>
              <w:tabs>
                <w:tab w:val="left" w:pos="440"/>
                <w:tab w:val="right" w:leader="dot" w:pos="9061"/>
              </w:tabs>
              <w:spacing w:after="0" w:line="360" w:lineRule="auto"/>
            </w:pPr>
            <w:r>
              <w:rPr>
                <w:rFonts w:ascii="Arial" w:hAnsi="Arial" w:cs="Arial"/>
                <w:sz w:val="24"/>
                <w:szCs w:val="24"/>
              </w:rPr>
              <w:t>7</w:t>
            </w:r>
          </w:p>
        </w:tc>
      </w:tr>
      <w:tr w:rsidR="00320955">
        <w:trPr>
          <w:trHeight w:val="182"/>
        </w:trPr>
        <w:tc>
          <w:tcPr>
            <w:tcW w:w="550"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6</w:t>
            </w:r>
          </w:p>
        </w:tc>
        <w:tc>
          <w:tcPr>
            <w:tcW w:w="8187"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Материал……………………………………………….………...…………….…</w:t>
            </w:r>
          </w:p>
        </w:tc>
        <w:tc>
          <w:tcPr>
            <w:tcW w:w="834" w:type="dxa"/>
            <w:shd w:val="clear" w:color="auto" w:fill="auto"/>
          </w:tcPr>
          <w:p w:rsidR="00320955" w:rsidRDefault="0056525B">
            <w:pPr>
              <w:tabs>
                <w:tab w:val="left" w:pos="440"/>
                <w:tab w:val="right" w:leader="dot" w:pos="9061"/>
              </w:tabs>
              <w:spacing w:after="0" w:line="360" w:lineRule="auto"/>
            </w:pPr>
            <w:r>
              <w:rPr>
                <w:rFonts w:ascii="Arial" w:hAnsi="Arial" w:cs="Arial"/>
                <w:sz w:val="24"/>
                <w:szCs w:val="24"/>
              </w:rPr>
              <w:t>8</w:t>
            </w:r>
          </w:p>
        </w:tc>
      </w:tr>
      <w:tr w:rsidR="00320955">
        <w:trPr>
          <w:trHeight w:val="146"/>
        </w:trPr>
        <w:tc>
          <w:tcPr>
            <w:tcW w:w="550"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7</w:t>
            </w:r>
          </w:p>
        </w:tc>
        <w:tc>
          <w:tcPr>
            <w:tcW w:w="8187"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Дефекты литья под давлением…………………....….……………...….…...</w:t>
            </w:r>
          </w:p>
        </w:tc>
        <w:tc>
          <w:tcPr>
            <w:tcW w:w="834" w:type="dxa"/>
            <w:shd w:val="clear" w:color="auto" w:fill="auto"/>
          </w:tcPr>
          <w:p w:rsidR="00320955" w:rsidRDefault="0056525B">
            <w:pPr>
              <w:tabs>
                <w:tab w:val="left" w:pos="440"/>
                <w:tab w:val="right" w:leader="dot" w:pos="9061"/>
              </w:tabs>
              <w:spacing w:after="0" w:line="360" w:lineRule="auto"/>
            </w:pPr>
            <w:r>
              <w:rPr>
                <w:rFonts w:ascii="Arial" w:hAnsi="Arial" w:cs="Arial"/>
                <w:sz w:val="24"/>
                <w:szCs w:val="24"/>
              </w:rPr>
              <w:t>8</w:t>
            </w:r>
          </w:p>
        </w:tc>
      </w:tr>
      <w:tr w:rsidR="00320955">
        <w:trPr>
          <w:trHeight w:val="158"/>
        </w:trPr>
        <w:tc>
          <w:tcPr>
            <w:tcW w:w="550"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8</w:t>
            </w:r>
          </w:p>
        </w:tc>
        <w:tc>
          <w:tcPr>
            <w:tcW w:w="8187" w:type="dxa"/>
            <w:shd w:val="clear" w:color="auto" w:fill="auto"/>
          </w:tcPr>
          <w:p w:rsidR="00320955" w:rsidRDefault="00320955">
            <w:pPr>
              <w:tabs>
                <w:tab w:val="left" w:pos="440"/>
                <w:tab w:val="right" w:leader="dot" w:pos="9061"/>
              </w:tabs>
              <w:spacing w:after="0" w:line="360" w:lineRule="auto"/>
            </w:pPr>
            <w:r>
              <w:rPr>
                <w:rFonts w:ascii="Arial" w:hAnsi="Arial" w:cs="Arial"/>
                <w:sz w:val="24"/>
                <w:szCs w:val="24"/>
              </w:rPr>
              <w:t>Свойства…………………………………..…………….……………..……........</w:t>
            </w:r>
          </w:p>
        </w:tc>
        <w:tc>
          <w:tcPr>
            <w:tcW w:w="834" w:type="dxa"/>
            <w:shd w:val="clear" w:color="auto" w:fill="auto"/>
          </w:tcPr>
          <w:p w:rsidR="00320955" w:rsidRDefault="0056525B">
            <w:pPr>
              <w:tabs>
                <w:tab w:val="left" w:pos="440"/>
                <w:tab w:val="right" w:leader="dot" w:pos="9061"/>
              </w:tabs>
              <w:spacing w:after="0" w:line="360" w:lineRule="auto"/>
            </w:pPr>
            <w:r>
              <w:rPr>
                <w:rFonts w:ascii="Arial" w:hAnsi="Arial" w:cs="Arial"/>
                <w:sz w:val="24"/>
                <w:szCs w:val="24"/>
              </w:rPr>
              <w:t>10</w:t>
            </w:r>
          </w:p>
        </w:tc>
      </w:tr>
    </w:tbl>
    <w:p w:rsidR="00320955" w:rsidRDefault="00320955">
      <w:pPr>
        <w:rPr>
          <w:rFonts w:ascii="Times New Roman" w:hAnsi="Times New Roman"/>
          <w:b/>
          <w:bCs/>
          <w:sz w:val="28"/>
          <w:szCs w:val="28"/>
        </w:rPr>
      </w:pPr>
    </w:p>
    <w:p w:rsidR="00320955" w:rsidRDefault="00320955">
      <w:pPr>
        <w:rPr>
          <w:rFonts w:ascii="Times New Roman" w:hAnsi="Times New Roman"/>
          <w:b/>
          <w:bCs/>
          <w:sz w:val="28"/>
          <w:szCs w:val="28"/>
        </w:rPr>
      </w:pPr>
    </w:p>
    <w:p w:rsidR="00320955" w:rsidRDefault="00320955">
      <w:pPr>
        <w:pageBreakBefore/>
        <w:rPr>
          <w:rFonts w:ascii="Times New Roman" w:hAnsi="Times New Roman"/>
          <w:b/>
          <w:bCs/>
          <w:sz w:val="28"/>
          <w:szCs w:val="28"/>
        </w:rPr>
      </w:pPr>
    </w:p>
    <w:p w:rsidR="00320955" w:rsidRPr="0056525B" w:rsidRDefault="00320955">
      <w:pPr>
        <w:spacing w:after="120"/>
        <w:jc w:val="center"/>
        <w:rPr>
          <w:rFonts w:ascii="Arial" w:hAnsi="Arial" w:cs="Arial"/>
          <w:sz w:val="24"/>
          <w:szCs w:val="24"/>
        </w:rPr>
      </w:pPr>
      <w:r w:rsidRPr="0056525B">
        <w:rPr>
          <w:rFonts w:ascii="Arial" w:hAnsi="Arial" w:cs="Arial"/>
          <w:b/>
          <w:kern w:val="1"/>
          <w:sz w:val="24"/>
          <w:szCs w:val="24"/>
        </w:rPr>
        <w:t>Введение</w:t>
      </w:r>
    </w:p>
    <w:p w:rsidR="00320955" w:rsidRPr="0056525B" w:rsidRDefault="00320955">
      <w:pPr>
        <w:pStyle w:val="af3"/>
        <w:spacing w:line="360" w:lineRule="auto"/>
        <w:ind w:firstLine="709"/>
        <w:jc w:val="both"/>
        <w:rPr>
          <w:rFonts w:ascii="Arial" w:hAnsi="Arial" w:cs="Arial"/>
          <w:sz w:val="24"/>
          <w:szCs w:val="24"/>
        </w:rPr>
      </w:pPr>
      <w:r w:rsidRPr="0056525B">
        <w:rPr>
          <w:rFonts w:ascii="Arial" w:hAnsi="Arial" w:cs="Arial"/>
          <w:sz w:val="24"/>
          <w:szCs w:val="24"/>
        </w:rPr>
        <w:t>Установленные в настоящем стандарте термины расположены в систематизированном порядке, отражающем систему понятий</w:t>
      </w:r>
      <w:r w:rsidR="00AF2194">
        <w:rPr>
          <w:rFonts w:ascii="Arial" w:hAnsi="Arial" w:cs="Arial"/>
          <w:sz w:val="24"/>
          <w:szCs w:val="24"/>
        </w:rPr>
        <w:t xml:space="preserve"> в технологии</w:t>
      </w:r>
      <w:r w:rsidRPr="0056525B">
        <w:rPr>
          <w:rFonts w:ascii="Arial" w:hAnsi="Arial" w:cs="Arial"/>
          <w:sz w:val="24"/>
          <w:szCs w:val="24"/>
        </w:rPr>
        <w:t xml:space="preserve"> литья</w:t>
      </w:r>
      <w:r w:rsidR="00AF2194">
        <w:rPr>
          <w:rFonts w:ascii="Arial" w:hAnsi="Arial" w:cs="Arial"/>
          <w:sz w:val="24"/>
          <w:szCs w:val="24"/>
        </w:rPr>
        <w:t xml:space="preserve"> </w:t>
      </w:r>
      <w:r w:rsidRPr="0056525B">
        <w:rPr>
          <w:rFonts w:ascii="Arial" w:hAnsi="Arial" w:cs="Arial"/>
          <w:sz w:val="24"/>
          <w:szCs w:val="24"/>
        </w:rPr>
        <w:t xml:space="preserve">под давлением </w:t>
      </w:r>
      <w:r w:rsidR="00AF2194">
        <w:rPr>
          <w:rFonts w:ascii="Arial" w:hAnsi="Arial" w:cs="Arial"/>
          <w:sz w:val="24"/>
          <w:szCs w:val="24"/>
        </w:rPr>
        <w:t>порошковых</w:t>
      </w:r>
      <w:r w:rsidRPr="0056525B">
        <w:rPr>
          <w:rFonts w:ascii="Arial" w:hAnsi="Arial" w:cs="Arial"/>
          <w:sz w:val="24"/>
          <w:szCs w:val="24"/>
        </w:rPr>
        <w:t xml:space="preserve"> материал</w:t>
      </w:r>
      <w:r w:rsidR="00AF2194">
        <w:rPr>
          <w:rFonts w:ascii="Arial" w:hAnsi="Arial" w:cs="Arial"/>
          <w:sz w:val="24"/>
          <w:szCs w:val="24"/>
        </w:rPr>
        <w:t>ов.</w:t>
      </w:r>
    </w:p>
    <w:p w:rsidR="00320955" w:rsidRPr="0056525B" w:rsidRDefault="00320955">
      <w:pPr>
        <w:pStyle w:val="af3"/>
        <w:spacing w:line="360" w:lineRule="auto"/>
        <w:ind w:firstLine="709"/>
        <w:jc w:val="both"/>
        <w:rPr>
          <w:rFonts w:ascii="Arial" w:hAnsi="Arial" w:cs="Arial"/>
          <w:sz w:val="24"/>
          <w:szCs w:val="24"/>
        </w:rPr>
      </w:pPr>
      <w:r w:rsidRPr="0056525B">
        <w:rPr>
          <w:rFonts w:ascii="Arial" w:hAnsi="Arial" w:cs="Arial"/>
          <w:sz w:val="24"/>
          <w:szCs w:val="24"/>
        </w:rPr>
        <w:t>Для каждого понятия установлен один стандартизованный термин.</w:t>
      </w:r>
    </w:p>
    <w:p w:rsidR="00320955" w:rsidRPr="0056525B" w:rsidRDefault="00320955">
      <w:pPr>
        <w:pStyle w:val="af3"/>
        <w:spacing w:line="360" w:lineRule="auto"/>
        <w:ind w:firstLine="709"/>
        <w:jc w:val="both"/>
        <w:rPr>
          <w:rFonts w:ascii="Arial" w:hAnsi="Arial" w:cs="Arial"/>
          <w:sz w:val="24"/>
          <w:szCs w:val="24"/>
        </w:rPr>
      </w:pPr>
      <w:r w:rsidRPr="0056525B">
        <w:rPr>
          <w:rFonts w:ascii="Arial" w:hAnsi="Arial" w:cs="Arial"/>
          <w:sz w:val="24"/>
          <w:szCs w:val="24"/>
        </w:rPr>
        <w:t>Некоторые термины сопровождены краткими формами, представленными словосочетанием и/или аббревиатурой, которые следует применять в случаях, исключающих возможность их различного толкования.</w:t>
      </w:r>
    </w:p>
    <w:p w:rsidR="00320955" w:rsidRPr="0056525B" w:rsidRDefault="00320955">
      <w:pPr>
        <w:pStyle w:val="af3"/>
        <w:spacing w:line="360" w:lineRule="auto"/>
        <w:ind w:firstLine="709"/>
        <w:jc w:val="both"/>
        <w:rPr>
          <w:rFonts w:ascii="Arial" w:hAnsi="Arial" w:cs="Arial"/>
          <w:sz w:val="24"/>
          <w:szCs w:val="24"/>
        </w:rPr>
      </w:pPr>
      <w:r w:rsidRPr="0056525B">
        <w:rPr>
          <w:rFonts w:ascii="Arial" w:hAnsi="Arial" w:cs="Arial"/>
          <w:sz w:val="24"/>
          <w:szCs w:val="24"/>
        </w:rPr>
        <w:t>Краткие формы, представленные словосочетанием, а также синонимичные понятия приведены в круглых скобках после стандартизованного термина.</w:t>
      </w:r>
    </w:p>
    <w:p w:rsidR="00320955" w:rsidRPr="0056525B" w:rsidRDefault="00320955">
      <w:pPr>
        <w:pStyle w:val="af3"/>
        <w:spacing w:line="360" w:lineRule="auto"/>
        <w:ind w:firstLine="709"/>
        <w:jc w:val="both"/>
        <w:rPr>
          <w:rFonts w:ascii="Arial" w:hAnsi="Arial" w:cs="Arial"/>
          <w:sz w:val="24"/>
          <w:szCs w:val="24"/>
        </w:rPr>
      </w:pPr>
      <w:r w:rsidRPr="0056525B">
        <w:rPr>
          <w:rFonts w:ascii="Arial" w:hAnsi="Arial" w:cs="Arial"/>
          <w:sz w:val="24"/>
          <w:szCs w:val="24"/>
        </w:rPr>
        <w:t>Приведенные определения можно при необходимости изменить, вводя в них производные признаки, раскрывая значения используемых в них терминов, указывая объекты, входящие в объем определяемого понятия. Изменения не должны нарушать объем и содержание понятий, определенных в настоящем стандарте.</w:t>
      </w:r>
    </w:p>
    <w:p w:rsidR="00320955" w:rsidRPr="0056525B" w:rsidRDefault="00320955">
      <w:pPr>
        <w:pStyle w:val="af3"/>
        <w:spacing w:line="360" w:lineRule="auto"/>
        <w:ind w:firstLine="709"/>
        <w:jc w:val="both"/>
        <w:rPr>
          <w:rFonts w:ascii="Arial" w:hAnsi="Arial" w:cs="Arial"/>
          <w:sz w:val="24"/>
          <w:szCs w:val="24"/>
        </w:rPr>
      </w:pPr>
      <w:r w:rsidRPr="0056525B">
        <w:rPr>
          <w:rFonts w:ascii="Arial" w:hAnsi="Arial" w:cs="Arial"/>
          <w:sz w:val="24"/>
          <w:szCs w:val="24"/>
        </w:rPr>
        <w:t>Термины, установленные настоящим стандартом, рекомендуются для применения в документации всех видов, научно-технической, учебной и справочной литературе.</w:t>
      </w:r>
    </w:p>
    <w:p w:rsidR="00320955" w:rsidRPr="0056525B" w:rsidRDefault="00320955">
      <w:pPr>
        <w:pStyle w:val="af3"/>
        <w:spacing w:line="360" w:lineRule="auto"/>
        <w:ind w:firstLine="709"/>
        <w:jc w:val="both"/>
        <w:rPr>
          <w:rFonts w:ascii="Arial" w:hAnsi="Arial" w:cs="Arial"/>
          <w:sz w:val="24"/>
          <w:szCs w:val="24"/>
        </w:rPr>
      </w:pPr>
      <w:r w:rsidRPr="0056525B">
        <w:rPr>
          <w:rFonts w:ascii="Arial" w:hAnsi="Arial" w:cs="Arial"/>
          <w:sz w:val="24"/>
          <w:szCs w:val="24"/>
        </w:rPr>
        <w:t>В настоящем стандарте в качестве справочных данных приведены иностранные эквиваленты для ряда стандартизованных терминов на английском языке.</w:t>
      </w:r>
    </w:p>
    <w:p w:rsidR="00320955" w:rsidRPr="0056525B" w:rsidRDefault="00320955">
      <w:pPr>
        <w:pStyle w:val="af3"/>
        <w:spacing w:line="360" w:lineRule="auto"/>
        <w:ind w:firstLine="709"/>
        <w:jc w:val="both"/>
        <w:rPr>
          <w:rFonts w:ascii="Arial" w:hAnsi="Arial" w:cs="Arial"/>
          <w:sz w:val="24"/>
          <w:szCs w:val="24"/>
        </w:rPr>
      </w:pPr>
      <w:r w:rsidRPr="0056525B">
        <w:rPr>
          <w:rFonts w:ascii="Arial" w:hAnsi="Arial" w:cs="Arial"/>
          <w:sz w:val="24"/>
          <w:szCs w:val="24"/>
        </w:rPr>
        <w:t>Стандартизованные термины набраны полужирным шрифтом, их краткие формы и иностранные эквиваленты, а также синонимичные понятия — светлым.</w:t>
      </w:r>
    </w:p>
    <w:p w:rsidR="00320955" w:rsidRDefault="00320955">
      <w:pPr>
        <w:pStyle w:val="af3"/>
        <w:spacing w:line="360" w:lineRule="auto"/>
        <w:ind w:firstLine="709"/>
        <w:jc w:val="both"/>
        <w:rPr>
          <w:rFonts w:ascii="Arial" w:hAnsi="Arial" w:cs="Arial"/>
          <w:sz w:val="24"/>
          <w:szCs w:val="24"/>
        </w:rPr>
      </w:pPr>
    </w:p>
    <w:p w:rsidR="00320955" w:rsidRDefault="00320955">
      <w:pPr>
        <w:sectPr w:rsidR="00320955">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276" w:left="1701" w:header="708" w:footer="708" w:gutter="0"/>
          <w:pgNumType w:fmt="upperRoman"/>
          <w:cols w:space="720"/>
          <w:docGrid w:linePitch="360"/>
        </w:sectPr>
      </w:pPr>
    </w:p>
    <w:tbl>
      <w:tblPr>
        <w:tblW w:w="0" w:type="auto"/>
        <w:tblLayout w:type="fixed"/>
        <w:tblLook w:val="0000"/>
      </w:tblPr>
      <w:tblGrid>
        <w:gridCol w:w="9287"/>
      </w:tblGrid>
      <w:tr w:rsidR="00320955">
        <w:trPr>
          <w:trHeight w:val="397"/>
        </w:trPr>
        <w:tc>
          <w:tcPr>
            <w:tcW w:w="9287" w:type="dxa"/>
            <w:tcBorders>
              <w:bottom w:val="single" w:sz="36" w:space="0" w:color="000000"/>
            </w:tcBorders>
            <w:shd w:val="clear" w:color="auto" w:fill="auto"/>
            <w:vAlign w:val="center"/>
          </w:tcPr>
          <w:p w:rsidR="00320955" w:rsidRDefault="00320955">
            <w:pPr>
              <w:spacing w:line="360" w:lineRule="auto"/>
              <w:jc w:val="center"/>
            </w:pPr>
            <w:r>
              <w:rPr>
                <w:rFonts w:ascii="Arial" w:eastAsia="Times New Roman" w:hAnsi="Arial" w:cs="Arial"/>
                <w:b/>
                <w:spacing w:val="60"/>
                <w:szCs w:val="28"/>
              </w:rPr>
              <w:lastRenderedPageBreak/>
              <w:t>НАЦИОНАЛЬНЫЙ СТАНДАРТ РОССИЙСКОЙ ФЕДЕРАЦИИ</w:t>
            </w:r>
          </w:p>
        </w:tc>
      </w:tr>
      <w:tr w:rsidR="00320955" w:rsidRPr="0056525B">
        <w:trPr>
          <w:trHeight w:hRule="exact" w:val="2371"/>
        </w:trPr>
        <w:tc>
          <w:tcPr>
            <w:tcW w:w="9287" w:type="dxa"/>
            <w:tcBorders>
              <w:top w:val="single" w:sz="36" w:space="0" w:color="000000"/>
              <w:bottom w:val="single" w:sz="24" w:space="0" w:color="000000"/>
            </w:tcBorders>
            <w:shd w:val="clear" w:color="auto" w:fill="auto"/>
            <w:vAlign w:val="center"/>
          </w:tcPr>
          <w:p w:rsidR="00320955" w:rsidRDefault="00320955">
            <w:pPr>
              <w:jc w:val="center"/>
            </w:pPr>
            <w:r>
              <w:rPr>
                <w:rFonts w:ascii="Arial" w:hAnsi="Arial" w:cs="Arial"/>
                <w:b/>
                <w:kern w:val="1"/>
                <w:sz w:val="28"/>
                <w:szCs w:val="28"/>
              </w:rPr>
              <w:t>Термины и определения.</w:t>
            </w:r>
          </w:p>
          <w:p w:rsidR="00320955" w:rsidRDefault="00320955">
            <w:pPr>
              <w:jc w:val="center"/>
            </w:pPr>
            <w:r>
              <w:rPr>
                <w:rFonts w:ascii="Arial" w:hAnsi="Arial" w:cs="Arial"/>
                <w:b/>
                <w:kern w:val="1"/>
              </w:rPr>
              <w:t>Литье порошковых материалов под давлением (</w:t>
            </w:r>
            <w:r>
              <w:rPr>
                <w:rFonts w:ascii="Arial" w:hAnsi="Arial" w:cs="Arial"/>
                <w:b/>
                <w:kern w:val="1"/>
                <w:lang w:val="en-US"/>
              </w:rPr>
              <w:t>PIM</w:t>
            </w:r>
            <w:r>
              <w:rPr>
                <w:rFonts w:ascii="Arial" w:hAnsi="Arial" w:cs="Arial"/>
                <w:b/>
                <w:kern w:val="1"/>
              </w:rPr>
              <w:t xml:space="preserve"> технология). </w:t>
            </w:r>
          </w:p>
          <w:p w:rsidR="00320955" w:rsidRDefault="00320955">
            <w:pPr>
              <w:tabs>
                <w:tab w:val="center" w:pos="4677"/>
                <w:tab w:val="right" w:pos="9355"/>
              </w:tabs>
              <w:spacing w:after="0"/>
              <w:jc w:val="center"/>
              <w:rPr>
                <w:rFonts w:ascii="Arial" w:eastAsia="Times New Roman" w:hAnsi="Arial" w:cs="Arial"/>
                <w:b/>
                <w:caps/>
                <w:kern w:val="1"/>
                <w:sz w:val="18"/>
                <w:szCs w:val="28"/>
              </w:rPr>
            </w:pPr>
          </w:p>
          <w:p w:rsidR="00320955" w:rsidRPr="0056525B" w:rsidRDefault="00320955">
            <w:pPr>
              <w:autoSpaceDE w:val="0"/>
              <w:spacing w:after="0" w:line="240" w:lineRule="auto"/>
              <w:jc w:val="center"/>
              <w:rPr>
                <w:lang w:val="en-US"/>
              </w:rPr>
            </w:pPr>
            <w:r>
              <w:rPr>
                <w:rFonts w:ascii="Arial" w:eastAsia="Times New Roman" w:hAnsi="Arial" w:cs="Arial"/>
                <w:sz w:val="20"/>
                <w:szCs w:val="24"/>
                <w:lang w:val="en-US"/>
              </w:rPr>
              <w:t xml:space="preserve">Terms and definitions. Powder Injection Molding (PIM technology). </w:t>
            </w:r>
          </w:p>
        </w:tc>
      </w:tr>
    </w:tbl>
    <w:p w:rsidR="00320955" w:rsidRDefault="00320955">
      <w:pPr>
        <w:spacing w:before="240" w:line="360" w:lineRule="auto"/>
        <w:jc w:val="right"/>
      </w:pPr>
      <w:r>
        <w:rPr>
          <w:rFonts w:ascii="Arial" w:hAnsi="Arial" w:cs="Arial"/>
          <w:b/>
          <w:sz w:val="24"/>
          <w:szCs w:val="28"/>
        </w:rPr>
        <w:t xml:space="preserve">Дата введения — 201   —    —  </w:t>
      </w:r>
    </w:p>
    <w:p w:rsidR="00320955" w:rsidRDefault="00320955">
      <w:pPr>
        <w:spacing w:after="280" w:line="360" w:lineRule="auto"/>
        <w:ind w:firstLine="709"/>
      </w:pPr>
      <w:r>
        <w:rPr>
          <w:rFonts w:ascii="Arial" w:hAnsi="Arial" w:cs="Arial"/>
          <w:b/>
          <w:sz w:val="28"/>
          <w:szCs w:val="28"/>
        </w:rPr>
        <w:t>1 Область применения</w:t>
      </w:r>
    </w:p>
    <w:p w:rsidR="00320955" w:rsidRPr="00C56773" w:rsidRDefault="00320955">
      <w:pPr>
        <w:autoSpaceDE w:val="0"/>
        <w:spacing w:after="0" w:line="360" w:lineRule="auto"/>
        <w:ind w:firstLine="709"/>
        <w:jc w:val="both"/>
        <w:rPr>
          <w:rFonts w:ascii="Arial" w:hAnsi="Arial" w:cs="Arial"/>
          <w:sz w:val="24"/>
          <w:szCs w:val="24"/>
        </w:rPr>
      </w:pPr>
      <w:r>
        <w:rPr>
          <w:rFonts w:ascii="Arial" w:hAnsi="Arial" w:cs="Arial"/>
          <w:sz w:val="24"/>
          <w:szCs w:val="24"/>
        </w:rPr>
        <w:t>1.1 Настоящий стандарт устанавливает термины и определения, используемые в технологи</w:t>
      </w:r>
      <w:r w:rsidR="00C56773">
        <w:rPr>
          <w:rFonts w:ascii="Arial" w:hAnsi="Arial" w:cs="Arial"/>
          <w:sz w:val="24"/>
          <w:szCs w:val="24"/>
        </w:rPr>
        <w:t>ях</w:t>
      </w:r>
      <w:r>
        <w:rPr>
          <w:rFonts w:ascii="Arial" w:hAnsi="Arial" w:cs="Arial"/>
          <w:sz w:val="24"/>
          <w:szCs w:val="24"/>
        </w:rPr>
        <w:t xml:space="preserve"> </w:t>
      </w:r>
      <w:r>
        <w:rPr>
          <w:rFonts w:ascii="Arial" w:hAnsi="Arial" w:cs="Arial"/>
          <w:kern w:val="1"/>
          <w:sz w:val="24"/>
          <w:szCs w:val="24"/>
        </w:rPr>
        <w:t xml:space="preserve">литья </w:t>
      </w:r>
      <w:r w:rsidR="00C56773">
        <w:rPr>
          <w:rFonts w:ascii="Arial" w:hAnsi="Arial" w:cs="Arial"/>
          <w:kern w:val="1"/>
          <w:sz w:val="24"/>
          <w:szCs w:val="24"/>
        </w:rPr>
        <w:t xml:space="preserve">порошковых материалов </w:t>
      </w:r>
      <w:r>
        <w:rPr>
          <w:rFonts w:ascii="Arial" w:hAnsi="Arial" w:cs="Arial"/>
          <w:kern w:val="1"/>
          <w:sz w:val="24"/>
          <w:szCs w:val="24"/>
        </w:rPr>
        <w:t>под давлением</w:t>
      </w:r>
      <w:r w:rsidR="00C56773">
        <w:rPr>
          <w:rFonts w:ascii="Arial" w:hAnsi="Arial" w:cs="Arial"/>
          <w:kern w:val="1"/>
          <w:sz w:val="24"/>
          <w:szCs w:val="24"/>
        </w:rPr>
        <w:t xml:space="preserve"> (</w:t>
      </w:r>
      <w:r w:rsidR="00C56773">
        <w:rPr>
          <w:rFonts w:ascii="Arial" w:hAnsi="Arial" w:cs="Arial"/>
          <w:kern w:val="1"/>
          <w:sz w:val="24"/>
          <w:szCs w:val="24"/>
          <w:lang w:val="en-US"/>
        </w:rPr>
        <w:t>PIM</w:t>
      </w:r>
      <w:r w:rsidR="00C56773">
        <w:rPr>
          <w:rFonts w:ascii="Arial" w:hAnsi="Arial" w:cs="Arial"/>
          <w:kern w:val="1"/>
          <w:sz w:val="24"/>
          <w:szCs w:val="24"/>
        </w:rPr>
        <w:t xml:space="preserve"> и </w:t>
      </w:r>
      <w:r w:rsidR="00C56773" w:rsidRPr="00CF2121">
        <w:rPr>
          <w:rFonts w:ascii="Arial" w:hAnsi="Arial" w:cs="Arial"/>
          <w:kern w:val="1"/>
          <w:sz w:val="24"/>
          <w:szCs w:val="24"/>
          <w:lang w:val="en-US"/>
        </w:rPr>
        <w:t>LPPIM</w:t>
      </w:r>
      <w:r w:rsidR="00C56773">
        <w:rPr>
          <w:rFonts w:ascii="Arial" w:hAnsi="Arial" w:cs="Arial"/>
          <w:kern w:val="1"/>
          <w:sz w:val="24"/>
          <w:szCs w:val="24"/>
        </w:rPr>
        <w:t xml:space="preserve"> технологии)</w:t>
      </w:r>
      <w:r>
        <w:rPr>
          <w:rFonts w:ascii="Arial" w:hAnsi="Arial" w:cs="Arial"/>
          <w:sz w:val="24"/>
          <w:szCs w:val="24"/>
        </w:rPr>
        <w:t>, котор</w:t>
      </w:r>
      <w:r w:rsidR="00C56773">
        <w:rPr>
          <w:rFonts w:ascii="Arial" w:hAnsi="Arial" w:cs="Arial"/>
          <w:sz w:val="24"/>
          <w:szCs w:val="24"/>
        </w:rPr>
        <w:t>ые</w:t>
      </w:r>
      <w:r>
        <w:rPr>
          <w:rFonts w:ascii="Arial" w:hAnsi="Arial" w:cs="Arial"/>
          <w:sz w:val="24"/>
          <w:szCs w:val="24"/>
        </w:rPr>
        <w:t xml:space="preserve"> основан</w:t>
      </w:r>
      <w:r w:rsidR="00C56773">
        <w:rPr>
          <w:rFonts w:ascii="Arial" w:hAnsi="Arial" w:cs="Arial"/>
          <w:sz w:val="24"/>
          <w:szCs w:val="24"/>
        </w:rPr>
        <w:t>ы</w:t>
      </w:r>
      <w:r>
        <w:rPr>
          <w:rFonts w:ascii="Arial" w:hAnsi="Arial" w:cs="Arial"/>
          <w:sz w:val="24"/>
          <w:szCs w:val="24"/>
        </w:rPr>
        <w:t xml:space="preserve"> на принципе изготовления деталей, т.е. на создании физических пространственных изделий </w:t>
      </w:r>
      <w:r w:rsidR="00C56773" w:rsidRPr="00C56773">
        <w:rPr>
          <w:rFonts w:ascii="Arial" w:hAnsi="Arial" w:cs="Arial"/>
          <w:sz w:val="24"/>
          <w:szCs w:val="24"/>
        </w:rPr>
        <w:t>из металлических или керамических порошков путем формования их в пресс-форме и последующего спекания</w:t>
      </w:r>
      <w:r w:rsidRPr="00C56773">
        <w:rPr>
          <w:rFonts w:ascii="Arial" w:hAnsi="Arial" w:cs="Arial"/>
          <w:sz w:val="24"/>
          <w:szCs w:val="24"/>
        </w:rPr>
        <w:t>.</w:t>
      </w:r>
    </w:p>
    <w:p w:rsidR="00320955" w:rsidRDefault="00320955">
      <w:pPr>
        <w:autoSpaceDE w:val="0"/>
        <w:spacing w:after="0" w:line="360" w:lineRule="auto"/>
        <w:ind w:firstLine="709"/>
        <w:jc w:val="both"/>
      </w:pPr>
      <w:r>
        <w:rPr>
          <w:rFonts w:ascii="Arial" w:hAnsi="Arial" w:cs="Arial"/>
          <w:sz w:val="24"/>
          <w:szCs w:val="24"/>
        </w:rPr>
        <w:t>1.2 Настоящий стандарт предназначен для обеспечения базового понимания фундаментальных принципов</w:t>
      </w:r>
      <w:r w:rsidR="00C56773">
        <w:rPr>
          <w:rFonts w:ascii="Arial" w:hAnsi="Arial" w:cs="Arial"/>
          <w:sz w:val="24"/>
          <w:szCs w:val="24"/>
        </w:rPr>
        <w:t xml:space="preserve"> технологий</w:t>
      </w:r>
      <w:r>
        <w:rPr>
          <w:rFonts w:ascii="Arial" w:hAnsi="Arial" w:cs="Arial"/>
          <w:sz w:val="24"/>
          <w:szCs w:val="24"/>
        </w:rPr>
        <w:t xml:space="preserve"> </w:t>
      </w:r>
      <w:r w:rsidR="00C56773">
        <w:rPr>
          <w:rFonts w:ascii="Arial" w:hAnsi="Arial" w:cs="Arial"/>
          <w:kern w:val="1"/>
          <w:sz w:val="24"/>
          <w:szCs w:val="24"/>
        </w:rPr>
        <w:t>литья порошковых материалов под давлением</w:t>
      </w:r>
      <w:r>
        <w:rPr>
          <w:rFonts w:ascii="Arial" w:hAnsi="Arial" w:cs="Arial"/>
          <w:sz w:val="24"/>
          <w:szCs w:val="24"/>
        </w:rPr>
        <w:t xml:space="preserve"> и ведения на их основе четкой терминологии.</w:t>
      </w:r>
      <w:r w:rsidR="001005DB" w:rsidRPr="001005DB">
        <w:rPr>
          <w:rFonts w:ascii="Arial" w:hAnsi="Arial" w:cs="Arial"/>
          <w:kern w:val="1"/>
          <w:sz w:val="24"/>
          <w:szCs w:val="24"/>
        </w:rPr>
        <w:t xml:space="preserve"> </w:t>
      </w:r>
    </w:p>
    <w:p w:rsidR="00320955" w:rsidRDefault="00320955">
      <w:pPr>
        <w:spacing w:after="280" w:line="360" w:lineRule="auto"/>
        <w:ind w:firstLine="709"/>
        <w:jc w:val="both"/>
      </w:pPr>
      <w:r>
        <w:rPr>
          <w:rFonts w:ascii="Arial" w:hAnsi="Arial" w:cs="Arial"/>
          <w:sz w:val="24"/>
          <w:szCs w:val="24"/>
        </w:rPr>
        <w:t xml:space="preserve">1.3 Настоящий стандарт устанавливает применяемые в науке, технике и производстве термины и определения понятий видов </w:t>
      </w:r>
      <w:r w:rsidR="00C56773">
        <w:rPr>
          <w:rFonts w:ascii="Arial" w:hAnsi="Arial" w:cs="Arial"/>
          <w:sz w:val="24"/>
          <w:szCs w:val="24"/>
        </w:rPr>
        <w:t xml:space="preserve">технологий </w:t>
      </w:r>
      <w:r w:rsidR="00C56773">
        <w:rPr>
          <w:rFonts w:ascii="Arial" w:hAnsi="Arial" w:cs="Arial"/>
          <w:kern w:val="1"/>
          <w:sz w:val="24"/>
          <w:szCs w:val="24"/>
        </w:rPr>
        <w:t>литья под давлением порошковых материалов</w:t>
      </w:r>
      <w:r>
        <w:rPr>
          <w:rFonts w:ascii="Arial" w:hAnsi="Arial" w:cs="Arial"/>
          <w:sz w:val="24"/>
          <w:szCs w:val="24"/>
        </w:rPr>
        <w:t xml:space="preserve">. </w:t>
      </w:r>
    </w:p>
    <w:p w:rsidR="00320955" w:rsidRDefault="00320955">
      <w:pPr>
        <w:spacing w:after="280" w:line="360" w:lineRule="auto"/>
        <w:ind w:firstLine="709"/>
        <w:jc w:val="both"/>
      </w:pPr>
      <w:r>
        <w:rPr>
          <w:rFonts w:ascii="Arial" w:hAnsi="Arial" w:cs="Arial"/>
          <w:b/>
          <w:sz w:val="28"/>
          <w:szCs w:val="28"/>
        </w:rPr>
        <w:t>2. Нормативные ссылки</w:t>
      </w:r>
    </w:p>
    <w:p w:rsidR="00320955" w:rsidRDefault="00320955">
      <w:pPr>
        <w:spacing w:after="0" w:line="360" w:lineRule="auto"/>
        <w:ind w:firstLine="709"/>
        <w:jc w:val="both"/>
      </w:pPr>
      <w:r>
        <w:rPr>
          <w:rFonts w:ascii="Arial" w:hAnsi="Arial" w:cs="Arial"/>
          <w:sz w:val="24"/>
          <w:szCs w:val="24"/>
        </w:rPr>
        <w:t xml:space="preserve">В настоящем стандарте использованы нормативные ссылки на следующие стандарты: </w:t>
      </w:r>
    </w:p>
    <w:p w:rsidR="00320955" w:rsidRDefault="00320955">
      <w:pPr>
        <w:tabs>
          <w:tab w:val="left" w:pos="709"/>
        </w:tabs>
        <w:spacing w:after="0" w:line="360" w:lineRule="auto"/>
        <w:ind w:firstLine="709"/>
        <w:jc w:val="both"/>
      </w:pPr>
      <w:r>
        <w:rPr>
          <w:rFonts w:ascii="Arial" w:hAnsi="Arial" w:cs="Arial"/>
          <w:sz w:val="24"/>
          <w:szCs w:val="24"/>
        </w:rPr>
        <w:t xml:space="preserve">ГОСТ 2.001 </w:t>
      </w:r>
      <w:r w:rsidR="000C0A7E">
        <w:rPr>
          <w:rFonts w:ascii="Arial" w:hAnsi="Arial" w:cs="Arial"/>
          <w:sz w:val="24"/>
          <w:szCs w:val="24"/>
        </w:rPr>
        <w:t>«</w:t>
      </w:r>
      <w:r>
        <w:rPr>
          <w:rFonts w:ascii="Arial" w:hAnsi="Arial" w:cs="Arial"/>
          <w:sz w:val="24"/>
          <w:szCs w:val="24"/>
        </w:rPr>
        <w:t>ЕСКД. Общие положения</w:t>
      </w:r>
      <w:r w:rsidR="000C0A7E">
        <w:rPr>
          <w:rFonts w:ascii="Arial" w:hAnsi="Arial" w:cs="Arial"/>
          <w:sz w:val="24"/>
          <w:szCs w:val="24"/>
        </w:rPr>
        <w:t>»</w:t>
      </w:r>
    </w:p>
    <w:p w:rsidR="00320955" w:rsidRDefault="00320955">
      <w:pPr>
        <w:spacing w:after="0" w:line="360" w:lineRule="auto"/>
        <w:ind w:firstLine="709"/>
        <w:jc w:val="both"/>
      </w:pPr>
      <w:r>
        <w:rPr>
          <w:rFonts w:ascii="Arial" w:hAnsi="Arial" w:cs="Arial"/>
          <w:bCs/>
          <w:color w:val="000000"/>
          <w:sz w:val="24"/>
          <w:szCs w:val="24"/>
        </w:rPr>
        <w:t>ГОСТ 1.5</w:t>
      </w:r>
      <w:r w:rsidR="000C0A7E">
        <w:rPr>
          <w:rFonts w:ascii="Arial" w:hAnsi="Arial" w:cs="Arial"/>
          <w:bCs/>
          <w:color w:val="000000"/>
          <w:sz w:val="24"/>
          <w:szCs w:val="24"/>
        </w:rPr>
        <w:t xml:space="preserve"> </w:t>
      </w:r>
      <w:r>
        <w:rPr>
          <w:rFonts w:ascii="Arial" w:hAnsi="Arial" w:cs="Arial"/>
          <w:bCs/>
          <w:color w:val="000000"/>
          <w:sz w:val="24"/>
          <w:szCs w:val="24"/>
        </w:rPr>
        <w:t>«</w:t>
      </w:r>
      <w:r>
        <w:rPr>
          <w:rFonts w:ascii="Arial" w:hAnsi="Arial" w:cs="Arial"/>
          <w:sz w:val="24"/>
          <w:szCs w:val="24"/>
        </w:rPr>
        <w:t>Межгосударственная система стандартизации.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w:t>
      </w:r>
    </w:p>
    <w:p w:rsidR="00320955" w:rsidRDefault="00320955">
      <w:pPr>
        <w:spacing w:after="0" w:line="360" w:lineRule="auto"/>
        <w:ind w:firstLine="709"/>
        <w:jc w:val="both"/>
      </w:pPr>
      <w:r>
        <w:rPr>
          <w:rFonts w:ascii="Arial" w:hAnsi="Arial" w:cs="Arial"/>
          <w:sz w:val="24"/>
          <w:szCs w:val="24"/>
        </w:rPr>
        <w:lastRenderedPageBreak/>
        <w:t>ГОСТ 29278</w:t>
      </w:r>
      <w:r w:rsidR="000C0A7E">
        <w:rPr>
          <w:rFonts w:ascii="Arial" w:hAnsi="Arial" w:cs="Arial"/>
          <w:sz w:val="24"/>
          <w:szCs w:val="24"/>
        </w:rPr>
        <w:t xml:space="preserve"> </w:t>
      </w:r>
      <w:r>
        <w:rPr>
          <w:rFonts w:ascii="Arial" w:hAnsi="Arial" w:cs="Arial"/>
          <w:sz w:val="24"/>
          <w:szCs w:val="24"/>
        </w:rPr>
        <w:t>«Изделия порошковые. Конструктивные элементы. Общие требования».</w:t>
      </w:r>
    </w:p>
    <w:p w:rsidR="00320955" w:rsidRDefault="00320955">
      <w:pPr>
        <w:tabs>
          <w:tab w:val="left" w:pos="709"/>
        </w:tabs>
        <w:spacing w:after="0" w:line="360" w:lineRule="auto"/>
        <w:ind w:firstLine="709"/>
        <w:jc w:val="both"/>
      </w:pPr>
      <w:r>
        <w:rPr>
          <w:rFonts w:ascii="Arial" w:hAnsi="Arial" w:cs="Arial"/>
          <w:sz w:val="24"/>
          <w:szCs w:val="24"/>
        </w:rPr>
        <w:t>ГОСТ Р 57558/ISO/ASTM 52900 «Аддитивные технологические процессы. Базовые принципы – часть 1. Термины и определения».</w:t>
      </w:r>
    </w:p>
    <w:p w:rsidR="00320955" w:rsidRDefault="00320955">
      <w:pPr>
        <w:tabs>
          <w:tab w:val="left" w:pos="709"/>
        </w:tabs>
        <w:spacing w:after="0" w:line="360" w:lineRule="auto"/>
        <w:ind w:firstLine="709"/>
        <w:jc w:val="both"/>
      </w:pPr>
      <w:r>
        <w:rPr>
          <w:rFonts w:ascii="Arial" w:hAnsi="Arial" w:cs="Arial"/>
          <w:sz w:val="24"/>
          <w:szCs w:val="24"/>
        </w:rPr>
        <w:t>ГОСТ Р 57911 «Изделия, полученные методом аддитивных технологических процессов. Термины и определения».</w:t>
      </w:r>
    </w:p>
    <w:p w:rsidR="00320955" w:rsidRDefault="00320955">
      <w:pPr>
        <w:autoSpaceDE w:val="0"/>
        <w:spacing w:after="0" w:line="360" w:lineRule="auto"/>
        <w:ind w:firstLine="709"/>
        <w:jc w:val="both"/>
      </w:pPr>
      <w:r>
        <w:rPr>
          <w:rFonts w:ascii="Arial" w:hAnsi="Arial" w:cs="Arial"/>
          <w:color w:val="231F20"/>
          <w:spacing w:val="-2"/>
          <w:sz w:val="24"/>
          <w:szCs w:val="24"/>
        </w:rPr>
        <w:t xml:space="preserve">MPIF </w:t>
      </w:r>
      <w:r>
        <w:rPr>
          <w:rFonts w:ascii="Arial" w:hAnsi="Arial" w:cs="Arial"/>
          <w:color w:val="231F20"/>
          <w:spacing w:val="-2"/>
          <w:sz w:val="24"/>
          <w:szCs w:val="24"/>
          <w:lang w:val="en-US"/>
        </w:rPr>
        <w:t>Std</w:t>
      </w:r>
      <w:r>
        <w:rPr>
          <w:rFonts w:ascii="Arial" w:hAnsi="Arial" w:cs="Arial"/>
          <w:color w:val="231F20"/>
          <w:spacing w:val="-2"/>
          <w:sz w:val="24"/>
          <w:szCs w:val="24"/>
        </w:rPr>
        <w:t>. 9 «Стандартная терминология в порошковой металлургии (</w:t>
      </w:r>
      <w:r>
        <w:rPr>
          <w:rFonts w:ascii="Arial" w:hAnsi="Arial" w:cs="Arial"/>
          <w:color w:val="231F20"/>
          <w:spacing w:val="-2"/>
          <w:sz w:val="24"/>
          <w:szCs w:val="24"/>
          <w:lang w:val="en-US"/>
        </w:rPr>
        <w:t>Standard</w:t>
      </w:r>
      <w:r>
        <w:rPr>
          <w:rFonts w:ascii="Arial" w:hAnsi="Arial" w:cs="Arial"/>
          <w:color w:val="231F20"/>
          <w:spacing w:val="-2"/>
          <w:sz w:val="24"/>
          <w:szCs w:val="24"/>
        </w:rPr>
        <w:t xml:space="preserve"> </w:t>
      </w:r>
      <w:r>
        <w:rPr>
          <w:rFonts w:ascii="Arial" w:hAnsi="Arial" w:cs="Arial"/>
          <w:color w:val="231F20"/>
          <w:spacing w:val="-2"/>
          <w:sz w:val="24"/>
          <w:szCs w:val="24"/>
          <w:lang w:val="en-US"/>
        </w:rPr>
        <w:t>Terminology</w:t>
      </w:r>
      <w:r>
        <w:rPr>
          <w:rFonts w:ascii="Arial" w:hAnsi="Arial" w:cs="Arial"/>
          <w:color w:val="231F20"/>
          <w:spacing w:val="-2"/>
          <w:sz w:val="24"/>
          <w:szCs w:val="24"/>
        </w:rPr>
        <w:t xml:space="preserve"> </w:t>
      </w:r>
      <w:r>
        <w:rPr>
          <w:rFonts w:ascii="Arial" w:hAnsi="Arial" w:cs="Arial"/>
          <w:color w:val="231F20"/>
          <w:spacing w:val="-2"/>
          <w:sz w:val="24"/>
          <w:szCs w:val="24"/>
          <w:lang w:val="en-US"/>
        </w:rPr>
        <w:t>of</w:t>
      </w:r>
      <w:r>
        <w:rPr>
          <w:rFonts w:ascii="Arial" w:hAnsi="Arial" w:cs="Arial"/>
          <w:color w:val="231F20"/>
          <w:spacing w:val="-2"/>
          <w:sz w:val="24"/>
          <w:szCs w:val="24"/>
        </w:rPr>
        <w:t xml:space="preserve"> </w:t>
      </w:r>
      <w:r>
        <w:rPr>
          <w:rFonts w:ascii="Arial" w:hAnsi="Arial" w:cs="Arial"/>
          <w:color w:val="231F20"/>
          <w:spacing w:val="-2"/>
          <w:sz w:val="24"/>
          <w:szCs w:val="24"/>
          <w:lang w:val="en-US"/>
        </w:rPr>
        <w:t>Powder</w:t>
      </w:r>
      <w:r>
        <w:rPr>
          <w:rFonts w:ascii="Arial" w:hAnsi="Arial" w:cs="Arial"/>
          <w:color w:val="231F20"/>
          <w:spacing w:val="-2"/>
          <w:sz w:val="24"/>
          <w:szCs w:val="24"/>
        </w:rPr>
        <w:t xml:space="preserve"> </w:t>
      </w:r>
      <w:r>
        <w:rPr>
          <w:rFonts w:ascii="Arial" w:hAnsi="Arial" w:cs="Arial"/>
          <w:color w:val="231F20"/>
          <w:spacing w:val="-2"/>
          <w:sz w:val="24"/>
          <w:szCs w:val="24"/>
          <w:lang w:val="en-US"/>
        </w:rPr>
        <w:t>Metallurgy</w:t>
      </w:r>
      <w:r>
        <w:rPr>
          <w:rFonts w:ascii="Arial" w:hAnsi="Arial" w:cs="Arial"/>
          <w:color w:val="231F20"/>
          <w:spacing w:val="-2"/>
          <w:sz w:val="24"/>
          <w:szCs w:val="24"/>
        </w:rPr>
        <w:t>)».</w:t>
      </w:r>
    </w:p>
    <w:p w:rsidR="00320955" w:rsidRDefault="00320955">
      <w:pPr>
        <w:autoSpaceDE w:val="0"/>
        <w:spacing w:after="0" w:line="360" w:lineRule="auto"/>
        <w:ind w:firstLine="709"/>
        <w:jc w:val="both"/>
        <w:rPr>
          <w:rFonts w:ascii="Arial" w:hAnsi="Arial" w:cs="Arial"/>
          <w:color w:val="000000"/>
          <w:sz w:val="24"/>
          <w:szCs w:val="24"/>
        </w:rPr>
      </w:pPr>
      <w:r>
        <w:rPr>
          <w:rFonts w:ascii="Arial" w:hAnsi="Arial" w:cs="Arial"/>
          <w:color w:val="231F20"/>
          <w:w w:val="105"/>
          <w:sz w:val="24"/>
          <w:szCs w:val="24"/>
        </w:rPr>
        <w:t xml:space="preserve">MPIF </w:t>
      </w:r>
      <w:r>
        <w:rPr>
          <w:rFonts w:ascii="Arial" w:hAnsi="Arial" w:cs="Arial"/>
          <w:color w:val="000000"/>
          <w:sz w:val="24"/>
          <w:szCs w:val="24"/>
          <w:lang w:val="en-US"/>
        </w:rPr>
        <w:t>Std</w:t>
      </w:r>
      <w:r>
        <w:rPr>
          <w:rFonts w:ascii="Arial" w:hAnsi="Arial" w:cs="Arial"/>
          <w:color w:val="000000"/>
          <w:sz w:val="24"/>
          <w:szCs w:val="24"/>
        </w:rPr>
        <w:t>.</w:t>
      </w:r>
      <w:r>
        <w:rPr>
          <w:rFonts w:ascii="Arial" w:hAnsi="Arial" w:cs="Arial"/>
          <w:color w:val="000000"/>
          <w:sz w:val="24"/>
          <w:szCs w:val="24"/>
          <w:lang w:val="en-US"/>
        </w:rPr>
        <w:t> </w:t>
      </w:r>
      <w:r>
        <w:rPr>
          <w:rFonts w:ascii="Arial" w:hAnsi="Arial" w:cs="Arial"/>
          <w:color w:val="000000"/>
          <w:sz w:val="24"/>
          <w:szCs w:val="24"/>
        </w:rPr>
        <w:t>64 «Определение терминов, используемых в инжекционном формовании металлов (</w:t>
      </w:r>
      <w:r>
        <w:rPr>
          <w:rFonts w:ascii="Arial" w:hAnsi="Arial" w:cs="Arial"/>
          <w:color w:val="000000"/>
          <w:sz w:val="24"/>
          <w:szCs w:val="24"/>
          <w:lang w:val="en-US"/>
        </w:rPr>
        <w:t>Definition</w:t>
      </w:r>
      <w:r>
        <w:rPr>
          <w:rFonts w:ascii="Arial" w:hAnsi="Arial" w:cs="Arial"/>
          <w:color w:val="000000"/>
          <w:sz w:val="24"/>
          <w:szCs w:val="24"/>
        </w:rPr>
        <w:t xml:space="preserve"> </w:t>
      </w:r>
      <w:r>
        <w:rPr>
          <w:rFonts w:ascii="Arial" w:hAnsi="Arial" w:cs="Arial"/>
          <w:color w:val="000000"/>
          <w:sz w:val="24"/>
          <w:szCs w:val="24"/>
          <w:lang w:val="en-US"/>
        </w:rPr>
        <w:t>of</w:t>
      </w:r>
      <w:r>
        <w:rPr>
          <w:rFonts w:ascii="Arial" w:hAnsi="Arial" w:cs="Arial"/>
          <w:color w:val="000000"/>
          <w:sz w:val="24"/>
          <w:szCs w:val="24"/>
        </w:rPr>
        <w:t xml:space="preserve"> </w:t>
      </w:r>
      <w:r>
        <w:rPr>
          <w:rFonts w:ascii="Arial" w:hAnsi="Arial" w:cs="Arial"/>
          <w:color w:val="000000"/>
          <w:sz w:val="24"/>
          <w:szCs w:val="24"/>
          <w:lang w:val="en-US"/>
        </w:rPr>
        <w:t>terms</w:t>
      </w:r>
      <w:r>
        <w:rPr>
          <w:rFonts w:ascii="Arial" w:hAnsi="Arial" w:cs="Arial"/>
          <w:color w:val="000000"/>
          <w:sz w:val="24"/>
          <w:szCs w:val="24"/>
        </w:rPr>
        <w:t xml:space="preserve"> </w:t>
      </w:r>
      <w:r>
        <w:rPr>
          <w:rFonts w:ascii="Arial" w:hAnsi="Arial" w:cs="Arial"/>
          <w:color w:val="000000"/>
          <w:sz w:val="24"/>
          <w:szCs w:val="24"/>
          <w:lang w:val="en-US"/>
        </w:rPr>
        <w:t>used</w:t>
      </w:r>
      <w:r>
        <w:rPr>
          <w:rFonts w:ascii="Arial" w:hAnsi="Arial" w:cs="Arial"/>
          <w:color w:val="000000"/>
          <w:sz w:val="24"/>
          <w:szCs w:val="24"/>
        </w:rPr>
        <w:t xml:space="preserve"> </w:t>
      </w:r>
      <w:r>
        <w:rPr>
          <w:rFonts w:ascii="Arial" w:hAnsi="Arial" w:cs="Arial"/>
          <w:color w:val="000000"/>
          <w:sz w:val="24"/>
          <w:szCs w:val="24"/>
          <w:lang w:val="en-US"/>
        </w:rPr>
        <w:t>in</w:t>
      </w:r>
      <w:r>
        <w:rPr>
          <w:rFonts w:ascii="Arial" w:hAnsi="Arial" w:cs="Arial"/>
          <w:color w:val="000000"/>
          <w:sz w:val="24"/>
          <w:szCs w:val="24"/>
        </w:rPr>
        <w:t xml:space="preserve"> </w:t>
      </w:r>
      <w:r>
        <w:rPr>
          <w:rFonts w:ascii="Arial" w:hAnsi="Arial" w:cs="Arial"/>
          <w:color w:val="000000"/>
          <w:sz w:val="24"/>
          <w:szCs w:val="24"/>
          <w:lang w:val="en-US"/>
        </w:rPr>
        <w:t>metal</w:t>
      </w:r>
      <w:r>
        <w:rPr>
          <w:rFonts w:ascii="Arial" w:hAnsi="Arial" w:cs="Arial"/>
          <w:color w:val="000000"/>
          <w:sz w:val="24"/>
          <w:szCs w:val="24"/>
        </w:rPr>
        <w:t xml:space="preserve"> </w:t>
      </w:r>
      <w:r>
        <w:rPr>
          <w:rFonts w:ascii="Arial" w:hAnsi="Arial" w:cs="Arial"/>
          <w:color w:val="000000"/>
          <w:sz w:val="24"/>
          <w:szCs w:val="24"/>
          <w:lang w:val="en-US"/>
        </w:rPr>
        <w:t>injection</w:t>
      </w:r>
      <w:r>
        <w:rPr>
          <w:rFonts w:ascii="Arial" w:hAnsi="Arial" w:cs="Arial"/>
          <w:color w:val="000000"/>
          <w:sz w:val="24"/>
          <w:szCs w:val="24"/>
        </w:rPr>
        <w:t xml:space="preserve"> </w:t>
      </w:r>
      <w:r>
        <w:rPr>
          <w:rFonts w:ascii="Arial" w:hAnsi="Arial" w:cs="Arial"/>
          <w:color w:val="000000"/>
          <w:sz w:val="24"/>
          <w:szCs w:val="24"/>
          <w:lang w:val="en-US"/>
        </w:rPr>
        <w:t>molding</w:t>
      </w:r>
      <w:r>
        <w:rPr>
          <w:rFonts w:ascii="Arial" w:hAnsi="Arial" w:cs="Arial"/>
          <w:color w:val="000000"/>
          <w:sz w:val="24"/>
          <w:szCs w:val="24"/>
        </w:rPr>
        <w:t xml:space="preserve"> (</w:t>
      </w:r>
      <w:r>
        <w:rPr>
          <w:rFonts w:ascii="Arial" w:hAnsi="Arial" w:cs="Arial"/>
          <w:color w:val="000000"/>
          <w:sz w:val="24"/>
          <w:szCs w:val="24"/>
          <w:lang w:val="en-US"/>
        </w:rPr>
        <w:t>MIM</w:t>
      </w:r>
      <w:r>
        <w:rPr>
          <w:rFonts w:ascii="Arial" w:hAnsi="Arial" w:cs="Arial"/>
          <w:color w:val="000000"/>
          <w:sz w:val="24"/>
          <w:szCs w:val="24"/>
        </w:rPr>
        <w:t>))».</w:t>
      </w:r>
    </w:p>
    <w:p w:rsidR="002A1452" w:rsidRDefault="002A1452">
      <w:pPr>
        <w:autoSpaceDE w:val="0"/>
        <w:spacing w:after="0" w:line="360" w:lineRule="auto"/>
        <w:ind w:firstLine="709"/>
        <w:jc w:val="both"/>
      </w:pPr>
      <w:r>
        <w:rPr>
          <w:rFonts w:ascii="Arial" w:hAnsi="Arial" w:cs="Arial"/>
          <w:bCs/>
          <w:color w:val="000000"/>
          <w:sz w:val="24"/>
          <w:szCs w:val="24"/>
        </w:rPr>
        <w:t xml:space="preserve">ISO 2740 «Спеченные материалы, </w:t>
      </w:r>
      <w:r>
        <w:rPr>
          <w:rFonts w:ascii="Arial" w:hAnsi="Arial" w:cs="Arial"/>
          <w:color w:val="000000"/>
          <w:sz w:val="24"/>
          <w:szCs w:val="24"/>
        </w:rPr>
        <w:t>за исключением твердых сплавов</w:t>
      </w:r>
      <w:r>
        <w:rPr>
          <w:rFonts w:ascii="Arial" w:hAnsi="Arial" w:cs="Arial"/>
          <w:bCs/>
          <w:color w:val="000000"/>
          <w:sz w:val="24"/>
          <w:szCs w:val="24"/>
        </w:rPr>
        <w:t xml:space="preserve"> - Образцы для испытаний на растяжение».</w:t>
      </w:r>
    </w:p>
    <w:p w:rsidR="00320955" w:rsidRDefault="00320955">
      <w:pPr>
        <w:autoSpaceDE w:val="0"/>
        <w:spacing w:after="0" w:line="360" w:lineRule="auto"/>
        <w:ind w:firstLine="709"/>
        <w:jc w:val="both"/>
      </w:pPr>
      <w:r>
        <w:rPr>
          <w:rFonts w:ascii="Arial" w:hAnsi="Arial" w:cs="Arial"/>
          <w:sz w:val="24"/>
          <w:szCs w:val="24"/>
          <w:lang w:val="en-US"/>
        </w:rPr>
        <w:t>ISO</w:t>
      </w:r>
      <w:r>
        <w:rPr>
          <w:rFonts w:ascii="Arial" w:hAnsi="Arial" w:cs="Arial"/>
          <w:sz w:val="24"/>
          <w:szCs w:val="24"/>
        </w:rPr>
        <w:t> 22068 «Спеченные металлические материалы, полученные методом инжекционного формования. Технические требования (</w:t>
      </w:r>
      <w:r>
        <w:rPr>
          <w:rFonts w:ascii="Arial" w:hAnsi="Arial" w:cs="Arial"/>
          <w:sz w:val="24"/>
          <w:szCs w:val="24"/>
          <w:lang w:val="en-US"/>
        </w:rPr>
        <w:t>Sintered</w:t>
      </w:r>
      <w:r>
        <w:rPr>
          <w:rFonts w:ascii="Arial" w:hAnsi="Arial" w:cs="Arial"/>
          <w:sz w:val="24"/>
          <w:szCs w:val="24"/>
        </w:rPr>
        <w:t>-</w:t>
      </w:r>
      <w:r>
        <w:rPr>
          <w:rFonts w:ascii="Arial" w:hAnsi="Arial" w:cs="Arial"/>
          <w:sz w:val="24"/>
          <w:szCs w:val="24"/>
          <w:lang w:val="en-US"/>
        </w:rPr>
        <w:t>metal</w:t>
      </w:r>
      <w:r>
        <w:rPr>
          <w:rFonts w:ascii="Arial" w:hAnsi="Arial" w:cs="Arial"/>
          <w:sz w:val="24"/>
          <w:szCs w:val="24"/>
        </w:rPr>
        <w:t xml:space="preserve"> </w:t>
      </w:r>
      <w:r>
        <w:rPr>
          <w:rFonts w:ascii="Arial" w:hAnsi="Arial" w:cs="Arial"/>
          <w:sz w:val="24"/>
          <w:szCs w:val="24"/>
          <w:lang w:val="en-US"/>
        </w:rPr>
        <w:t>injection</w:t>
      </w:r>
      <w:r>
        <w:rPr>
          <w:rFonts w:ascii="Arial" w:hAnsi="Arial" w:cs="Arial"/>
          <w:sz w:val="24"/>
          <w:szCs w:val="24"/>
        </w:rPr>
        <w:t>-</w:t>
      </w:r>
      <w:r>
        <w:rPr>
          <w:rFonts w:ascii="Arial" w:hAnsi="Arial" w:cs="Arial"/>
          <w:sz w:val="24"/>
          <w:szCs w:val="24"/>
          <w:lang w:val="en-US"/>
        </w:rPr>
        <w:t>molded</w:t>
      </w:r>
      <w:r>
        <w:rPr>
          <w:rFonts w:ascii="Arial" w:hAnsi="Arial" w:cs="Arial"/>
          <w:sz w:val="24"/>
          <w:szCs w:val="24"/>
        </w:rPr>
        <w:t xml:space="preserve"> </w:t>
      </w:r>
      <w:r>
        <w:rPr>
          <w:rFonts w:ascii="Arial" w:hAnsi="Arial" w:cs="Arial"/>
          <w:sz w:val="24"/>
          <w:szCs w:val="24"/>
          <w:lang w:val="en-US"/>
        </w:rPr>
        <w:t>materials</w:t>
      </w:r>
      <w:r>
        <w:rPr>
          <w:rFonts w:ascii="Arial" w:hAnsi="Arial" w:cs="Arial"/>
          <w:sz w:val="24"/>
          <w:szCs w:val="24"/>
        </w:rPr>
        <w:t xml:space="preserve"> – </w:t>
      </w:r>
      <w:r>
        <w:rPr>
          <w:rFonts w:ascii="Arial" w:hAnsi="Arial" w:cs="Arial"/>
          <w:sz w:val="24"/>
          <w:szCs w:val="24"/>
          <w:lang w:val="en-US"/>
        </w:rPr>
        <w:t>Specifications</w:t>
      </w:r>
      <w:r>
        <w:rPr>
          <w:rFonts w:ascii="Arial" w:hAnsi="Arial" w:cs="Arial"/>
          <w:sz w:val="24"/>
          <w:szCs w:val="24"/>
        </w:rPr>
        <w:t>)</w:t>
      </w:r>
      <w:r w:rsidR="00C75606">
        <w:rPr>
          <w:rFonts w:ascii="Arial" w:hAnsi="Arial" w:cs="Arial"/>
          <w:sz w:val="24"/>
          <w:szCs w:val="24"/>
        </w:rPr>
        <w:t>»</w:t>
      </w:r>
      <w:r>
        <w:rPr>
          <w:rFonts w:ascii="Arial" w:hAnsi="Arial" w:cs="Arial"/>
          <w:sz w:val="24"/>
          <w:szCs w:val="24"/>
        </w:rPr>
        <w:t>.</w:t>
      </w:r>
    </w:p>
    <w:p w:rsidR="00320955" w:rsidRDefault="00320955">
      <w:pPr>
        <w:spacing w:before="120" w:after="280" w:line="360" w:lineRule="auto"/>
        <w:ind w:firstLine="720"/>
        <w:jc w:val="both"/>
      </w:pPr>
      <w:r>
        <w:rPr>
          <w:rFonts w:ascii="Arial" w:eastAsia="Times New Roman" w:hAnsi="Arial" w:cs="Arial"/>
          <w:spacing w:val="42"/>
        </w:rPr>
        <w:t>Примечание</w:t>
      </w:r>
      <w:r>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C3110E" w:rsidRDefault="00C3110E">
      <w:pPr>
        <w:tabs>
          <w:tab w:val="left" w:pos="709"/>
        </w:tabs>
        <w:spacing w:after="280" w:line="360" w:lineRule="auto"/>
        <w:ind w:firstLine="709"/>
        <w:rPr>
          <w:rFonts w:ascii="Arial" w:hAnsi="Arial" w:cs="Arial"/>
          <w:b/>
          <w:sz w:val="28"/>
          <w:szCs w:val="28"/>
        </w:rPr>
      </w:pPr>
    </w:p>
    <w:p w:rsidR="00C3110E" w:rsidRDefault="00C3110E">
      <w:pPr>
        <w:tabs>
          <w:tab w:val="left" w:pos="709"/>
        </w:tabs>
        <w:spacing w:after="280" w:line="360" w:lineRule="auto"/>
        <w:ind w:firstLine="709"/>
        <w:rPr>
          <w:rFonts w:ascii="Arial" w:hAnsi="Arial" w:cs="Arial"/>
          <w:b/>
          <w:sz w:val="28"/>
          <w:szCs w:val="28"/>
        </w:rPr>
      </w:pPr>
    </w:p>
    <w:p w:rsidR="00320955" w:rsidRDefault="00320955">
      <w:pPr>
        <w:tabs>
          <w:tab w:val="left" w:pos="709"/>
        </w:tabs>
        <w:spacing w:after="280" w:line="360" w:lineRule="auto"/>
        <w:ind w:firstLine="709"/>
      </w:pPr>
      <w:r>
        <w:rPr>
          <w:rFonts w:ascii="Arial" w:hAnsi="Arial" w:cs="Arial"/>
          <w:b/>
          <w:sz w:val="28"/>
          <w:szCs w:val="28"/>
        </w:rPr>
        <w:lastRenderedPageBreak/>
        <w:t>3 Термины и определения</w:t>
      </w:r>
    </w:p>
    <w:p w:rsidR="00320955" w:rsidRDefault="00320955">
      <w:pPr>
        <w:tabs>
          <w:tab w:val="left" w:pos="709"/>
          <w:tab w:val="left" w:pos="4565"/>
        </w:tabs>
        <w:spacing w:before="280" w:after="280" w:line="360" w:lineRule="auto"/>
        <w:ind w:firstLine="709"/>
        <w:jc w:val="both"/>
      </w:pPr>
      <w:r>
        <w:rPr>
          <w:rFonts w:ascii="Arial" w:hAnsi="Arial" w:cs="Arial"/>
          <w:sz w:val="24"/>
          <w:szCs w:val="24"/>
        </w:rPr>
        <w:t xml:space="preserve">В настоящем стандарте используются термины и определения в соответствии с ГОСТ 2.001, </w:t>
      </w:r>
      <w:r>
        <w:rPr>
          <w:rFonts w:ascii="Arial" w:hAnsi="Arial" w:cs="Arial"/>
          <w:bCs/>
          <w:color w:val="000000"/>
          <w:sz w:val="24"/>
          <w:szCs w:val="24"/>
        </w:rPr>
        <w:t>ISO 2740</w:t>
      </w:r>
      <w:r>
        <w:rPr>
          <w:rFonts w:ascii="Arial" w:hAnsi="Arial" w:cs="Arial"/>
          <w:sz w:val="24"/>
          <w:szCs w:val="24"/>
        </w:rPr>
        <w:t xml:space="preserve">, </w:t>
      </w:r>
      <w:r>
        <w:rPr>
          <w:rFonts w:ascii="Arial" w:hAnsi="Arial" w:cs="Arial"/>
          <w:bCs/>
          <w:color w:val="000000"/>
          <w:sz w:val="24"/>
          <w:szCs w:val="24"/>
        </w:rPr>
        <w:t>ISO 3369</w:t>
      </w:r>
      <w:r>
        <w:rPr>
          <w:rFonts w:ascii="Arial" w:hAnsi="Arial" w:cs="Arial"/>
          <w:sz w:val="24"/>
          <w:szCs w:val="24"/>
        </w:rPr>
        <w:t xml:space="preserve">, </w:t>
      </w:r>
      <w:r>
        <w:rPr>
          <w:rFonts w:ascii="Arial" w:hAnsi="Arial" w:cs="Arial"/>
          <w:color w:val="231F20"/>
          <w:spacing w:val="-2"/>
          <w:sz w:val="24"/>
          <w:szCs w:val="24"/>
        </w:rPr>
        <w:t xml:space="preserve">MPIF </w:t>
      </w:r>
      <w:r>
        <w:rPr>
          <w:rFonts w:ascii="Arial" w:hAnsi="Arial" w:cs="Arial"/>
          <w:color w:val="231F20"/>
          <w:spacing w:val="-2"/>
          <w:sz w:val="24"/>
          <w:szCs w:val="24"/>
          <w:lang w:val="en-US"/>
        </w:rPr>
        <w:t>Std</w:t>
      </w:r>
      <w:r>
        <w:rPr>
          <w:rFonts w:ascii="Arial" w:hAnsi="Arial" w:cs="Arial"/>
          <w:color w:val="231F20"/>
          <w:spacing w:val="-2"/>
          <w:sz w:val="24"/>
          <w:szCs w:val="24"/>
        </w:rPr>
        <w:t>. 9</w:t>
      </w:r>
      <w:r>
        <w:rPr>
          <w:rFonts w:ascii="Arial" w:hAnsi="Arial" w:cs="Arial"/>
          <w:sz w:val="24"/>
          <w:szCs w:val="24"/>
        </w:rPr>
        <w:t xml:space="preserve">, </w:t>
      </w:r>
      <w:r>
        <w:rPr>
          <w:rFonts w:ascii="Arial" w:hAnsi="Arial" w:cs="Arial"/>
          <w:color w:val="231F20"/>
          <w:w w:val="105"/>
          <w:sz w:val="24"/>
          <w:szCs w:val="24"/>
        </w:rPr>
        <w:t xml:space="preserve">MPIF </w:t>
      </w:r>
      <w:r>
        <w:rPr>
          <w:rFonts w:ascii="Arial" w:hAnsi="Arial" w:cs="Arial"/>
          <w:color w:val="000000"/>
          <w:sz w:val="24"/>
          <w:szCs w:val="24"/>
          <w:lang w:val="en-US"/>
        </w:rPr>
        <w:t>Std</w:t>
      </w:r>
      <w:r>
        <w:rPr>
          <w:rFonts w:ascii="Arial" w:hAnsi="Arial" w:cs="Arial"/>
          <w:color w:val="000000"/>
          <w:sz w:val="24"/>
          <w:szCs w:val="24"/>
        </w:rPr>
        <w:t>.</w:t>
      </w:r>
      <w:r>
        <w:rPr>
          <w:rFonts w:ascii="Arial" w:hAnsi="Arial" w:cs="Arial"/>
          <w:color w:val="000000"/>
          <w:sz w:val="24"/>
          <w:szCs w:val="24"/>
          <w:lang w:val="en-US"/>
        </w:rPr>
        <w:t> </w:t>
      </w:r>
      <w:r>
        <w:rPr>
          <w:rFonts w:ascii="Arial" w:hAnsi="Arial" w:cs="Arial"/>
          <w:color w:val="000000"/>
          <w:sz w:val="24"/>
          <w:szCs w:val="24"/>
        </w:rPr>
        <w:t>64</w:t>
      </w:r>
      <w:r>
        <w:rPr>
          <w:rFonts w:ascii="Arial" w:hAnsi="Arial" w:cs="Arial"/>
          <w:sz w:val="28"/>
          <w:szCs w:val="28"/>
        </w:rPr>
        <w:t xml:space="preserve">, </w:t>
      </w:r>
      <w:r>
        <w:rPr>
          <w:rFonts w:ascii="Arial" w:hAnsi="Arial" w:cs="Arial"/>
          <w:sz w:val="24"/>
          <w:szCs w:val="24"/>
          <w:lang w:val="en-US"/>
        </w:rPr>
        <w:t>ISO</w:t>
      </w:r>
      <w:r>
        <w:rPr>
          <w:rFonts w:ascii="Arial" w:hAnsi="Arial" w:cs="Arial"/>
          <w:sz w:val="24"/>
          <w:szCs w:val="24"/>
        </w:rPr>
        <w:t> 22068:2012(Е).</w:t>
      </w:r>
    </w:p>
    <w:p w:rsidR="00320955" w:rsidRDefault="00320955">
      <w:pPr>
        <w:spacing w:after="280" w:line="360" w:lineRule="auto"/>
        <w:ind w:firstLine="720"/>
        <w:jc w:val="both"/>
      </w:pPr>
      <w:r>
        <w:rPr>
          <w:rFonts w:ascii="Arial" w:hAnsi="Arial" w:cs="Arial"/>
          <w:b/>
          <w:sz w:val="28"/>
          <w:szCs w:val="28"/>
        </w:rPr>
        <w:t>4 Основные термины</w:t>
      </w:r>
    </w:p>
    <w:p w:rsidR="00320955" w:rsidRDefault="00320955">
      <w:pPr>
        <w:spacing w:after="0" w:line="360" w:lineRule="auto"/>
        <w:ind w:firstLine="720"/>
        <w:jc w:val="both"/>
      </w:pPr>
      <w:r>
        <w:rPr>
          <w:rFonts w:ascii="Arial" w:hAnsi="Arial" w:cs="Arial"/>
          <w:b/>
          <w:kern w:val="1"/>
          <w:sz w:val="24"/>
          <w:szCs w:val="24"/>
        </w:rPr>
        <w:t>4.1</w:t>
      </w:r>
      <w:r>
        <w:rPr>
          <w:rFonts w:ascii="Arial" w:hAnsi="Arial" w:cs="Arial"/>
          <w:kern w:val="1"/>
          <w:sz w:val="24"/>
          <w:szCs w:val="24"/>
        </w:rPr>
        <w:tab/>
      </w:r>
      <w:r>
        <w:rPr>
          <w:rFonts w:ascii="Arial" w:hAnsi="Arial" w:cs="Arial"/>
          <w:b/>
          <w:kern w:val="1"/>
          <w:sz w:val="24"/>
          <w:szCs w:val="24"/>
        </w:rPr>
        <w:t>литье (инжекционное)</w:t>
      </w:r>
      <w:r>
        <w:rPr>
          <w:rFonts w:ascii="Arial" w:hAnsi="Arial" w:cs="Arial"/>
          <w:b/>
          <w:sz w:val="24"/>
          <w:szCs w:val="24"/>
        </w:rPr>
        <w:t xml:space="preserve"> порошковых материалов под давлением </w:t>
      </w:r>
      <w:r w:rsidRPr="000E6DE8">
        <w:rPr>
          <w:rFonts w:ascii="Arial" w:hAnsi="Arial" w:cs="Arial"/>
          <w:kern w:val="1"/>
          <w:sz w:val="24"/>
          <w:szCs w:val="24"/>
        </w:rPr>
        <w:t>(</w:t>
      </w:r>
      <w:r w:rsidR="000E078E">
        <w:rPr>
          <w:rFonts w:ascii="Arial" w:hAnsi="Arial" w:cs="Arial"/>
          <w:kern w:val="1"/>
          <w:sz w:val="24"/>
          <w:szCs w:val="24"/>
          <w:lang w:val="en-US"/>
        </w:rPr>
        <w:t>P</w:t>
      </w:r>
      <w:r w:rsidR="000E6DE8">
        <w:rPr>
          <w:rFonts w:ascii="Arial" w:hAnsi="Arial" w:cs="Arial"/>
          <w:kern w:val="1"/>
          <w:sz w:val="24"/>
          <w:szCs w:val="24"/>
          <w:lang w:val="en-US"/>
        </w:rPr>
        <w:t>owder</w:t>
      </w:r>
      <w:r w:rsidR="000E6DE8" w:rsidRPr="000E6DE8">
        <w:rPr>
          <w:rFonts w:ascii="Arial" w:hAnsi="Arial" w:cs="Arial"/>
          <w:kern w:val="1"/>
          <w:sz w:val="24"/>
          <w:szCs w:val="24"/>
        </w:rPr>
        <w:t xml:space="preserve"> </w:t>
      </w:r>
      <w:r w:rsidR="000E078E">
        <w:rPr>
          <w:rFonts w:ascii="Arial" w:hAnsi="Arial" w:cs="Arial"/>
          <w:kern w:val="1"/>
          <w:sz w:val="24"/>
          <w:szCs w:val="24"/>
          <w:lang w:val="en-US"/>
        </w:rPr>
        <w:t>I</w:t>
      </w:r>
      <w:r w:rsidR="000E6DE8">
        <w:rPr>
          <w:rFonts w:ascii="Arial" w:hAnsi="Arial" w:cs="Arial"/>
          <w:kern w:val="1"/>
          <w:sz w:val="24"/>
          <w:szCs w:val="24"/>
          <w:lang w:val="en-US"/>
        </w:rPr>
        <w:t>njection</w:t>
      </w:r>
      <w:r w:rsidR="000E6DE8" w:rsidRPr="000E6DE8">
        <w:rPr>
          <w:rFonts w:ascii="Arial" w:hAnsi="Arial" w:cs="Arial"/>
          <w:kern w:val="1"/>
          <w:sz w:val="24"/>
          <w:szCs w:val="24"/>
        </w:rPr>
        <w:t xml:space="preserve"> </w:t>
      </w:r>
      <w:r w:rsidR="000E078E">
        <w:rPr>
          <w:rFonts w:ascii="Arial" w:hAnsi="Arial" w:cs="Arial"/>
          <w:kern w:val="1"/>
          <w:sz w:val="24"/>
          <w:szCs w:val="24"/>
          <w:lang w:val="en-US"/>
        </w:rPr>
        <w:t>M</w:t>
      </w:r>
      <w:r w:rsidR="000E6DE8">
        <w:rPr>
          <w:rFonts w:ascii="Arial" w:hAnsi="Arial" w:cs="Arial"/>
          <w:kern w:val="1"/>
          <w:sz w:val="24"/>
          <w:szCs w:val="24"/>
          <w:lang w:val="en-US"/>
        </w:rPr>
        <w:t>olding</w:t>
      </w:r>
      <w:r w:rsidR="000E6DE8" w:rsidRPr="000E6DE8">
        <w:rPr>
          <w:rFonts w:ascii="Arial" w:hAnsi="Arial" w:cs="Arial"/>
          <w:kern w:val="1"/>
          <w:sz w:val="24"/>
          <w:szCs w:val="24"/>
        </w:rPr>
        <w:t xml:space="preserve"> (</w:t>
      </w:r>
      <w:r w:rsidRPr="000E6DE8">
        <w:rPr>
          <w:rFonts w:ascii="Arial" w:hAnsi="Arial" w:cs="Arial"/>
          <w:kern w:val="1"/>
          <w:sz w:val="24"/>
          <w:szCs w:val="24"/>
          <w:lang w:val="en-US"/>
        </w:rPr>
        <w:t>PIM</w:t>
      </w:r>
      <w:r w:rsidR="000E6DE8" w:rsidRPr="000E6DE8">
        <w:rPr>
          <w:rFonts w:ascii="Arial" w:hAnsi="Arial" w:cs="Arial"/>
          <w:kern w:val="1"/>
          <w:sz w:val="24"/>
          <w:szCs w:val="24"/>
        </w:rPr>
        <w:t>)</w:t>
      </w:r>
      <w:r w:rsidRPr="000E6DE8">
        <w:rPr>
          <w:rFonts w:ascii="Arial" w:hAnsi="Arial" w:cs="Arial"/>
          <w:kern w:val="1"/>
          <w:sz w:val="24"/>
          <w:szCs w:val="24"/>
        </w:rPr>
        <w:t xml:space="preserve"> и</w:t>
      </w:r>
      <w:r w:rsidR="000E6DE8" w:rsidRPr="000E6DE8">
        <w:rPr>
          <w:rFonts w:ascii="Arial" w:hAnsi="Arial" w:cs="Arial"/>
          <w:kern w:val="1"/>
          <w:sz w:val="24"/>
          <w:szCs w:val="24"/>
        </w:rPr>
        <w:t xml:space="preserve"> </w:t>
      </w:r>
      <w:r w:rsidR="000E078E">
        <w:rPr>
          <w:rFonts w:ascii="Arial" w:hAnsi="Arial" w:cs="Arial"/>
          <w:kern w:val="1"/>
          <w:sz w:val="24"/>
          <w:szCs w:val="24"/>
          <w:lang w:val="en-US"/>
        </w:rPr>
        <w:t>L</w:t>
      </w:r>
      <w:r w:rsidR="000E6DE8">
        <w:rPr>
          <w:rFonts w:ascii="Arial" w:hAnsi="Arial" w:cs="Arial"/>
          <w:kern w:val="1"/>
          <w:sz w:val="24"/>
          <w:szCs w:val="24"/>
          <w:lang w:val="en-US"/>
        </w:rPr>
        <w:t>ow</w:t>
      </w:r>
      <w:r w:rsidR="000E6DE8" w:rsidRPr="000E6DE8">
        <w:rPr>
          <w:rFonts w:ascii="Arial" w:hAnsi="Arial" w:cs="Arial"/>
          <w:kern w:val="1"/>
          <w:sz w:val="24"/>
          <w:szCs w:val="24"/>
        </w:rPr>
        <w:t xml:space="preserve"> </w:t>
      </w:r>
      <w:r w:rsidR="000E078E">
        <w:rPr>
          <w:rFonts w:ascii="Arial" w:hAnsi="Arial" w:cs="Arial"/>
          <w:kern w:val="1"/>
          <w:sz w:val="24"/>
          <w:szCs w:val="24"/>
          <w:lang w:val="en-US"/>
        </w:rPr>
        <w:t>P</w:t>
      </w:r>
      <w:r w:rsidR="000E6DE8">
        <w:rPr>
          <w:rFonts w:ascii="Arial" w:hAnsi="Arial" w:cs="Arial"/>
          <w:kern w:val="1"/>
          <w:sz w:val="24"/>
          <w:szCs w:val="24"/>
          <w:lang w:val="en-US"/>
        </w:rPr>
        <w:t>ressure</w:t>
      </w:r>
      <w:r w:rsidR="000E6DE8" w:rsidRPr="000E6DE8">
        <w:rPr>
          <w:rFonts w:ascii="Arial" w:hAnsi="Arial" w:cs="Arial"/>
          <w:kern w:val="1"/>
          <w:sz w:val="24"/>
          <w:szCs w:val="24"/>
        </w:rPr>
        <w:t xml:space="preserve"> </w:t>
      </w:r>
      <w:r w:rsidR="000E078E">
        <w:rPr>
          <w:rFonts w:ascii="Arial" w:hAnsi="Arial" w:cs="Arial"/>
          <w:kern w:val="1"/>
          <w:sz w:val="24"/>
          <w:szCs w:val="24"/>
          <w:lang w:val="en-US"/>
        </w:rPr>
        <w:t>P</w:t>
      </w:r>
      <w:r w:rsidR="000E6DE8">
        <w:rPr>
          <w:rFonts w:ascii="Arial" w:hAnsi="Arial" w:cs="Arial"/>
          <w:kern w:val="1"/>
          <w:sz w:val="24"/>
          <w:szCs w:val="24"/>
          <w:lang w:val="en-US"/>
        </w:rPr>
        <w:t>owder</w:t>
      </w:r>
      <w:r w:rsidR="000E6DE8" w:rsidRPr="000E6DE8">
        <w:rPr>
          <w:rFonts w:ascii="Arial" w:hAnsi="Arial" w:cs="Arial"/>
          <w:kern w:val="1"/>
          <w:sz w:val="24"/>
          <w:szCs w:val="24"/>
        </w:rPr>
        <w:t xml:space="preserve"> </w:t>
      </w:r>
      <w:r w:rsidR="000E078E">
        <w:rPr>
          <w:rFonts w:ascii="Arial" w:hAnsi="Arial" w:cs="Arial"/>
          <w:kern w:val="1"/>
          <w:sz w:val="24"/>
          <w:szCs w:val="24"/>
          <w:lang w:val="en-US"/>
        </w:rPr>
        <w:t>I</w:t>
      </w:r>
      <w:r w:rsidR="000E6DE8">
        <w:rPr>
          <w:rFonts w:ascii="Arial" w:hAnsi="Arial" w:cs="Arial"/>
          <w:kern w:val="1"/>
          <w:sz w:val="24"/>
          <w:szCs w:val="24"/>
          <w:lang w:val="en-US"/>
        </w:rPr>
        <w:t>njection</w:t>
      </w:r>
      <w:r w:rsidR="000E6DE8" w:rsidRPr="000E6DE8">
        <w:rPr>
          <w:rFonts w:ascii="Arial" w:hAnsi="Arial" w:cs="Arial"/>
          <w:kern w:val="1"/>
          <w:sz w:val="24"/>
          <w:szCs w:val="24"/>
        </w:rPr>
        <w:t xml:space="preserve"> </w:t>
      </w:r>
      <w:r w:rsidR="000E078E">
        <w:rPr>
          <w:rFonts w:ascii="Arial" w:hAnsi="Arial" w:cs="Arial"/>
          <w:kern w:val="1"/>
          <w:sz w:val="24"/>
          <w:szCs w:val="24"/>
          <w:lang w:val="en-US"/>
        </w:rPr>
        <w:t>M</w:t>
      </w:r>
      <w:r w:rsidR="000E6DE8">
        <w:rPr>
          <w:rFonts w:ascii="Arial" w:hAnsi="Arial" w:cs="Arial"/>
          <w:kern w:val="1"/>
          <w:sz w:val="24"/>
          <w:szCs w:val="24"/>
          <w:lang w:val="en-US"/>
        </w:rPr>
        <w:t>olding</w:t>
      </w:r>
      <w:r w:rsidRPr="000E6DE8">
        <w:rPr>
          <w:rFonts w:ascii="Arial" w:hAnsi="Arial" w:cs="Arial"/>
          <w:kern w:val="1"/>
          <w:sz w:val="24"/>
          <w:szCs w:val="24"/>
        </w:rPr>
        <w:t xml:space="preserve"> </w:t>
      </w:r>
      <w:r w:rsidR="000E6DE8" w:rsidRPr="000E6DE8">
        <w:rPr>
          <w:rFonts w:ascii="Arial" w:hAnsi="Arial" w:cs="Arial"/>
          <w:kern w:val="1"/>
          <w:sz w:val="24"/>
          <w:szCs w:val="24"/>
        </w:rPr>
        <w:t>(</w:t>
      </w:r>
      <w:r w:rsidRPr="000E6DE8">
        <w:rPr>
          <w:rFonts w:ascii="Arial" w:hAnsi="Arial" w:cs="Arial"/>
          <w:kern w:val="1"/>
          <w:sz w:val="24"/>
          <w:szCs w:val="24"/>
          <w:lang w:val="en-US"/>
        </w:rPr>
        <w:t>LPPIM</w:t>
      </w:r>
      <w:r w:rsidR="000E6DE8" w:rsidRPr="000E6DE8">
        <w:rPr>
          <w:rFonts w:ascii="Arial" w:hAnsi="Arial" w:cs="Arial"/>
          <w:kern w:val="1"/>
          <w:sz w:val="24"/>
          <w:szCs w:val="24"/>
        </w:rPr>
        <w:t>)</w:t>
      </w:r>
      <w:r w:rsidRPr="000E6DE8">
        <w:rPr>
          <w:rFonts w:ascii="Arial" w:hAnsi="Arial" w:cs="Arial"/>
          <w:kern w:val="1"/>
          <w:sz w:val="24"/>
          <w:szCs w:val="24"/>
        </w:rPr>
        <w:t>)</w:t>
      </w:r>
      <w:r w:rsidRPr="000E078E">
        <w:rPr>
          <w:rFonts w:ascii="Arial" w:hAnsi="Arial" w:cs="Arial"/>
          <w:kern w:val="1"/>
          <w:sz w:val="24"/>
          <w:szCs w:val="24"/>
        </w:rPr>
        <w:t>:</w:t>
      </w:r>
      <w:r>
        <w:rPr>
          <w:rFonts w:ascii="Arial" w:hAnsi="Arial" w:cs="Arial"/>
          <w:b/>
          <w:kern w:val="1"/>
          <w:sz w:val="24"/>
          <w:szCs w:val="24"/>
        </w:rPr>
        <w:t xml:space="preserve"> </w:t>
      </w:r>
      <w:r>
        <w:rPr>
          <w:rFonts w:ascii="Arial" w:hAnsi="Arial" w:cs="Arial"/>
          <w:kern w:val="1"/>
          <w:sz w:val="24"/>
          <w:szCs w:val="24"/>
        </w:rPr>
        <w:t xml:space="preserve">процесс </w:t>
      </w:r>
      <w:r>
        <w:rPr>
          <w:rFonts w:ascii="Arial" w:hAnsi="Arial" w:cs="Arial"/>
          <w:sz w:val="24"/>
          <w:szCs w:val="24"/>
        </w:rPr>
        <w:t>изготовления деталей сложной формы из металлических или керамических порошковых материалов, смешанных в установленной пропорции с</w:t>
      </w:r>
      <w:r w:rsidR="00FC2B1D">
        <w:rPr>
          <w:rFonts w:ascii="Arial" w:hAnsi="Arial" w:cs="Arial"/>
          <w:sz w:val="24"/>
          <w:szCs w:val="24"/>
        </w:rPr>
        <w:t>о</w:t>
      </w:r>
      <w:r>
        <w:rPr>
          <w:rFonts w:ascii="Arial" w:hAnsi="Arial" w:cs="Arial"/>
          <w:sz w:val="24"/>
          <w:szCs w:val="24"/>
        </w:rPr>
        <w:t xml:space="preserve"> связующим компонентом, при котором формование подготовленной смеси осуществляется впрыском в формообразующую оснастку через инжектор под высоким </w:t>
      </w:r>
      <w:r w:rsidRPr="00CF2121">
        <w:rPr>
          <w:rFonts w:ascii="Arial" w:hAnsi="Arial" w:cs="Arial"/>
          <w:kern w:val="1"/>
          <w:sz w:val="24"/>
          <w:szCs w:val="24"/>
        </w:rPr>
        <w:t>(</w:t>
      </w:r>
      <w:r w:rsidRPr="00CF2121">
        <w:rPr>
          <w:rFonts w:ascii="Arial" w:hAnsi="Arial" w:cs="Arial"/>
          <w:kern w:val="1"/>
          <w:sz w:val="24"/>
          <w:szCs w:val="24"/>
          <w:lang w:val="en-US"/>
        </w:rPr>
        <w:t>PIM</w:t>
      </w:r>
      <w:r w:rsidRPr="00CF2121">
        <w:rPr>
          <w:rFonts w:ascii="Arial" w:hAnsi="Arial" w:cs="Arial"/>
          <w:kern w:val="1"/>
          <w:sz w:val="24"/>
          <w:szCs w:val="24"/>
        </w:rPr>
        <w:t>)</w:t>
      </w:r>
      <w:r>
        <w:rPr>
          <w:rFonts w:ascii="Arial" w:hAnsi="Arial" w:cs="Arial"/>
          <w:b/>
          <w:kern w:val="1"/>
          <w:sz w:val="24"/>
          <w:szCs w:val="24"/>
        </w:rPr>
        <w:t xml:space="preserve"> </w:t>
      </w:r>
      <w:r>
        <w:rPr>
          <w:rFonts w:ascii="Arial" w:hAnsi="Arial" w:cs="Arial"/>
          <w:kern w:val="1"/>
          <w:sz w:val="24"/>
          <w:szCs w:val="24"/>
        </w:rPr>
        <w:t xml:space="preserve">или низким </w:t>
      </w:r>
      <w:r w:rsidRPr="00CF2121">
        <w:rPr>
          <w:rFonts w:ascii="Arial" w:hAnsi="Arial" w:cs="Arial"/>
          <w:kern w:val="1"/>
          <w:sz w:val="24"/>
          <w:szCs w:val="24"/>
        </w:rPr>
        <w:t>(</w:t>
      </w:r>
      <w:r w:rsidRPr="00CF2121">
        <w:rPr>
          <w:rFonts w:ascii="Arial" w:hAnsi="Arial" w:cs="Arial"/>
          <w:kern w:val="1"/>
          <w:sz w:val="24"/>
          <w:szCs w:val="24"/>
          <w:lang w:val="en-US"/>
        </w:rPr>
        <w:t>LPPIM</w:t>
      </w:r>
      <w:r w:rsidRPr="00CF2121">
        <w:rPr>
          <w:rFonts w:ascii="Arial" w:hAnsi="Arial" w:cs="Arial"/>
          <w:kern w:val="1"/>
          <w:sz w:val="24"/>
          <w:szCs w:val="24"/>
        </w:rPr>
        <w:t xml:space="preserve">) </w:t>
      </w:r>
      <w:r>
        <w:rPr>
          <w:rFonts w:ascii="Arial" w:hAnsi="Arial" w:cs="Arial"/>
          <w:sz w:val="24"/>
          <w:szCs w:val="24"/>
        </w:rPr>
        <w:t xml:space="preserve">давлением. Из </w:t>
      </w:r>
      <w:r w:rsidR="00C90ECD">
        <w:rPr>
          <w:rFonts w:ascii="Arial" w:hAnsi="Arial" w:cs="Arial"/>
          <w:sz w:val="24"/>
          <w:szCs w:val="24"/>
        </w:rPr>
        <w:t xml:space="preserve">«зеленой» </w:t>
      </w:r>
      <w:r>
        <w:rPr>
          <w:rFonts w:ascii="Arial" w:hAnsi="Arial" w:cs="Arial"/>
          <w:sz w:val="24"/>
          <w:szCs w:val="24"/>
        </w:rPr>
        <w:t>детали удаляется связующ</w:t>
      </w:r>
      <w:r w:rsidR="00FC2B1D">
        <w:rPr>
          <w:rFonts w:ascii="Arial" w:hAnsi="Arial" w:cs="Arial"/>
          <w:sz w:val="24"/>
          <w:szCs w:val="24"/>
        </w:rPr>
        <w:t>ий компонент</w:t>
      </w:r>
      <w:r>
        <w:rPr>
          <w:rFonts w:ascii="Arial" w:hAnsi="Arial" w:cs="Arial"/>
          <w:sz w:val="24"/>
          <w:szCs w:val="24"/>
        </w:rPr>
        <w:t>, а получ</w:t>
      </w:r>
      <w:r w:rsidR="00C90ECD">
        <w:rPr>
          <w:rFonts w:ascii="Arial" w:hAnsi="Arial" w:cs="Arial"/>
          <w:sz w:val="24"/>
          <w:szCs w:val="24"/>
        </w:rPr>
        <w:t>енная</w:t>
      </w:r>
      <w:r>
        <w:rPr>
          <w:rFonts w:ascii="Arial" w:hAnsi="Arial" w:cs="Arial"/>
          <w:sz w:val="24"/>
          <w:szCs w:val="24"/>
        </w:rPr>
        <w:t xml:space="preserve"> </w:t>
      </w:r>
      <w:r w:rsidR="00FC2B1D">
        <w:rPr>
          <w:rFonts w:ascii="Arial" w:hAnsi="Arial" w:cs="Arial"/>
          <w:sz w:val="24"/>
          <w:szCs w:val="24"/>
        </w:rPr>
        <w:t>«</w:t>
      </w:r>
      <w:r>
        <w:rPr>
          <w:rFonts w:ascii="Arial" w:hAnsi="Arial" w:cs="Arial"/>
          <w:sz w:val="24"/>
          <w:szCs w:val="24"/>
        </w:rPr>
        <w:t>коричневая</w:t>
      </w:r>
      <w:r w:rsidR="00FC2B1D">
        <w:rPr>
          <w:rFonts w:ascii="Arial" w:hAnsi="Arial" w:cs="Arial"/>
          <w:sz w:val="24"/>
          <w:szCs w:val="24"/>
        </w:rPr>
        <w:t>»</w:t>
      </w:r>
      <w:r>
        <w:rPr>
          <w:rFonts w:ascii="Arial" w:hAnsi="Arial" w:cs="Arial"/>
          <w:sz w:val="24"/>
          <w:szCs w:val="24"/>
        </w:rPr>
        <w:t xml:space="preserve"> деталь затем уплотняется спеканием. </w:t>
      </w:r>
    </w:p>
    <w:p w:rsidR="00320955" w:rsidRDefault="00320955">
      <w:pPr>
        <w:spacing w:after="0" w:line="360" w:lineRule="auto"/>
        <w:ind w:firstLine="720"/>
        <w:jc w:val="both"/>
      </w:pPr>
      <w:r>
        <w:rPr>
          <w:rFonts w:ascii="Arial" w:hAnsi="Arial" w:cs="Arial"/>
          <w:kern w:val="1"/>
        </w:rPr>
        <w:t>Примечание: в</w:t>
      </w:r>
      <w:r>
        <w:rPr>
          <w:rFonts w:ascii="Arial" w:hAnsi="Arial" w:cs="Arial"/>
        </w:rPr>
        <w:t xml:space="preserve"> настоящем стандарте под термином «материал» подразумеваются сырье, полуфабрикаты, применяемые для переработки на термопластавтомате.</w:t>
      </w:r>
    </w:p>
    <w:p w:rsidR="00320955" w:rsidRDefault="00320955">
      <w:pPr>
        <w:spacing w:after="0" w:line="360" w:lineRule="auto"/>
        <w:ind w:firstLine="720"/>
        <w:jc w:val="both"/>
      </w:pPr>
      <w:r>
        <w:rPr>
          <w:rFonts w:ascii="Arial" w:hAnsi="Arial" w:cs="Arial"/>
        </w:rPr>
        <w:t>В зависимости от используемого порошка в связующим компоненте инжекционное литье разделяют на:</w:t>
      </w:r>
    </w:p>
    <w:p w:rsidR="00320955" w:rsidRDefault="00320955">
      <w:pPr>
        <w:spacing w:after="0" w:line="360" w:lineRule="auto"/>
        <w:ind w:firstLine="720"/>
        <w:jc w:val="both"/>
      </w:pPr>
      <w:r>
        <w:rPr>
          <w:rFonts w:ascii="Arial" w:hAnsi="Arial" w:cs="Arial"/>
        </w:rPr>
        <w:t>Литье (инжекционное) под давлением металлических порошков (</w:t>
      </w:r>
      <w:r>
        <w:rPr>
          <w:rFonts w:ascii="Arial" w:hAnsi="Arial" w:cs="Arial"/>
          <w:lang w:val="en-US"/>
        </w:rPr>
        <w:t>Metal</w:t>
      </w:r>
      <w:r>
        <w:rPr>
          <w:rFonts w:ascii="Arial" w:hAnsi="Arial" w:cs="Arial"/>
        </w:rPr>
        <w:t xml:space="preserve"> </w:t>
      </w:r>
      <w:r>
        <w:rPr>
          <w:rFonts w:ascii="Arial" w:hAnsi="Arial" w:cs="Arial"/>
          <w:lang w:val="en-US"/>
        </w:rPr>
        <w:t>Injection</w:t>
      </w:r>
      <w:r>
        <w:rPr>
          <w:rFonts w:ascii="Arial" w:hAnsi="Arial" w:cs="Arial"/>
        </w:rPr>
        <w:t xml:space="preserve"> </w:t>
      </w:r>
      <w:r>
        <w:rPr>
          <w:rFonts w:ascii="Arial" w:hAnsi="Arial" w:cs="Arial"/>
          <w:lang w:val="en-US"/>
        </w:rPr>
        <w:t>Molding</w:t>
      </w:r>
      <w:r>
        <w:rPr>
          <w:rFonts w:ascii="Arial" w:hAnsi="Arial" w:cs="Arial"/>
        </w:rPr>
        <w:t xml:space="preserve"> (</w:t>
      </w:r>
      <w:r>
        <w:rPr>
          <w:rFonts w:ascii="Arial" w:hAnsi="Arial" w:cs="Arial"/>
          <w:lang w:val="en-US"/>
        </w:rPr>
        <w:t>MIM</w:t>
      </w:r>
      <w:r>
        <w:rPr>
          <w:rFonts w:ascii="Arial" w:hAnsi="Arial" w:cs="Arial"/>
        </w:rPr>
        <w:t>))</w:t>
      </w:r>
      <w:r>
        <w:rPr>
          <w:rFonts w:ascii="Arial" w:hAnsi="Arial" w:cs="Arial"/>
          <w:b/>
        </w:rPr>
        <w:t xml:space="preserve">: </w:t>
      </w:r>
      <w:r>
        <w:rPr>
          <w:rFonts w:ascii="Arial" w:hAnsi="Arial" w:cs="Arial"/>
        </w:rPr>
        <w:t>процесс, в котором деталь формуется литьем</w:t>
      </w:r>
      <w:r w:rsidR="000E078E" w:rsidRPr="000E078E">
        <w:rPr>
          <w:rFonts w:ascii="Arial" w:hAnsi="Arial" w:cs="Arial"/>
        </w:rPr>
        <w:t xml:space="preserve"> </w:t>
      </w:r>
      <w:r w:rsidR="000E078E">
        <w:rPr>
          <w:rFonts w:ascii="Arial" w:hAnsi="Arial" w:cs="Arial"/>
        </w:rPr>
        <w:t>под давлением</w:t>
      </w:r>
      <w:r>
        <w:rPr>
          <w:rFonts w:ascii="Arial" w:hAnsi="Arial" w:cs="Arial"/>
        </w:rPr>
        <w:t xml:space="preserve"> </w:t>
      </w:r>
      <w:r w:rsidR="000E078E">
        <w:rPr>
          <w:rFonts w:ascii="Arial" w:hAnsi="Arial" w:cs="Arial"/>
        </w:rPr>
        <w:t>гранулята</w:t>
      </w:r>
      <w:r>
        <w:rPr>
          <w:rFonts w:ascii="Arial" w:hAnsi="Arial" w:cs="Arial"/>
        </w:rPr>
        <w:t>, наполненного металлическим порошком.</w:t>
      </w:r>
    </w:p>
    <w:p w:rsidR="00320955" w:rsidRDefault="00320955">
      <w:pPr>
        <w:spacing w:after="0" w:line="360" w:lineRule="auto"/>
        <w:ind w:firstLine="720"/>
        <w:jc w:val="both"/>
      </w:pPr>
      <w:r>
        <w:rPr>
          <w:rFonts w:ascii="Arial" w:hAnsi="Arial" w:cs="Arial"/>
        </w:rPr>
        <w:t>Литье (инжекционное) под давлением керамических порошков (С</w:t>
      </w:r>
      <w:r>
        <w:rPr>
          <w:rFonts w:ascii="Arial" w:hAnsi="Arial" w:cs="Arial"/>
          <w:lang w:val="en-US"/>
        </w:rPr>
        <w:t>eramic</w:t>
      </w:r>
      <w:r>
        <w:rPr>
          <w:rFonts w:ascii="Arial" w:hAnsi="Arial" w:cs="Arial"/>
        </w:rPr>
        <w:t xml:space="preserve"> </w:t>
      </w:r>
      <w:r>
        <w:rPr>
          <w:rFonts w:ascii="Arial" w:hAnsi="Arial" w:cs="Arial"/>
          <w:lang w:val="en-US"/>
        </w:rPr>
        <w:t>Injection</w:t>
      </w:r>
      <w:r>
        <w:rPr>
          <w:rFonts w:ascii="Arial" w:hAnsi="Arial" w:cs="Arial"/>
        </w:rPr>
        <w:t xml:space="preserve"> </w:t>
      </w:r>
      <w:r>
        <w:rPr>
          <w:rFonts w:ascii="Arial" w:hAnsi="Arial" w:cs="Arial"/>
          <w:lang w:val="en-US"/>
        </w:rPr>
        <w:t>Molding</w:t>
      </w:r>
      <w:r>
        <w:rPr>
          <w:rFonts w:ascii="Arial" w:hAnsi="Arial" w:cs="Arial"/>
        </w:rPr>
        <w:t xml:space="preserve">  (</w:t>
      </w:r>
      <w:r>
        <w:rPr>
          <w:rFonts w:ascii="Arial" w:hAnsi="Arial" w:cs="Arial"/>
          <w:lang w:val="en-US"/>
        </w:rPr>
        <w:t>CIM</w:t>
      </w:r>
      <w:r>
        <w:rPr>
          <w:rFonts w:ascii="Arial" w:hAnsi="Arial" w:cs="Arial"/>
        </w:rPr>
        <w:t>)): процесс, в котором деталь формуется литьем</w:t>
      </w:r>
      <w:r w:rsidR="000E6DE8">
        <w:rPr>
          <w:rFonts w:ascii="Arial" w:hAnsi="Arial" w:cs="Arial"/>
        </w:rPr>
        <w:t xml:space="preserve"> под давлением </w:t>
      </w:r>
      <w:r w:rsidR="000E078E">
        <w:rPr>
          <w:rFonts w:ascii="Arial" w:hAnsi="Arial" w:cs="Arial"/>
        </w:rPr>
        <w:t>гранулята</w:t>
      </w:r>
      <w:r>
        <w:rPr>
          <w:rFonts w:ascii="Arial" w:hAnsi="Arial" w:cs="Arial"/>
        </w:rPr>
        <w:t>, наполненного керамическим порошком.</w:t>
      </w:r>
    </w:p>
    <w:p w:rsidR="00320955" w:rsidRDefault="00320955">
      <w:pPr>
        <w:spacing w:after="0" w:line="360" w:lineRule="auto"/>
        <w:ind w:firstLine="720"/>
        <w:jc w:val="both"/>
      </w:pPr>
      <w:r>
        <w:rPr>
          <w:rFonts w:ascii="Arial" w:hAnsi="Arial" w:cs="Arial"/>
          <w:b/>
          <w:kern w:val="1"/>
          <w:sz w:val="24"/>
          <w:szCs w:val="24"/>
        </w:rPr>
        <w:t>4.2</w:t>
      </w:r>
      <w:r>
        <w:rPr>
          <w:rFonts w:ascii="Arial" w:hAnsi="Arial" w:cs="Arial"/>
          <w:b/>
          <w:kern w:val="1"/>
          <w:sz w:val="24"/>
          <w:szCs w:val="24"/>
        </w:rPr>
        <w:tab/>
        <w:t>термопластавтомат:</w:t>
      </w:r>
      <w:r>
        <w:rPr>
          <w:rFonts w:ascii="Arial" w:hAnsi="Arial" w:cs="Arial"/>
          <w:kern w:val="1"/>
          <w:sz w:val="24"/>
          <w:szCs w:val="24"/>
        </w:rPr>
        <w:t xml:space="preserve"> инжекционно-литьевая машина, применяемая для изготовления деталей </w:t>
      </w:r>
      <w:r w:rsidR="000E6DE8">
        <w:rPr>
          <w:rFonts w:ascii="Arial" w:hAnsi="Arial" w:cs="Arial"/>
          <w:kern w:val="1"/>
          <w:sz w:val="24"/>
          <w:szCs w:val="24"/>
        </w:rPr>
        <w:t>методом литья под давлением</w:t>
      </w:r>
      <w:r w:rsidR="000E6DE8">
        <w:rPr>
          <w:rFonts w:ascii="Arial" w:hAnsi="Arial" w:cs="Arial"/>
          <w:sz w:val="24"/>
          <w:szCs w:val="24"/>
        </w:rPr>
        <w:t xml:space="preserve"> </w:t>
      </w:r>
      <w:r w:rsidR="000E078E">
        <w:rPr>
          <w:rFonts w:ascii="Arial" w:hAnsi="Arial" w:cs="Arial"/>
          <w:sz w:val="24"/>
          <w:szCs w:val="24"/>
        </w:rPr>
        <w:t>гранулята, наполненного металлическим или керамическим</w:t>
      </w:r>
      <w:r w:rsidR="000E6DE8">
        <w:rPr>
          <w:rFonts w:ascii="Arial" w:hAnsi="Arial" w:cs="Arial"/>
          <w:sz w:val="24"/>
          <w:szCs w:val="24"/>
        </w:rPr>
        <w:t xml:space="preserve"> порошко</w:t>
      </w:r>
      <w:r w:rsidR="000E078E">
        <w:rPr>
          <w:rFonts w:ascii="Arial" w:hAnsi="Arial" w:cs="Arial"/>
          <w:sz w:val="24"/>
          <w:szCs w:val="24"/>
        </w:rPr>
        <w:t>м</w:t>
      </w:r>
      <w:r>
        <w:rPr>
          <w:rFonts w:ascii="Arial" w:hAnsi="Arial" w:cs="Arial"/>
          <w:kern w:val="1"/>
          <w:sz w:val="24"/>
          <w:szCs w:val="24"/>
        </w:rPr>
        <w:t>.</w:t>
      </w:r>
    </w:p>
    <w:p w:rsidR="00320955" w:rsidRDefault="000E6DE8">
      <w:pPr>
        <w:pStyle w:val="af2"/>
        <w:numPr>
          <w:ilvl w:val="1"/>
          <w:numId w:val="5"/>
        </w:numPr>
        <w:spacing w:after="0" w:line="360" w:lineRule="auto"/>
        <w:ind w:left="0" w:firstLine="709"/>
        <w:jc w:val="both"/>
      </w:pPr>
      <w:r>
        <w:rPr>
          <w:rFonts w:ascii="Arial" w:hAnsi="Arial" w:cs="Arial"/>
          <w:b/>
          <w:sz w:val="24"/>
          <w:szCs w:val="24"/>
        </w:rPr>
        <w:t>«</w:t>
      </w:r>
      <w:r w:rsidR="00320955">
        <w:rPr>
          <w:rFonts w:ascii="Arial" w:hAnsi="Arial" w:cs="Arial"/>
          <w:b/>
          <w:sz w:val="24"/>
          <w:szCs w:val="24"/>
        </w:rPr>
        <w:t>зеленая</w:t>
      </w:r>
      <w:r>
        <w:rPr>
          <w:rFonts w:ascii="Arial" w:hAnsi="Arial" w:cs="Arial"/>
          <w:b/>
          <w:sz w:val="24"/>
          <w:szCs w:val="24"/>
        </w:rPr>
        <w:t>»</w:t>
      </w:r>
      <w:r w:rsidR="00320955">
        <w:rPr>
          <w:rFonts w:ascii="Arial" w:hAnsi="Arial" w:cs="Arial"/>
          <w:b/>
          <w:sz w:val="24"/>
          <w:szCs w:val="24"/>
        </w:rPr>
        <w:t xml:space="preserve"> деталь </w:t>
      </w:r>
      <w:r w:rsidR="00320955" w:rsidRPr="00CF2121">
        <w:rPr>
          <w:rFonts w:ascii="Arial" w:hAnsi="Arial" w:cs="Arial"/>
          <w:sz w:val="24"/>
          <w:szCs w:val="24"/>
        </w:rPr>
        <w:t>(</w:t>
      </w:r>
      <w:r w:rsidR="00320955" w:rsidRPr="00CF2121">
        <w:rPr>
          <w:rFonts w:ascii="Arial" w:hAnsi="Arial" w:cs="Arial"/>
          <w:sz w:val="24"/>
          <w:szCs w:val="24"/>
          <w:lang w:val="en-US"/>
        </w:rPr>
        <w:t>green</w:t>
      </w:r>
      <w:r w:rsidR="00320955" w:rsidRPr="00CF2121">
        <w:rPr>
          <w:rFonts w:ascii="Arial" w:hAnsi="Arial" w:cs="Arial"/>
          <w:sz w:val="24"/>
          <w:szCs w:val="24"/>
        </w:rPr>
        <w:t xml:space="preserve"> </w:t>
      </w:r>
      <w:r w:rsidR="00320955" w:rsidRPr="00CF2121">
        <w:rPr>
          <w:rFonts w:ascii="Arial" w:hAnsi="Arial" w:cs="Arial"/>
          <w:sz w:val="24"/>
          <w:szCs w:val="24"/>
          <w:lang w:val="en-US"/>
        </w:rPr>
        <w:t>part</w:t>
      </w:r>
      <w:r w:rsidR="00320955" w:rsidRPr="00CF2121">
        <w:rPr>
          <w:rFonts w:ascii="Arial" w:hAnsi="Arial" w:cs="Arial"/>
          <w:sz w:val="24"/>
          <w:szCs w:val="24"/>
        </w:rPr>
        <w:t>)</w:t>
      </w:r>
      <w:r w:rsidR="00320955" w:rsidRPr="00FC2B1D">
        <w:rPr>
          <w:rFonts w:ascii="Arial" w:hAnsi="Arial" w:cs="Arial"/>
          <w:sz w:val="24"/>
          <w:szCs w:val="24"/>
        </w:rPr>
        <w:t>:</w:t>
      </w:r>
      <w:r w:rsidR="00320955">
        <w:rPr>
          <w:rFonts w:ascii="Arial" w:hAnsi="Arial" w:cs="Arial"/>
          <w:sz w:val="24"/>
          <w:szCs w:val="24"/>
        </w:rPr>
        <w:t xml:space="preserve"> </w:t>
      </w:r>
      <w:r w:rsidR="00FC2B1D">
        <w:rPr>
          <w:rFonts w:ascii="Arial" w:hAnsi="Arial" w:cs="Arial"/>
          <w:sz w:val="24"/>
          <w:szCs w:val="24"/>
        </w:rPr>
        <w:t>заготовка</w:t>
      </w:r>
      <w:r w:rsidR="00320955">
        <w:rPr>
          <w:rFonts w:ascii="Arial" w:hAnsi="Arial" w:cs="Arial"/>
          <w:sz w:val="24"/>
          <w:szCs w:val="24"/>
        </w:rPr>
        <w:t xml:space="preserve"> (полуфабрикат), полученн</w:t>
      </w:r>
      <w:r w:rsidR="00FC2B1D">
        <w:rPr>
          <w:rFonts w:ascii="Arial" w:hAnsi="Arial" w:cs="Arial"/>
          <w:sz w:val="24"/>
          <w:szCs w:val="24"/>
        </w:rPr>
        <w:t>ая</w:t>
      </w:r>
      <w:r w:rsidR="00320955">
        <w:rPr>
          <w:rFonts w:ascii="Arial" w:hAnsi="Arial" w:cs="Arial"/>
          <w:sz w:val="24"/>
          <w:szCs w:val="24"/>
        </w:rPr>
        <w:t xml:space="preserve"> </w:t>
      </w:r>
      <w:r>
        <w:rPr>
          <w:rFonts w:ascii="Arial" w:hAnsi="Arial" w:cs="Arial"/>
          <w:sz w:val="24"/>
          <w:szCs w:val="24"/>
        </w:rPr>
        <w:t xml:space="preserve">из </w:t>
      </w:r>
      <w:r w:rsidR="000E078E">
        <w:rPr>
          <w:rFonts w:ascii="Arial" w:hAnsi="Arial" w:cs="Arial"/>
          <w:sz w:val="24"/>
          <w:szCs w:val="24"/>
        </w:rPr>
        <w:t>гранулята</w:t>
      </w:r>
      <w:r w:rsidR="00320955">
        <w:rPr>
          <w:rFonts w:ascii="Arial" w:hAnsi="Arial" w:cs="Arial"/>
          <w:sz w:val="24"/>
          <w:szCs w:val="24"/>
        </w:rPr>
        <w:t xml:space="preserve"> в процессе впрыска под давлением в формообразующую оснастку на термопластавтомате, не подвергавш</w:t>
      </w:r>
      <w:r w:rsidR="00FC2B1D">
        <w:rPr>
          <w:rFonts w:ascii="Arial" w:hAnsi="Arial" w:cs="Arial"/>
          <w:sz w:val="24"/>
          <w:szCs w:val="24"/>
        </w:rPr>
        <w:t>ая</w:t>
      </w:r>
      <w:r w:rsidR="00320955">
        <w:rPr>
          <w:rFonts w:ascii="Arial" w:hAnsi="Arial" w:cs="Arial"/>
          <w:sz w:val="24"/>
          <w:szCs w:val="24"/>
        </w:rPr>
        <w:t>ся спеканию.</w:t>
      </w:r>
    </w:p>
    <w:p w:rsidR="00320955" w:rsidRDefault="000E6DE8">
      <w:pPr>
        <w:pStyle w:val="af2"/>
        <w:numPr>
          <w:ilvl w:val="1"/>
          <w:numId w:val="5"/>
        </w:numPr>
        <w:spacing w:after="0" w:line="360" w:lineRule="auto"/>
        <w:ind w:left="0" w:firstLine="709"/>
        <w:jc w:val="both"/>
      </w:pPr>
      <w:r>
        <w:rPr>
          <w:rFonts w:ascii="Arial" w:hAnsi="Arial" w:cs="Arial"/>
          <w:b/>
          <w:sz w:val="24"/>
          <w:szCs w:val="24"/>
        </w:rPr>
        <w:lastRenderedPageBreak/>
        <w:t>«</w:t>
      </w:r>
      <w:r w:rsidR="00320955">
        <w:rPr>
          <w:rFonts w:ascii="Arial" w:hAnsi="Arial" w:cs="Arial"/>
          <w:b/>
          <w:sz w:val="24"/>
          <w:szCs w:val="24"/>
        </w:rPr>
        <w:t>коричневая</w:t>
      </w:r>
      <w:r>
        <w:rPr>
          <w:rFonts w:ascii="Arial" w:hAnsi="Arial" w:cs="Arial"/>
          <w:b/>
          <w:sz w:val="24"/>
          <w:szCs w:val="24"/>
        </w:rPr>
        <w:t>»</w:t>
      </w:r>
      <w:r w:rsidR="00320955">
        <w:rPr>
          <w:rFonts w:ascii="Arial" w:hAnsi="Arial" w:cs="Arial"/>
          <w:b/>
          <w:sz w:val="24"/>
          <w:szCs w:val="24"/>
        </w:rPr>
        <w:t xml:space="preserve"> деталь </w:t>
      </w:r>
      <w:r w:rsidR="00320955" w:rsidRPr="00CF2121">
        <w:rPr>
          <w:rFonts w:ascii="Arial" w:hAnsi="Arial" w:cs="Arial"/>
          <w:sz w:val="24"/>
          <w:szCs w:val="24"/>
        </w:rPr>
        <w:t>(</w:t>
      </w:r>
      <w:r w:rsidR="00320955" w:rsidRPr="00CF2121">
        <w:rPr>
          <w:rFonts w:ascii="Arial" w:hAnsi="Arial" w:cs="Arial"/>
          <w:sz w:val="24"/>
          <w:szCs w:val="24"/>
          <w:lang w:val="en-US"/>
        </w:rPr>
        <w:t>brown</w:t>
      </w:r>
      <w:r w:rsidR="00320955" w:rsidRPr="00CF2121">
        <w:rPr>
          <w:rFonts w:ascii="Arial" w:hAnsi="Arial" w:cs="Arial"/>
          <w:sz w:val="24"/>
          <w:szCs w:val="24"/>
        </w:rPr>
        <w:t xml:space="preserve"> </w:t>
      </w:r>
      <w:r w:rsidR="00320955" w:rsidRPr="00CF2121">
        <w:rPr>
          <w:rFonts w:ascii="Arial" w:hAnsi="Arial" w:cs="Arial"/>
          <w:sz w:val="24"/>
          <w:szCs w:val="24"/>
          <w:lang w:val="en-US"/>
        </w:rPr>
        <w:t>part</w:t>
      </w:r>
      <w:r w:rsidR="00320955" w:rsidRPr="00CF2121">
        <w:rPr>
          <w:rFonts w:ascii="Arial" w:hAnsi="Arial" w:cs="Arial"/>
          <w:sz w:val="24"/>
          <w:szCs w:val="24"/>
        </w:rPr>
        <w:t>)</w:t>
      </w:r>
      <w:r w:rsidR="00320955" w:rsidRPr="00FC2B1D">
        <w:rPr>
          <w:rFonts w:ascii="Arial" w:hAnsi="Arial" w:cs="Arial"/>
          <w:sz w:val="24"/>
          <w:szCs w:val="24"/>
        </w:rPr>
        <w:t>:</w:t>
      </w:r>
      <w:r w:rsidR="00320955">
        <w:rPr>
          <w:rFonts w:ascii="Arial" w:hAnsi="Arial" w:cs="Arial"/>
          <w:sz w:val="24"/>
          <w:szCs w:val="24"/>
        </w:rPr>
        <w:t xml:space="preserve"> </w:t>
      </w:r>
      <w:r w:rsidR="00FC2B1D">
        <w:rPr>
          <w:rFonts w:ascii="Arial" w:hAnsi="Arial" w:cs="Arial"/>
          <w:sz w:val="24"/>
          <w:szCs w:val="24"/>
        </w:rPr>
        <w:t>заготовка</w:t>
      </w:r>
      <w:r w:rsidR="00320955">
        <w:rPr>
          <w:rFonts w:ascii="Arial" w:hAnsi="Arial" w:cs="Arial"/>
          <w:sz w:val="24"/>
          <w:szCs w:val="24"/>
        </w:rPr>
        <w:t xml:space="preserve"> (полуфабрикат), полученн</w:t>
      </w:r>
      <w:r w:rsidR="00FC2B1D">
        <w:rPr>
          <w:rFonts w:ascii="Arial" w:hAnsi="Arial" w:cs="Arial"/>
          <w:sz w:val="24"/>
          <w:szCs w:val="24"/>
        </w:rPr>
        <w:t>ая</w:t>
      </w:r>
      <w:r w:rsidR="00320955">
        <w:rPr>
          <w:rFonts w:ascii="Arial" w:hAnsi="Arial" w:cs="Arial"/>
          <w:sz w:val="24"/>
          <w:szCs w:val="24"/>
        </w:rPr>
        <w:t xml:space="preserve"> в результате частичного удаления связующего компонента из </w:t>
      </w:r>
      <w:r>
        <w:rPr>
          <w:rFonts w:ascii="Arial" w:hAnsi="Arial" w:cs="Arial"/>
          <w:sz w:val="24"/>
          <w:szCs w:val="24"/>
        </w:rPr>
        <w:t>«</w:t>
      </w:r>
      <w:r w:rsidR="00320955">
        <w:rPr>
          <w:rFonts w:ascii="Arial" w:hAnsi="Arial" w:cs="Arial"/>
          <w:sz w:val="24"/>
          <w:szCs w:val="24"/>
        </w:rPr>
        <w:t>зеленной</w:t>
      </w:r>
      <w:r>
        <w:rPr>
          <w:rFonts w:ascii="Arial" w:hAnsi="Arial" w:cs="Arial"/>
          <w:sz w:val="24"/>
          <w:szCs w:val="24"/>
        </w:rPr>
        <w:t>»</w:t>
      </w:r>
      <w:r w:rsidR="00320955">
        <w:rPr>
          <w:rFonts w:ascii="Arial" w:hAnsi="Arial" w:cs="Arial"/>
          <w:sz w:val="24"/>
          <w:szCs w:val="24"/>
        </w:rPr>
        <w:t xml:space="preserve"> детали, у которо</w:t>
      </w:r>
      <w:r w:rsidR="00FC2B1D">
        <w:rPr>
          <w:rFonts w:ascii="Arial" w:hAnsi="Arial" w:cs="Arial"/>
          <w:sz w:val="24"/>
          <w:szCs w:val="24"/>
        </w:rPr>
        <w:t>й</w:t>
      </w:r>
      <w:r w:rsidR="00320955">
        <w:rPr>
          <w:rFonts w:ascii="Arial" w:hAnsi="Arial" w:cs="Arial"/>
          <w:sz w:val="24"/>
          <w:szCs w:val="24"/>
        </w:rPr>
        <w:t xml:space="preserve"> большая часть связующего удалена.</w:t>
      </w:r>
    </w:p>
    <w:p w:rsidR="00320955" w:rsidRDefault="00320955">
      <w:pPr>
        <w:pStyle w:val="af2"/>
        <w:numPr>
          <w:ilvl w:val="1"/>
          <w:numId w:val="5"/>
        </w:numPr>
        <w:spacing w:after="0" w:line="360" w:lineRule="auto"/>
        <w:ind w:left="0" w:firstLine="709"/>
        <w:jc w:val="both"/>
      </w:pPr>
      <w:r>
        <w:rPr>
          <w:rFonts w:ascii="Arial" w:hAnsi="Arial" w:cs="Arial"/>
          <w:b/>
          <w:sz w:val="24"/>
          <w:szCs w:val="24"/>
        </w:rPr>
        <w:t xml:space="preserve">готовая деталь: </w:t>
      </w:r>
      <w:r>
        <w:rPr>
          <w:rFonts w:ascii="Arial" w:hAnsi="Arial" w:cs="Arial"/>
          <w:sz w:val="24"/>
          <w:szCs w:val="24"/>
        </w:rPr>
        <w:t xml:space="preserve">плотное изделие, полученное в процессе спекания </w:t>
      </w:r>
      <w:r w:rsidR="000E6DE8">
        <w:rPr>
          <w:rFonts w:ascii="Arial" w:hAnsi="Arial" w:cs="Arial"/>
          <w:sz w:val="24"/>
          <w:szCs w:val="24"/>
        </w:rPr>
        <w:t>«</w:t>
      </w:r>
      <w:r>
        <w:rPr>
          <w:rFonts w:ascii="Arial" w:hAnsi="Arial" w:cs="Arial"/>
          <w:sz w:val="24"/>
          <w:szCs w:val="24"/>
        </w:rPr>
        <w:t>коричневой</w:t>
      </w:r>
      <w:r w:rsidR="000E6DE8">
        <w:rPr>
          <w:rFonts w:ascii="Arial" w:hAnsi="Arial" w:cs="Arial"/>
          <w:sz w:val="24"/>
          <w:szCs w:val="24"/>
        </w:rPr>
        <w:t>»</w:t>
      </w:r>
      <w:r>
        <w:rPr>
          <w:rFonts w:ascii="Arial" w:hAnsi="Arial" w:cs="Arial"/>
          <w:sz w:val="24"/>
          <w:szCs w:val="24"/>
        </w:rPr>
        <w:t xml:space="preserve"> детали. </w:t>
      </w:r>
    </w:p>
    <w:p w:rsidR="00320955" w:rsidRDefault="00320955">
      <w:pPr>
        <w:pStyle w:val="af2"/>
        <w:numPr>
          <w:ilvl w:val="1"/>
          <w:numId w:val="5"/>
        </w:numPr>
        <w:spacing w:after="0" w:line="360" w:lineRule="auto"/>
        <w:ind w:left="0" w:firstLine="709"/>
        <w:jc w:val="both"/>
      </w:pPr>
      <w:r>
        <w:rPr>
          <w:rFonts w:ascii="Arial" w:hAnsi="Arial" w:cs="Arial"/>
          <w:b/>
          <w:sz w:val="24"/>
          <w:szCs w:val="24"/>
        </w:rPr>
        <w:t>технологические параметры:</w:t>
      </w:r>
      <w:r>
        <w:rPr>
          <w:rFonts w:ascii="Arial" w:hAnsi="Arial" w:cs="Arial"/>
          <w:kern w:val="1"/>
          <w:sz w:val="24"/>
          <w:szCs w:val="24"/>
        </w:rPr>
        <w:t xml:space="preserve"> набор рабочих параметров и системных настроек, используемых в технологическом процессе </w:t>
      </w:r>
      <w:r>
        <w:rPr>
          <w:rFonts w:ascii="Arial" w:hAnsi="Arial" w:cs="Arial"/>
          <w:kern w:val="1"/>
          <w:sz w:val="24"/>
          <w:szCs w:val="24"/>
          <w:lang w:val="en-US"/>
        </w:rPr>
        <w:t>PIM</w:t>
      </w:r>
      <w:r>
        <w:rPr>
          <w:rFonts w:ascii="Arial" w:hAnsi="Arial" w:cs="Arial"/>
          <w:kern w:val="1"/>
          <w:sz w:val="24"/>
          <w:szCs w:val="24"/>
        </w:rPr>
        <w:t xml:space="preserve"> технологии.</w:t>
      </w:r>
    </w:p>
    <w:p w:rsidR="00320955" w:rsidRDefault="00320955">
      <w:pPr>
        <w:pStyle w:val="af2"/>
        <w:numPr>
          <w:ilvl w:val="1"/>
          <w:numId w:val="5"/>
        </w:numPr>
        <w:spacing w:after="0" w:line="360" w:lineRule="auto"/>
        <w:ind w:left="0" w:firstLine="709"/>
        <w:jc w:val="both"/>
      </w:pPr>
      <w:r>
        <w:rPr>
          <w:rFonts w:ascii="Arial" w:hAnsi="Arial" w:cs="Arial"/>
          <w:b/>
          <w:sz w:val="24"/>
          <w:szCs w:val="24"/>
        </w:rPr>
        <w:t xml:space="preserve">удаление связующего </w:t>
      </w:r>
      <w:r w:rsidRPr="00CF2121">
        <w:rPr>
          <w:rFonts w:ascii="Arial" w:hAnsi="Arial" w:cs="Arial"/>
          <w:sz w:val="24"/>
          <w:szCs w:val="24"/>
        </w:rPr>
        <w:t>(</w:t>
      </w:r>
      <w:r w:rsidR="00CF2121" w:rsidRPr="00CF2121">
        <w:rPr>
          <w:rFonts w:ascii="Arial" w:hAnsi="Arial" w:cs="Arial"/>
          <w:sz w:val="24"/>
          <w:szCs w:val="24"/>
          <w:lang w:val="en-US"/>
        </w:rPr>
        <w:t>d</w:t>
      </w:r>
      <w:r w:rsidRPr="00CF2121">
        <w:rPr>
          <w:rFonts w:ascii="Arial" w:hAnsi="Arial" w:cs="Arial"/>
          <w:sz w:val="24"/>
          <w:szCs w:val="24"/>
          <w:lang w:val="en-US"/>
        </w:rPr>
        <w:t>ebinding</w:t>
      </w:r>
      <w:r w:rsidRPr="00CF2121">
        <w:rPr>
          <w:rFonts w:ascii="Arial" w:hAnsi="Arial" w:cs="Arial"/>
          <w:sz w:val="24"/>
          <w:szCs w:val="24"/>
        </w:rPr>
        <w:t>)</w:t>
      </w:r>
      <w:r>
        <w:rPr>
          <w:rFonts w:ascii="Arial" w:hAnsi="Arial" w:cs="Arial"/>
          <w:sz w:val="24"/>
          <w:szCs w:val="24"/>
        </w:rPr>
        <w:t xml:space="preserve">: процесс, при котором происходит расщепление и удаление связующего компонента из </w:t>
      </w:r>
      <w:r w:rsidR="000E078E">
        <w:rPr>
          <w:rFonts w:ascii="Arial" w:hAnsi="Arial" w:cs="Arial"/>
          <w:sz w:val="24"/>
          <w:szCs w:val="24"/>
        </w:rPr>
        <w:t>«</w:t>
      </w:r>
      <w:r>
        <w:rPr>
          <w:rFonts w:ascii="Arial" w:hAnsi="Arial" w:cs="Arial"/>
          <w:sz w:val="24"/>
          <w:szCs w:val="24"/>
        </w:rPr>
        <w:t>зеленой</w:t>
      </w:r>
      <w:r w:rsidR="000E078E">
        <w:rPr>
          <w:rFonts w:ascii="Arial" w:hAnsi="Arial" w:cs="Arial"/>
          <w:sz w:val="24"/>
          <w:szCs w:val="24"/>
        </w:rPr>
        <w:t>»</w:t>
      </w:r>
      <w:r>
        <w:rPr>
          <w:rFonts w:ascii="Arial" w:hAnsi="Arial" w:cs="Arial"/>
          <w:sz w:val="24"/>
          <w:szCs w:val="24"/>
        </w:rPr>
        <w:t xml:space="preserve"> детали.</w:t>
      </w:r>
      <w:r>
        <w:rPr>
          <w:rFonts w:ascii="Arial" w:hAnsi="Arial" w:cs="Arial"/>
          <w:kern w:val="1"/>
          <w:sz w:val="24"/>
          <w:szCs w:val="24"/>
        </w:rPr>
        <w:t xml:space="preserve"> </w:t>
      </w:r>
    </w:p>
    <w:p w:rsidR="00320955" w:rsidRDefault="00320955">
      <w:pPr>
        <w:pStyle w:val="af2"/>
        <w:spacing w:after="0" w:line="360" w:lineRule="auto"/>
        <w:ind w:left="0" w:firstLine="720"/>
        <w:jc w:val="both"/>
      </w:pPr>
      <w:r>
        <w:rPr>
          <w:rFonts w:ascii="Arial" w:hAnsi="Arial" w:cs="Arial"/>
          <w:kern w:val="1"/>
        </w:rPr>
        <w:t>Примечание: в</w:t>
      </w:r>
      <w:r>
        <w:rPr>
          <w:rFonts w:ascii="Arial" w:hAnsi="Arial" w:cs="Arial"/>
        </w:rPr>
        <w:t xml:space="preserve"> зависимости от состава связующего компонента, на основе которого был сделан гранулят процесс удаления связующего может быть выполнен разными способами, например: </w:t>
      </w:r>
    </w:p>
    <w:p w:rsidR="00320955" w:rsidRDefault="00320955">
      <w:pPr>
        <w:spacing w:after="0" w:line="360" w:lineRule="auto"/>
        <w:ind w:firstLine="720"/>
        <w:jc w:val="both"/>
      </w:pPr>
      <w:r>
        <w:rPr>
          <w:rFonts w:ascii="Arial" w:hAnsi="Arial" w:cs="Arial"/>
          <w:kern w:val="1"/>
        </w:rPr>
        <w:t xml:space="preserve">термически – когда </w:t>
      </w:r>
      <w:r>
        <w:rPr>
          <w:rFonts w:ascii="Arial" w:hAnsi="Arial" w:cs="Arial"/>
        </w:rPr>
        <w:t>связующий компонент</w:t>
      </w:r>
      <w:r>
        <w:rPr>
          <w:rFonts w:ascii="Arial" w:hAnsi="Arial" w:cs="Arial"/>
          <w:kern w:val="1"/>
        </w:rPr>
        <w:t xml:space="preserve"> удаляется под воздействием температуры.</w:t>
      </w:r>
    </w:p>
    <w:p w:rsidR="00320955" w:rsidRDefault="00320955">
      <w:pPr>
        <w:spacing w:after="0" w:line="360" w:lineRule="auto"/>
        <w:ind w:firstLine="720"/>
        <w:jc w:val="both"/>
      </w:pPr>
      <w:r>
        <w:rPr>
          <w:rFonts w:ascii="Arial" w:hAnsi="Arial" w:cs="Arial"/>
          <w:kern w:val="1"/>
        </w:rPr>
        <w:t xml:space="preserve">каталитически – когда </w:t>
      </w:r>
      <w:r>
        <w:rPr>
          <w:rFonts w:ascii="Arial" w:hAnsi="Arial" w:cs="Arial"/>
        </w:rPr>
        <w:t xml:space="preserve">связующий компонент </w:t>
      </w:r>
      <w:r>
        <w:rPr>
          <w:rFonts w:ascii="Arial" w:hAnsi="Arial" w:cs="Arial"/>
          <w:kern w:val="1"/>
        </w:rPr>
        <w:t>удаляется под воздействием температуры, паров азотной кислоты и потока чистого азота.</w:t>
      </w:r>
    </w:p>
    <w:p w:rsidR="00320955" w:rsidRDefault="00320955">
      <w:pPr>
        <w:spacing w:after="0" w:line="360" w:lineRule="auto"/>
        <w:ind w:firstLine="720"/>
        <w:jc w:val="both"/>
      </w:pPr>
      <w:r>
        <w:rPr>
          <w:rFonts w:ascii="Arial" w:hAnsi="Arial" w:cs="Arial"/>
          <w:kern w:val="1"/>
        </w:rPr>
        <w:t xml:space="preserve">растворением – когда </w:t>
      </w:r>
      <w:r>
        <w:rPr>
          <w:rFonts w:ascii="Arial" w:hAnsi="Arial" w:cs="Arial"/>
        </w:rPr>
        <w:t xml:space="preserve">связующий компонент </w:t>
      </w:r>
      <w:r>
        <w:rPr>
          <w:rFonts w:ascii="Arial" w:hAnsi="Arial" w:cs="Arial"/>
          <w:kern w:val="1"/>
        </w:rPr>
        <w:t>удаляется соответствующими растворителями такими как ацетон, этиловый спирт, гексан, и т.д., и в некоторых случаях в воде с незначительным нагревом.</w:t>
      </w:r>
    </w:p>
    <w:p w:rsidR="00320955" w:rsidRDefault="00320955">
      <w:pPr>
        <w:pStyle w:val="af2"/>
        <w:numPr>
          <w:ilvl w:val="1"/>
          <w:numId w:val="5"/>
        </w:numPr>
        <w:spacing w:after="0" w:line="360" w:lineRule="auto"/>
        <w:ind w:left="0" w:firstLine="709"/>
        <w:jc w:val="both"/>
      </w:pPr>
      <w:r>
        <w:rPr>
          <w:rFonts w:ascii="Arial" w:hAnsi="Arial" w:cs="Arial"/>
          <w:b/>
          <w:kern w:val="1"/>
          <w:sz w:val="24"/>
          <w:szCs w:val="24"/>
        </w:rPr>
        <w:t xml:space="preserve">печь для удаления связующего: </w:t>
      </w:r>
      <w:r>
        <w:rPr>
          <w:rFonts w:ascii="Arial" w:hAnsi="Arial" w:cs="Arial"/>
          <w:kern w:val="1"/>
          <w:sz w:val="24"/>
          <w:szCs w:val="24"/>
        </w:rPr>
        <w:t xml:space="preserve">технологическое оборудование, служащее для частичного удаления связующего из </w:t>
      </w:r>
      <w:r w:rsidR="000E078E">
        <w:rPr>
          <w:rFonts w:ascii="Arial" w:hAnsi="Arial" w:cs="Arial"/>
          <w:kern w:val="1"/>
          <w:sz w:val="24"/>
          <w:szCs w:val="24"/>
        </w:rPr>
        <w:t>«</w:t>
      </w:r>
      <w:r>
        <w:rPr>
          <w:rFonts w:ascii="Arial" w:hAnsi="Arial" w:cs="Arial"/>
          <w:kern w:val="1"/>
          <w:sz w:val="24"/>
          <w:szCs w:val="24"/>
        </w:rPr>
        <w:t>зелёных</w:t>
      </w:r>
      <w:r w:rsidR="000E078E">
        <w:rPr>
          <w:rFonts w:ascii="Arial" w:hAnsi="Arial" w:cs="Arial"/>
          <w:kern w:val="1"/>
          <w:sz w:val="24"/>
          <w:szCs w:val="24"/>
        </w:rPr>
        <w:t>»</w:t>
      </w:r>
      <w:r>
        <w:rPr>
          <w:rFonts w:ascii="Arial" w:hAnsi="Arial" w:cs="Arial"/>
          <w:kern w:val="1"/>
          <w:sz w:val="24"/>
          <w:szCs w:val="24"/>
        </w:rPr>
        <w:t xml:space="preserve"> деталей, полученных методом литья под давлением.</w:t>
      </w:r>
    </w:p>
    <w:p w:rsidR="00320955" w:rsidRDefault="00320955">
      <w:pPr>
        <w:pStyle w:val="af2"/>
        <w:numPr>
          <w:ilvl w:val="1"/>
          <w:numId w:val="5"/>
        </w:numPr>
        <w:spacing w:after="0" w:line="360" w:lineRule="auto"/>
        <w:ind w:left="0" w:firstLine="709"/>
        <w:jc w:val="both"/>
      </w:pPr>
      <w:r>
        <w:rPr>
          <w:rFonts w:ascii="Arial" w:hAnsi="Arial" w:cs="Arial"/>
          <w:b/>
          <w:sz w:val="24"/>
          <w:szCs w:val="24"/>
        </w:rPr>
        <w:t xml:space="preserve">спекание </w:t>
      </w:r>
      <w:r w:rsidRPr="00CF2121">
        <w:rPr>
          <w:rFonts w:ascii="Arial" w:hAnsi="Arial" w:cs="Arial"/>
          <w:sz w:val="24"/>
          <w:szCs w:val="24"/>
        </w:rPr>
        <w:t>(</w:t>
      </w:r>
      <w:r w:rsidR="00CF2121" w:rsidRPr="00CF2121">
        <w:rPr>
          <w:rFonts w:ascii="Arial" w:hAnsi="Arial" w:cs="Arial"/>
          <w:sz w:val="24"/>
          <w:szCs w:val="24"/>
          <w:lang w:val="en-US"/>
        </w:rPr>
        <w:t>s</w:t>
      </w:r>
      <w:r w:rsidRPr="00CF2121">
        <w:rPr>
          <w:rFonts w:ascii="Arial" w:hAnsi="Arial" w:cs="Arial"/>
          <w:sz w:val="24"/>
          <w:szCs w:val="24"/>
          <w:lang w:val="en-US"/>
        </w:rPr>
        <w:t>intering</w:t>
      </w:r>
      <w:r w:rsidRPr="00CF2121">
        <w:rPr>
          <w:rFonts w:ascii="Arial" w:hAnsi="Arial" w:cs="Arial"/>
          <w:sz w:val="24"/>
          <w:szCs w:val="24"/>
        </w:rPr>
        <w:t>)</w:t>
      </w:r>
      <w:r w:rsidRPr="00FC2B1D">
        <w:rPr>
          <w:rFonts w:ascii="Arial" w:hAnsi="Arial" w:cs="Arial"/>
          <w:sz w:val="24"/>
          <w:szCs w:val="24"/>
        </w:rPr>
        <w:t>:</w:t>
      </w:r>
      <w:r>
        <w:rPr>
          <w:rFonts w:ascii="Arial" w:hAnsi="Arial" w:cs="Arial"/>
          <w:sz w:val="24"/>
          <w:szCs w:val="24"/>
        </w:rPr>
        <w:t xml:space="preserve"> процесс нагревания, во время которого отдельные частицы порошкового материала</w:t>
      </w:r>
      <w:r w:rsidR="00C90ECD">
        <w:rPr>
          <w:rFonts w:ascii="Arial" w:hAnsi="Arial" w:cs="Arial"/>
          <w:sz w:val="24"/>
          <w:szCs w:val="24"/>
        </w:rPr>
        <w:t xml:space="preserve"> в «коричневой» детали</w:t>
      </w:r>
      <w:r>
        <w:rPr>
          <w:rFonts w:ascii="Arial" w:hAnsi="Arial" w:cs="Arial"/>
          <w:sz w:val="24"/>
          <w:szCs w:val="24"/>
        </w:rPr>
        <w:t xml:space="preserve"> соединяются вместе, и обеспечивают необходимую прочность и плотность готовому изделию.</w:t>
      </w:r>
    </w:p>
    <w:p w:rsidR="00320955" w:rsidRDefault="00320955">
      <w:pPr>
        <w:pStyle w:val="af2"/>
        <w:spacing w:after="0" w:line="360" w:lineRule="auto"/>
        <w:ind w:left="0" w:firstLine="720"/>
        <w:jc w:val="both"/>
      </w:pPr>
      <w:r>
        <w:rPr>
          <w:rFonts w:ascii="Arial" w:hAnsi="Arial" w:cs="Arial"/>
          <w:kern w:val="1"/>
        </w:rPr>
        <w:t>Примечание:</w:t>
      </w:r>
      <w:r>
        <w:rPr>
          <w:rFonts w:ascii="Arial" w:hAnsi="Arial" w:cs="Arial"/>
          <w:b/>
          <w:kern w:val="1"/>
        </w:rPr>
        <w:t xml:space="preserve"> </w:t>
      </w:r>
      <w:r>
        <w:rPr>
          <w:rFonts w:ascii="Arial" w:hAnsi="Arial" w:cs="Arial"/>
          <w:kern w:val="1"/>
        </w:rPr>
        <w:t>процесс выполняется в контролируемой атмосфере печи. Спекание может быть выполнено: в среде защитных (азот «</w:t>
      </w:r>
      <w:r>
        <w:rPr>
          <w:rFonts w:ascii="Arial" w:hAnsi="Arial" w:cs="Arial"/>
          <w:kern w:val="1"/>
          <w:lang w:val="en-US"/>
        </w:rPr>
        <w:t>N</w:t>
      </w:r>
      <w:r>
        <w:rPr>
          <w:rFonts w:ascii="Arial" w:hAnsi="Arial" w:cs="Arial"/>
          <w:kern w:val="1"/>
          <w:vertAlign w:val="subscript"/>
        </w:rPr>
        <w:t>2</w:t>
      </w:r>
      <w:r>
        <w:rPr>
          <w:rFonts w:ascii="Arial" w:hAnsi="Arial" w:cs="Arial"/>
          <w:kern w:val="1"/>
        </w:rPr>
        <w:t>», аргон «</w:t>
      </w:r>
      <w:r>
        <w:rPr>
          <w:rFonts w:ascii="Arial" w:hAnsi="Arial" w:cs="Arial"/>
          <w:kern w:val="1"/>
          <w:lang w:val="en-US"/>
        </w:rPr>
        <w:t>Ar</w:t>
      </w:r>
      <w:r>
        <w:rPr>
          <w:rFonts w:ascii="Arial" w:hAnsi="Arial" w:cs="Arial"/>
          <w:kern w:val="1"/>
        </w:rPr>
        <w:t>», вакуум и др.), или восстановительных газов (водород «</w:t>
      </w:r>
      <w:r>
        <w:rPr>
          <w:rFonts w:ascii="Arial" w:hAnsi="Arial" w:cs="Arial"/>
          <w:kern w:val="1"/>
          <w:lang w:val="en-US"/>
        </w:rPr>
        <w:t>H</w:t>
      </w:r>
      <w:r>
        <w:rPr>
          <w:rFonts w:ascii="Arial" w:hAnsi="Arial" w:cs="Arial"/>
          <w:kern w:val="1"/>
          <w:vertAlign w:val="subscript"/>
        </w:rPr>
        <w:t>2</w:t>
      </w:r>
      <w:r>
        <w:rPr>
          <w:rFonts w:ascii="Arial" w:hAnsi="Arial" w:cs="Arial"/>
          <w:kern w:val="1"/>
        </w:rPr>
        <w:t xml:space="preserve">»), в вакууме и на воздухе. Среда позволяет избежать окисления металла в процессе спекания. </w:t>
      </w:r>
    </w:p>
    <w:p w:rsidR="00320955" w:rsidRDefault="00320955">
      <w:pPr>
        <w:pStyle w:val="af2"/>
        <w:spacing w:after="0" w:line="360" w:lineRule="auto"/>
        <w:ind w:left="0" w:firstLine="720"/>
        <w:jc w:val="both"/>
      </w:pPr>
      <w:r>
        <w:rPr>
          <w:rFonts w:ascii="Arial" w:hAnsi="Arial" w:cs="Arial"/>
          <w:kern w:val="1"/>
        </w:rPr>
        <w:t>Спекание можно разделить на несколько стадий:</w:t>
      </w:r>
      <w:r>
        <w:rPr>
          <w:rFonts w:ascii="Times New Roman" w:hAnsi="Times New Roman"/>
          <w:sz w:val="28"/>
          <w:szCs w:val="28"/>
        </w:rPr>
        <w:t xml:space="preserve"> </w:t>
      </w:r>
    </w:p>
    <w:p w:rsidR="00320955" w:rsidRDefault="00320955">
      <w:pPr>
        <w:pStyle w:val="af2"/>
        <w:spacing w:after="0" w:line="360" w:lineRule="auto"/>
        <w:ind w:left="0" w:firstLine="720"/>
        <w:jc w:val="both"/>
      </w:pPr>
      <w:r>
        <w:rPr>
          <w:rFonts w:ascii="Arial" w:hAnsi="Arial" w:cs="Arial"/>
        </w:rPr>
        <w:t>- предварительное спекание (</w:t>
      </w:r>
      <w:r w:rsidR="00CF2121">
        <w:rPr>
          <w:rFonts w:ascii="Arial" w:hAnsi="Arial" w:cs="Arial"/>
          <w:lang w:val="en-US"/>
        </w:rPr>
        <w:t>p</w:t>
      </w:r>
      <w:r>
        <w:rPr>
          <w:rFonts w:ascii="Arial" w:hAnsi="Arial" w:cs="Arial"/>
          <w:lang w:val="en-US"/>
        </w:rPr>
        <w:t>resintering</w:t>
      </w:r>
      <w:r>
        <w:rPr>
          <w:rFonts w:ascii="Arial" w:hAnsi="Arial" w:cs="Arial"/>
        </w:rPr>
        <w:t>) - нагрев заготовки до температуры ниже температуры окончательного спекания (обычно проводится для облегчения последующей обработки или для удаления части связующего перед спеканием).</w:t>
      </w:r>
    </w:p>
    <w:p w:rsidR="00320955" w:rsidRDefault="00320955">
      <w:pPr>
        <w:pStyle w:val="af2"/>
        <w:spacing w:after="0" w:line="360" w:lineRule="auto"/>
        <w:ind w:left="0" w:firstLine="720"/>
        <w:jc w:val="both"/>
      </w:pPr>
      <w:r>
        <w:rPr>
          <w:rFonts w:ascii="Arial" w:hAnsi="Arial" w:cs="Arial"/>
        </w:rPr>
        <w:t>- окончательное спекание (</w:t>
      </w:r>
      <w:r w:rsidR="00CF2121">
        <w:rPr>
          <w:rFonts w:ascii="Arial" w:hAnsi="Arial" w:cs="Arial"/>
          <w:lang w:val="en-US"/>
        </w:rPr>
        <w:t>s</w:t>
      </w:r>
      <w:r>
        <w:rPr>
          <w:rFonts w:ascii="Arial" w:hAnsi="Arial" w:cs="Arial"/>
          <w:lang w:val="en-US"/>
        </w:rPr>
        <w:t>inter</w:t>
      </w:r>
      <w:r>
        <w:rPr>
          <w:rFonts w:ascii="Arial" w:hAnsi="Arial" w:cs="Arial"/>
        </w:rPr>
        <w:t xml:space="preserve"> </w:t>
      </w:r>
      <w:r>
        <w:rPr>
          <w:rFonts w:ascii="Arial" w:hAnsi="Arial" w:cs="Arial"/>
          <w:lang w:val="en-US"/>
        </w:rPr>
        <w:t>hardening</w:t>
      </w:r>
      <w:r>
        <w:rPr>
          <w:rFonts w:ascii="Arial" w:hAnsi="Arial" w:cs="Arial"/>
        </w:rPr>
        <w:t>) - увеличение связи между частицами порошка путем нагрева ниже температуры плавления основного компонента.</w:t>
      </w:r>
    </w:p>
    <w:p w:rsidR="00320955" w:rsidRDefault="00320955">
      <w:pPr>
        <w:pStyle w:val="af2"/>
        <w:numPr>
          <w:ilvl w:val="1"/>
          <w:numId w:val="5"/>
        </w:numPr>
        <w:spacing w:after="0" w:line="360" w:lineRule="auto"/>
        <w:ind w:left="0" w:firstLine="709"/>
        <w:jc w:val="both"/>
      </w:pPr>
      <w:r>
        <w:rPr>
          <w:rFonts w:ascii="Arial" w:hAnsi="Arial" w:cs="Arial"/>
          <w:b/>
          <w:kern w:val="1"/>
          <w:sz w:val="24"/>
          <w:szCs w:val="24"/>
        </w:rPr>
        <w:lastRenderedPageBreak/>
        <w:t xml:space="preserve">печь для спекания: </w:t>
      </w:r>
      <w:r>
        <w:rPr>
          <w:rFonts w:ascii="Arial" w:hAnsi="Arial" w:cs="Arial"/>
          <w:kern w:val="1"/>
          <w:sz w:val="24"/>
          <w:szCs w:val="24"/>
        </w:rPr>
        <w:t>технологическое оборудование,</w:t>
      </w:r>
      <w:r>
        <w:rPr>
          <w:rFonts w:ascii="Arial" w:hAnsi="Arial" w:cs="Arial"/>
          <w:b/>
          <w:kern w:val="1"/>
          <w:sz w:val="24"/>
          <w:szCs w:val="24"/>
        </w:rPr>
        <w:t xml:space="preserve"> </w:t>
      </w:r>
      <w:r>
        <w:rPr>
          <w:rFonts w:ascii="Arial" w:hAnsi="Arial" w:cs="Arial"/>
          <w:kern w:val="1"/>
          <w:sz w:val="24"/>
          <w:szCs w:val="24"/>
        </w:rPr>
        <w:t xml:space="preserve">служащее для окончательного спекания </w:t>
      </w:r>
      <w:r w:rsidR="000E078E">
        <w:rPr>
          <w:rFonts w:ascii="Arial" w:hAnsi="Arial" w:cs="Arial"/>
          <w:kern w:val="1"/>
          <w:sz w:val="24"/>
          <w:szCs w:val="24"/>
        </w:rPr>
        <w:t>«</w:t>
      </w:r>
      <w:r>
        <w:rPr>
          <w:rFonts w:ascii="Arial" w:hAnsi="Arial" w:cs="Arial"/>
          <w:kern w:val="1"/>
          <w:sz w:val="24"/>
          <w:szCs w:val="24"/>
        </w:rPr>
        <w:t>коричневой</w:t>
      </w:r>
      <w:r w:rsidR="000E078E">
        <w:rPr>
          <w:rFonts w:ascii="Arial" w:hAnsi="Arial" w:cs="Arial"/>
          <w:kern w:val="1"/>
          <w:sz w:val="24"/>
          <w:szCs w:val="24"/>
        </w:rPr>
        <w:t>»</w:t>
      </w:r>
      <w:r>
        <w:rPr>
          <w:rFonts w:ascii="Arial" w:hAnsi="Arial" w:cs="Arial"/>
          <w:kern w:val="1"/>
          <w:sz w:val="24"/>
          <w:szCs w:val="24"/>
        </w:rPr>
        <w:t xml:space="preserve"> детали и получения готово</w:t>
      </w:r>
      <w:r w:rsidR="000E078E">
        <w:rPr>
          <w:rFonts w:ascii="Arial" w:hAnsi="Arial" w:cs="Arial"/>
          <w:kern w:val="1"/>
          <w:sz w:val="24"/>
          <w:szCs w:val="24"/>
        </w:rPr>
        <w:t>й</w:t>
      </w:r>
      <w:r>
        <w:rPr>
          <w:rFonts w:ascii="Arial" w:hAnsi="Arial" w:cs="Arial"/>
          <w:kern w:val="1"/>
          <w:sz w:val="24"/>
          <w:szCs w:val="24"/>
        </w:rPr>
        <w:t xml:space="preserve"> детали</w:t>
      </w:r>
      <w:r w:rsidR="00CF2121">
        <w:rPr>
          <w:rFonts w:ascii="Arial" w:hAnsi="Arial" w:cs="Arial"/>
          <w:kern w:val="1"/>
          <w:sz w:val="24"/>
          <w:szCs w:val="24"/>
        </w:rPr>
        <w:t>.</w:t>
      </w:r>
      <w:r>
        <w:rPr>
          <w:rFonts w:ascii="Arial" w:hAnsi="Arial" w:cs="Arial"/>
          <w:kern w:val="1"/>
          <w:sz w:val="24"/>
          <w:szCs w:val="24"/>
        </w:rPr>
        <w:t xml:space="preserve"> </w:t>
      </w:r>
    </w:p>
    <w:p w:rsidR="00320955" w:rsidRDefault="00320955">
      <w:pPr>
        <w:pStyle w:val="af2"/>
        <w:numPr>
          <w:ilvl w:val="1"/>
          <w:numId w:val="5"/>
        </w:numPr>
        <w:spacing w:after="0" w:line="360" w:lineRule="auto"/>
        <w:ind w:left="0" w:firstLine="709"/>
        <w:jc w:val="both"/>
      </w:pPr>
      <w:r>
        <w:rPr>
          <w:rFonts w:ascii="Arial" w:hAnsi="Arial" w:cs="Arial"/>
          <w:b/>
          <w:sz w:val="24"/>
          <w:szCs w:val="24"/>
        </w:rPr>
        <w:t xml:space="preserve">формообразующая оснастка (пресс-форма): </w:t>
      </w:r>
      <w:r>
        <w:rPr>
          <w:rFonts w:ascii="Arial" w:hAnsi="Arial" w:cs="Arial"/>
          <w:sz w:val="24"/>
          <w:szCs w:val="24"/>
        </w:rPr>
        <w:t xml:space="preserve">инструмент, участвующий в процессе литья под давлением на термопластавтомате, представляющий собой закрытую полость с очертаниями будущей детали, в которую впрыскивается под давлением </w:t>
      </w:r>
      <w:r w:rsidR="00FC2B1D">
        <w:rPr>
          <w:rFonts w:ascii="Arial" w:hAnsi="Arial" w:cs="Arial"/>
          <w:sz w:val="24"/>
          <w:szCs w:val="24"/>
        </w:rPr>
        <w:t>смесь металлического или керамического порошка со связующим компонентом</w:t>
      </w:r>
      <w:r>
        <w:rPr>
          <w:rFonts w:ascii="Arial" w:hAnsi="Arial" w:cs="Arial"/>
          <w:sz w:val="24"/>
          <w:szCs w:val="24"/>
        </w:rPr>
        <w:t xml:space="preserve">, </w:t>
      </w:r>
      <w:r w:rsidR="00AB4F4E">
        <w:rPr>
          <w:rFonts w:ascii="Arial" w:hAnsi="Arial" w:cs="Arial"/>
          <w:sz w:val="24"/>
          <w:szCs w:val="24"/>
        </w:rPr>
        <w:t>и обеспечивающий</w:t>
      </w:r>
      <w:r>
        <w:rPr>
          <w:rFonts w:ascii="Arial" w:hAnsi="Arial" w:cs="Arial"/>
          <w:sz w:val="24"/>
          <w:szCs w:val="24"/>
        </w:rPr>
        <w:t xml:space="preserve"> охлаждение</w:t>
      </w:r>
      <w:r w:rsidR="00AB4F4E">
        <w:rPr>
          <w:rFonts w:ascii="Arial" w:hAnsi="Arial" w:cs="Arial"/>
          <w:sz w:val="24"/>
          <w:szCs w:val="24"/>
        </w:rPr>
        <w:t xml:space="preserve"> получаемой</w:t>
      </w:r>
      <w:r>
        <w:rPr>
          <w:rFonts w:ascii="Arial" w:hAnsi="Arial" w:cs="Arial"/>
          <w:sz w:val="24"/>
          <w:szCs w:val="24"/>
        </w:rPr>
        <w:t xml:space="preserve"> </w:t>
      </w:r>
      <w:r w:rsidR="00FC2B1D">
        <w:rPr>
          <w:rFonts w:ascii="Arial" w:hAnsi="Arial" w:cs="Arial"/>
          <w:sz w:val="24"/>
          <w:szCs w:val="24"/>
        </w:rPr>
        <w:t>«</w:t>
      </w:r>
      <w:r>
        <w:rPr>
          <w:rFonts w:ascii="Arial" w:hAnsi="Arial" w:cs="Arial"/>
          <w:sz w:val="24"/>
          <w:szCs w:val="24"/>
        </w:rPr>
        <w:t>зеленн</w:t>
      </w:r>
      <w:r w:rsidR="00AB4F4E">
        <w:rPr>
          <w:rFonts w:ascii="Arial" w:hAnsi="Arial" w:cs="Arial"/>
          <w:sz w:val="24"/>
          <w:szCs w:val="24"/>
        </w:rPr>
        <w:t>ой</w:t>
      </w:r>
      <w:r w:rsidR="00FC2B1D">
        <w:rPr>
          <w:rFonts w:ascii="Arial" w:hAnsi="Arial" w:cs="Arial"/>
          <w:sz w:val="24"/>
          <w:szCs w:val="24"/>
        </w:rPr>
        <w:t>»</w:t>
      </w:r>
      <w:r>
        <w:rPr>
          <w:rFonts w:ascii="Arial" w:hAnsi="Arial" w:cs="Arial"/>
          <w:sz w:val="24"/>
          <w:szCs w:val="24"/>
        </w:rPr>
        <w:t xml:space="preserve"> детал</w:t>
      </w:r>
      <w:r w:rsidR="00AB4F4E">
        <w:rPr>
          <w:rFonts w:ascii="Arial" w:hAnsi="Arial" w:cs="Arial"/>
          <w:sz w:val="24"/>
          <w:szCs w:val="24"/>
        </w:rPr>
        <w:t>и</w:t>
      </w:r>
      <w:r>
        <w:rPr>
          <w:rFonts w:ascii="Arial" w:hAnsi="Arial" w:cs="Arial"/>
          <w:sz w:val="24"/>
          <w:szCs w:val="24"/>
        </w:rPr>
        <w:t xml:space="preserve"> </w:t>
      </w:r>
      <w:r w:rsidR="00AB4F4E">
        <w:rPr>
          <w:rFonts w:ascii="Arial" w:hAnsi="Arial" w:cs="Arial"/>
          <w:sz w:val="24"/>
          <w:szCs w:val="24"/>
        </w:rPr>
        <w:t>с целью придания ей</w:t>
      </w:r>
      <w:r>
        <w:rPr>
          <w:rFonts w:ascii="Arial" w:hAnsi="Arial" w:cs="Arial"/>
          <w:sz w:val="24"/>
          <w:szCs w:val="24"/>
        </w:rPr>
        <w:t xml:space="preserve"> достаточно</w:t>
      </w:r>
      <w:r w:rsidR="00AB4F4E">
        <w:rPr>
          <w:rFonts w:ascii="Arial" w:hAnsi="Arial" w:cs="Arial"/>
          <w:sz w:val="24"/>
          <w:szCs w:val="24"/>
        </w:rPr>
        <w:t>й</w:t>
      </w:r>
      <w:r>
        <w:rPr>
          <w:rFonts w:ascii="Arial" w:hAnsi="Arial" w:cs="Arial"/>
          <w:sz w:val="24"/>
          <w:szCs w:val="24"/>
        </w:rPr>
        <w:t xml:space="preserve"> жестко</w:t>
      </w:r>
      <w:r w:rsidR="00AB4F4E">
        <w:rPr>
          <w:rFonts w:ascii="Arial" w:hAnsi="Arial" w:cs="Arial"/>
          <w:sz w:val="24"/>
          <w:szCs w:val="24"/>
        </w:rPr>
        <w:t>сти</w:t>
      </w:r>
      <w:r>
        <w:rPr>
          <w:rFonts w:ascii="Arial" w:hAnsi="Arial" w:cs="Arial"/>
          <w:sz w:val="24"/>
          <w:szCs w:val="24"/>
        </w:rPr>
        <w:t xml:space="preserve"> для ее извлечения из пресс-формы.</w:t>
      </w:r>
    </w:p>
    <w:p w:rsidR="00320955" w:rsidRDefault="00320955">
      <w:pPr>
        <w:pStyle w:val="af2"/>
        <w:numPr>
          <w:ilvl w:val="1"/>
          <w:numId w:val="5"/>
        </w:numPr>
        <w:spacing w:after="0" w:line="360" w:lineRule="auto"/>
        <w:ind w:left="0" w:firstLine="709"/>
        <w:jc w:val="both"/>
      </w:pPr>
      <w:r>
        <w:rPr>
          <w:rFonts w:ascii="Arial" w:hAnsi="Arial" w:cs="Arial"/>
          <w:b/>
          <w:sz w:val="24"/>
          <w:szCs w:val="24"/>
        </w:rPr>
        <w:t xml:space="preserve">смешивание </w:t>
      </w:r>
      <w:r w:rsidRPr="00CF2121">
        <w:rPr>
          <w:rFonts w:ascii="Arial" w:hAnsi="Arial" w:cs="Arial"/>
          <w:color w:val="000000"/>
          <w:sz w:val="24"/>
          <w:szCs w:val="24"/>
        </w:rPr>
        <w:t>(</w:t>
      </w:r>
      <w:r w:rsidR="00CF2121" w:rsidRPr="00CF2121">
        <w:rPr>
          <w:rFonts w:ascii="Arial" w:hAnsi="Arial" w:cs="Arial"/>
          <w:color w:val="000000"/>
          <w:sz w:val="24"/>
          <w:szCs w:val="24"/>
          <w:lang w:val="en-US"/>
        </w:rPr>
        <w:t>m</w:t>
      </w:r>
      <w:r w:rsidRPr="00CF2121">
        <w:rPr>
          <w:rFonts w:ascii="Arial" w:hAnsi="Arial" w:cs="Arial"/>
          <w:color w:val="000000"/>
          <w:sz w:val="24"/>
          <w:szCs w:val="24"/>
          <w:lang w:val="en-US"/>
        </w:rPr>
        <w:t>ixing</w:t>
      </w:r>
      <w:r w:rsidRPr="00CF2121">
        <w:rPr>
          <w:rFonts w:ascii="Arial" w:hAnsi="Arial" w:cs="Arial"/>
          <w:color w:val="000000"/>
          <w:sz w:val="24"/>
          <w:szCs w:val="24"/>
        </w:rPr>
        <w:t>)</w:t>
      </w:r>
      <w:r w:rsidRPr="00FC2B1D">
        <w:rPr>
          <w:rFonts w:ascii="Arial" w:hAnsi="Arial" w:cs="Arial"/>
          <w:sz w:val="24"/>
          <w:szCs w:val="24"/>
        </w:rPr>
        <w:t>:</w:t>
      </w:r>
      <w:r>
        <w:rPr>
          <w:rFonts w:ascii="Arial" w:hAnsi="Arial" w:cs="Arial"/>
          <w:b/>
          <w:sz w:val="24"/>
          <w:szCs w:val="24"/>
        </w:rPr>
        <w:t xml:space="preserve"> </w:t>
      </w:r>
      <w:r>
        <w:rPr>
          <w:rFonts w:ascii="Arial" w:hAnsi="Arial" w:cs="Arial"/>
          <w:sz w:val="24"/>
          <w:szCs w:val="24"/>
        </w:rPr>
        <w:t>контролируемый процесс,</w:t>
      </w:r>
      <w:r>
        <w:rPr>
          <w:rFonts w:ascii="Arial" w:hAnsi="Arial" w:cs="Arial"/>
          <w:b/>
          <w:sz w:val="24"/>
          <w:szCs w:val="24"/>
        </w:rPr>
        <w:t xml:space="preserve"> </w:t>
      </w:r>
      <w:r>
        <w:rPr>
          <w:rFonts w:ascii="Arial" w:hAnsi="Arial" w:cs="Arial"/>
          <w:color w:val="000000"/>
          <w:sz w:val="24"/>
          <w:szCs w:val="24"/>
        </w:rPr>
        <w:t>тщательного перемешивания</w:t>
      </w:r>
      <w:r>
        <w:rPr>
          <w:rFonts w:ascii="Arial" w:hAnsi="Arial" w:cs="Arial"/>
          <w:color w:val="FF0000"/>
          <w:sz w:val="24"/>
          <w:szCs w:val="24"/>
        </w:rPr>
        <w:t xml:space="preserve"> </w:t>
      </w:r>
      <w:r>
        <w:rPr>
          <w:rFonts w:ascii="Arial" w:hAnsi="Arial" w:cs="Arial"/>
          <w:sz w:val="24"/>
          <w:szCs w:val="24"/>
        </w:rPr>
        <w:t>металлических или керамических порошков со связующим компонентом, на специальном технологическом оборудовани</w:t>
      </w:r>
      <w:r w:rsidR="00FC2B1D">
        <w:rPr>
          <w:rFonts w:ascii="Arial" w:hAnsi="Arial" w:cs="Arial"/>
          <w:sz w:val="24"/>
          <w:szCs w:val="24"/>
        </w:rPr>
        <w:t>и</w:t>
      </w:r>
      <w:r>
        <w:rPr>
          <w:rFonts w:ascii="Arial" w:hAnsi="Arial" w:cs="Arial"/>
          <w:sz w:val="24"/>
          <w:szCs w:val="24"/>
        </w:rPr>
        <w:t xml:space="preserve">. </w:t>
      </w:r>
    </w:p>
    <w:p w:rsidR="00320955" w:rsidRDefault="00320955">
      <w:pPr>
        <w:pStyle w:val="af2"/>
        <w:numPr>
          <w:ilvl w:val="1"/>
          <w:numId w:val="5"/>
        </w:numPr>
        <w:spacing w:after="0" w:line="360" w:lineRule="auto"/>
        <w:ind w:left="0" w:firstLine="709"/>
        <w:jc w:val="both"/>
      </w:pPr>
      <w:r>
        <w:rPr>
          <w:rFonts w:ascii="Arial" w:hAnsi="Arial" w:cs="Arial"/>
          <w:b/>
          <w:sz w:val="24"/>
          <w:szCs w:val="24"/>
        </w:rPr>
        <w:t xml:space="preserve">количественная мера </w:t>
      </w:r>
      <w:r w:rsidRPr="00CF2121">
        <w:rPr>
          <w:rFonts w:ascii="Arial" w:hAnsi="Arial" w:cs="Arial"/>
          <w:sz w:val="24"/>
          <w:szCs w:val="24"/>
        </w:rPr>
        <w:t>(</w:t>
      </w:r>
      <w:r w:rsidR="00CF2121" w:rsidRPr="00CF2121">
        <w:rPr>
          <w:rFonts w:ascii="Arial" w:hAnsi="Arial" w:cs="Arial"/>
          <w:sz w:val="24"/>
          <w:szCs w:val="24"/>
          <w:lang w:val="en-US"/>
        </w:rPr>
        <w:t>l</w:t>
      </w:r>
      <w:r w:rsidRPr="00CF2121">
        <w:rPr>
          <w:rFonts w:ascii="Arial" w:hAnsi="Arial" w:cs="Arial"/>
          <w:sz w:val="24"/>
          <w:szCs w:val="24"/>
          <w:lang w:val="en-US"/>
        </w:rPr>
        <w:t>ot</w:t>
      </w:r>
      <w:r w:rsidRPr="00CF2121">
        <w:rPr>
          <w:rFonts w:ascii="Arial" w:hAnsi="Arial" w:cs="Arial"/>
          <w:sz w:val="24"/>
          <w:szCs w:val="24"/>
        </w:rPr>
        <w:t>)</w:t>
      </w:r>
      <w:r w:rsidRPr="00FC2B1D">
        <w:rPr>
          <w:rFonts w:ascii="Arial" w:hAnsi="Arial" w:cs="Arial"/>
          <w:sz w:val="24"/>
          <w:szCs w:val="24"/>
        </w:rPr>
        <w:t>:</w:t>
      </w:r>
      <w:r>
        <w:rPr>
          <w:rFonts w:ascii="Arial" w:hAnsi="Arial" w:cs="Arial"/>
          <w:b/>
          <w:sz w:val="24"/>
          <w:szCs w:val="24"/>
        </w:rPr>
        <w:t xml:space="preserve"> </w:t>
      </w:r>
      <w:r>
        <w:rPr>
          <w:rFonts w:ascii="Arial" w:hAnsi="Arial" w:cs="Arial"/>
          <w:color w:val="000000"/>
          <w:sz w:val="24"/>
          <w:szCs w:val="24"/>
        </w:rPr>
        <w:t>указанное количество продукта, произведенного в контролируемых условиях, согласованных между производителем и покупателем.</w:t>
      </w:r>
    </w:p>
    <w:p w:rsidR="00320955" w:rsidRDefault="00320955">
      <w:pPr>
        <w:pStyle w:val="af2"/>
        <w:numPr>
          <w:ilvl w:val="1"/>
          <w:numId w:val="5"/>
        </w:numPr>
        <w:spacing w:after="0" w:line="360" w:lineRule="auto"/>
        <w:ind w:left="0" w:firstLine="709"/>
        <w:jc w:val="both"/>
      </w:pPr>
      <w:r>
        <w:rPr>
          <w:rFonts w:ascii="Arial" w:hAnsi="Arial" w:cs="Arial"/>
          <w:b/>
          <w:sz w:val="24"/>
          <w:szCs w:val="24"/>
        </w:rPr>
        <w:t xml:space="preserve">гранулирование: </w:t>
      </w:r>
      <w:r>
        <w:rPr>
          <w:rFonts w:ascii="Arial" w:hAnsi="Arial" w:cs="Arial"/>
          <w:sz w:val="24"/>
          <w:szCs w:val="24"/>
        </w:rPr>
        <w:t xml:space="preserve">процесс получения гранул на специальном технологическом оборудовании из </w:t>
      </w:r>
      <w:r w:rsidR="00FC2B1D">
        <w:rPr>
          <w:rFonts w:ascii="Arial" w:hAnsi="Arial" w:cs="Arial"/>
          <w:sz w:val="24"/>
          <w:szCs w:val="24"/>
        </w:rPr>
        <w:t>смеси металлического или керамического порошка со связующим компонентом</w:t>
      </w:r>
      <w:r>
        <w:rPr>
          <w:rFonts w:ascii="Arial" w:hAnsi="Arial" w:cs="Arial"/>
          <w:sz w:val="24"/>
          <w:szCs w:val="24"/>
        </w:rPr>
        <w:t>. Результатом операции гранулирования является гранулят (фидсток).</w:t>
      </w:r>
    </w:p>
    <w:p w:rsidR="00320955" w:rsidRDefault="00320955">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C3110E" w:rsidRDefault="00C3110E">
      <w:pPr>
        <w:pStyle w:val="af2"/>
        <w:spacing w:after="0" w:line="360" w:lineRule="auto"/>
        <w:ind w:left="709"/>
        <w:jc w:val="both"/>
        <w:rPr>
          <w:rFonts w:ascii="Arial" w:hAnsi="Arial" w:cs="Arial"/>
          <w:kern w:val="1"/>
        </w:rPr>
      </w:pPr>
    </w:p>
    <w:p w:rsidR="00320955" w:rsidRDefault="00320955">
      <w:pPr>
        <w:pStyle w:val="af2"/>
        <w:numPr>
          <w:ilvl w:val="0"/>
          <w:numId w:val="5"/>
        </w:numPr>
        <w:tabs>
          <w:tab w:val="left" w:pos="709"/>
        </w:tabs>
        <w:spacing w:after="280" w:line="240" w:lineRule="auto"/>
        <w:ind w:left="0" w:firstLine="709"/>
      </w:pPr>
      <w:r>
        <w:rPr>
          <w:rFonts w:ascii="Arial" w:hAnsi="Arial" w:cs="Arial"/>
          <w:b/>
          <w:sz w:val="28"/>
          <w:szCs w:val="28"/>
        </w:rPr>
        <w:lastRenderedPageBreak/>
        <w:t>Технология процесса. Общие положения.</w:t>
      </w:r>
    </w:p>
    <w:p w:rsidR="00320955" w:rsidRDefault="00320955">
      <w:pPr>
        <w:pStyle w:val="af2"/>
        <w:tabs>
          <w:tab w:val="left" w:pos="709"/>
        </w:tabs>
        <w:spacing w:before="120" w:after="280" w:line="240" w:lineRule="auto"/>
        <w:ind w:left="360"/>
        <w:rPr>
          <w:rFonts w:ascii="Arial" w:hAnsi="Arial" w:cs="Arial"/>
          <w:b/>
          <w:sz w:val="28"/>
          <w:szCs w:val="28"/>
        </w:rPr>
      </w:pPr>
    </w:p>
    <w:p w:rsidR="00320955" w:rsidRDefault="00320955">
      <w:pPr>
        <w:tabs>
          <w:tab w:val="left" w:pos="709"/>
        </w:tabs>
        <w:spacing w:before="280" w:after="280" w:line="240" w:lineRule="auto"/>
        <w:rPr>
          <w:rFonts w:ascii="Arial" w:hAnsi="Arial" w:cs="Arial"/>
          <w:kern w:val="1"/>
          <w:sz w:val="24"/>
          <w:szCs w:val="24"/>
        </w:rPr>
      </w:pPr>
      <w:r>
        <w:pict>
          <v:shapetype id="_x0000_t32" coordsize="21600,21600" o:spt="32" o:oned="t" path="m,l21600,21600e" filled="f">
            <v:path arrowok="t" fillok="f" o:connecttype="none"/>
            <o:lock v:ext="edit" shapetype="t"/>
          </v:shapetype>
          <v:shape id="_x0000_s1071" type="#_x0000_t32" style="position:absolute;margin-left:47.4pt;margin-top:124.65pt;width:214pt;height:.1pt;flip:x;z-index:251657728" o:connectortype="straight" strokeweight=".26mm">
            <v:stroke joinstyle="miter" endcap="square"/>
          </v:shape>
        </w:pict>
      </w:r>
      <w:r>
        <w:pict>
          <v:shape id="_x0000_s1072" type="#_x0000_t32" style="position:absolute;margin-left:47.4pt;margin-top:124.65pt;width:.1pt;height:21.1pt;z-index:251658752" o:connectortype="straight" strokeweight=".26mm">
            <v:stroke endarrow="block" joinstyle="miter" endcap="square"/>
          </v:shape>
        </w:pict>
      </w:r>
      <w:r w:rsidR="00970C1F">
        <w:rPr>
          <w:rFonts w:ascii="Arial" w:hAnsi="Arial" w:cs="Arial"/>
          <w:b/>
          <w:noProof/>
          <w:sz w:val="28"/>
          <w:szCs w:val="28"/>
          <w:lang w:eastAsia="ru-RU"/>
        </w:rPr>
        <w:drawing>
          <wp:inline distT="0" distB="0" distL="0" distR="0">
            <wp:extent cx="6137275" cy="35331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l="-9" t="-17" r="-9" b="-17"/>
                    <a:stretch>
                      <a:fillRect/>
                    </a:stretch>
                  </pic:blipFill>
                  <pic:spPr bwMode="auto">
                    <a:xfrm>
                      <a:off x="0" y="0"/>
                      <a:ext cx="6137275" cy="3533140"/>
                    </a:xfrm>
                    <a:prstGeom prst="rect">
                      <a:avLst/>
                    </a:prstGeom>
                    <a:solidFill>
                      <a:srgbClr val="FFFFFF"/>
                    </a:solidFill>
                    <a:ln w="9525">
                      <a:noFill/>
                      <a:miter lim="800000"/>
                      <a:headEnd/>
                      <a:tailEnd/>
                    </a:ln>
                  </pic:spPr>
                </pic:pic>
              </a:graphicData>
            </a:graphic>
          </wp:inline>
        </w:drawing>
      </w:r>
    </w:p>
    <w:p w:rsidR="00320955" w:rsidRDefault="00320955">
      <w:pPr>
        <w:pStyle w:val="af2"/>
        <w:spacing w:after="120" w:line="300" w:lineRule="auto"/>
        <w:ind w:left="0"/>
        <w:jc w:val="center"/>
      </w:pPr>
      <w:r>
        <w:rPr>
          <w:rFonts w:ascii="Arial" w:hAnsi="Arial" w:cs="Arial"/>
          <w:kern w:val="1"/>
          <w:sz w:val="24"/>
          <w:szCs w:val="24"/>
        </w:rPr>
        <w:t xml:space="preserve">Рисунок 1 – Принципиальная схема технологического процесса </w:t>
      </w:r>
      <w:r>
        <w:rPr>
          <w:rFonts w:ascii="Arial" w:hAnsi="Arial" w:cs="Arial"/>
          <w:kern w:val="1"/>
          <w:sz w:val="24"/>
          <w:szCs w:val="24"/>
          <w:lang w:val="en-US"/>
        </w:rPr>
        <w:t>PIM</w:t>
      </w:r>
      <w:r>
        <w:rPr>
          <w:rFonts w:ascii="Arial" w:hAnsi="Arial" w:cs="Arial"/>
          <w:kern w:val="1"/>
          <w:sz w:val="24"/>
          <w:szCs w:val="24"/>
        </w:rPr>
        <w:t xml:space="preserve"> технологии</w:t>
      </w:r>
    </w:p>
    <w:p w:rsidR="00320955" w:rsidRDefault="00320955">
      <w:pPr>
        <w:pStyle w:val="af2"/>
        <w:spacing w:after="120" w:line="300" w:lineRule="auto"/>
        <w:ind w:left="0"/>
        <w:jc w:val="center"/>
        <w:rPr>
          <w:rFonts w:ascii="Arial" w:hAnsi="Arial" w:cs="Arial"/>
          <w:kern w:val="1"/>
          <w:sz w:val="24"/>
          <w:szCs w:val="24"/>
        </w:rPr>
      </w:pPr>
    </w:p>
    <w:p w:rsidR="00320955" w:rsidRDefault="00320955">
      <w:pPr>
        <w:pStyle w:val="af2"/>
        <w:spacing w:line="360" w:lineRule="auto"/>
        <w:ind w:left="0" w:firstLine="709"/>
        <w:jc w:val="both"/>
      </w:pPr>
      <w:r>
        <w:rPr>
          <w:rFonts w:ascii="Arial" w:hAnsi="Arial" w:cs="Arial"/>
          <w:b/>
          <w:kern w:val="1"/>
          <w:sz w:val="24"/>
          <w:szCs w:val="24"/>
        </w:rPr>
        <w:t>5.1</w:t>
      </w:r>
      <w:r>
        <w:rPr>
          <w:rFonts w:ascii="Arial" w:hAnsi="Arial" w:cs="Arial"/>
          <w:kern w:val="1"/>
          <w:sz w:val="24"/>
          <w:szCs w:val="24"/>
        </w:rPr>
        <w:tab/>
      </w:r>
      <w:r>
        <w:rPr>
          <w:rFonts w:ascii="Arial" w:hAnsi="Arial" w:cs="Arial"/>
          <w:b/>
          <w:kern w:val="1"/>
          <w:sz w:val="24"/>
          <w:szCs w:val="24"/>
        </w:rPr>
        <w:t xml:space="preserve">скорость впрыска </w:t>
      </w:r>
      <w:r w:rsidRPr="00CF2121">
        <w:rPr>
          <w:rFonts w:ascii="Arial" w:hAnsi="Arial" w:cs="Arial"/>
          <w:kern w:val="1"/>
          <w:sz w:val="24"/>
          <w:szCs w:val="24"/>
        </w:rPr>
        <w:t>(</w:t>
      </w:r>
      <w:r w:rsidR="00CF2121" w:rsidRPr="00CF2121">
        <w:rPr>
          <w:rFonts w:ascii="Arial" w:hAnsi="Arial" w:cs="Arial"/>
          <w:kern w:val="1"/>
          <w:sz w:val="24"/>
          <w:szCs w:val="24"/>
          <w:lang w:val="en-US"/>
        </w:rPr>
        <w:t>a</w:t>
      </w:r>
      <w:r w:rsidRPr="00CF2121">
        <w:rPr>
          <w:rFonts w:ascii="Arial" w:hAnsi="Arial" w:cs="Arial"/>
          <w:kern w:val="1"/>
          <w:sz w:val="24"/>
          <w:szCs w:val="24"/>
          <w:lang w:val="en-US"/>
        </w:rPr>
        <w:t>verage</w:t>
      </w:r>
      <w:r w:rsidRPr="00CF2121">
        <w:rPr>
          <w:rFonts w:ascii="Arial" w:hAnsi="Arial" w:cs="Arial"/>
          <w:kern w:val="1"/>
          <w:sz w:val="24"/>
          <w:szCs w:val="24"/>
        </w:rPr>
        <w:t xml:space="preserve"> </w:t>
      </w:r>
      <w:r w:rsidRPr="00CF2121">
        <w:rPr>
          <w:rFonts w:ascii="Arial" w:hAnsi="Arial" w:cs="Arial"/>
          <w:kern w:val="1"/>
          <w:sz w:val="24"/>
          <w:szCs w:val="24"/>
          <w:lang w:val="en-US"/>
        </w:rPr>
        <w:t>Injection</w:t>
      </w:r>
      <w:r w:rsidRPr="00CF2121">
        <w:rPr>
          <w:rFonts w:ascii="Arial" w:hAnsi="Arial" w:cs="Arial"/>
          <w:kern w:val="1"/>
          <w:sz w:val="24"/>
          <w:szCs w:val="24"/>
        </w:rPr>
        <w:t xml:space="preserve"> </w:t>
      </w:r>
      <w:r w:rsidR="00CF2121">
        <w:rPr>
          <w:rFonts w:ascii="Arial" w:hAnsi="Arial" w:cs="Arial"/>
          <w:kern w:val="1"/>
          <w:sz w:val="24"/>
          <w:szCs w:val="24"/>
          <w:lang w:val="en-US"/>
        </w:rPr>
        <w:t>v</w:t>
      </w:r>
      <w:r w:rsidRPr="00CF2121">
        <w:rPr>
          <w:rFonts w:ascii="Arial" w:hAnsi="Arial" w:cs="Arial"/>
          <w:kern w:val="1"/>
          <w:sz w:val="24"/>
          <w:szCs w:val="24"/>
          <w:lang w:val="en-US"/>
        </w:rPr>
        <w:t>elocity</w:t>
      </w:r>
      <w:r w:rsidRPr="00CF2121">
        <w:rPr>
          <w:rFonts w:ascii="Arial" w:hAnsi="Arial" w:cs="Arial"/>
          <w:kern w:val="1"/>
          <w:sz w:val="24"/>
          <w:szCs w:val="24"/>
        </w:rPr>
        <w:t>)</w:t>
      </w:r>
      <w:r w:rsidRPr="00FC2B1D">
        <w:rPr>
          <w:rFonts w:ascii="Arial" w:hAnsi="Arial" w:cs="Arial"/>
          <w:kern w:val="1"/>
          <w:sz w:val="24"/>
          <w:szCs w:val="24"/>
        </w:rPr>
        <w:t>:</w:t>
      </w:r>
      <w:r>
        <w:rPr>
          <w:rFonts w:ascii="Arial" w:hAnsi="Arial" w:cs="Arial"/>
          <w:b/>
          <w:kern w:val="1"/>
          <w:sz w:val="24"/>
          <w:szCs w:val="24"/>
        </w:rPr>
        <w:t xml:space="preserve"> </w:t>
      </w:r>
      <w:r>
        <w:rPr>
          <w:rFonts w:ascii="Arial" w:hAnsi="Arial" w:cs="Arial"/>
          <w:kern w:val="1"/>
          <w:sz w:val="24"/>
          <w:szCs w:val="24"/>
        </w:rPr>
        <w:t>объем подаваемого материала из материального цилиндра термопластавтомата в формообразующую оснастку за определенный промежуток времени, см</w:t>
      </w:r>
      <w:r>
        <w:rPr>
          <w:rFonts w:ascii="Arial" w:hAnsi="Arial" w:cs="Arial"/>
          <w:kern w:val="1"/>
          <w:sz w:val="24"/>
          <w:szCs w:val="24"/>
          <w:vertAlign w:val="superscript"/>
        </w:rPr>
        <w:t>3</w:t>
      </w:r>
      <w:r>
        <w:rPr>
          <w:rFonts w:ascii="Arial" w:hAnsi="Arial" w:cs="Arial"/>
          <w:kern w:val="1"/>
          <w:sz w:val="24"/>
          <w:szCs w:val="24"/>
        </w:rPr>
        <w:t>/с.</w:t>
      </w:r>
    </w:p>
    <w:p w:rsidR="00320955" w:rsidRDefault="00320955">
      <w:pPr>
        <w:pStyle w:val="af2"/>
        <w:spacing w:line="360" w:lineRule="auto"/>
        <w:ind w:left="0" w:firstLine="709"/>
        <w:jc w:val="both"/>
      </w:pPr>
      <w:r>
        <w:rPr>
          <w:rFonts w:ascii="Arial" w:hAnsi="Arial" w:cs="Arial"/>
          <w:kern w:val="1"/>
        </w:rPr>
        <w:t>Примечание: средняя скорость впрыска (</w:t>
      </w:r>
      <w:r>
        <w:rPr>
          <w:rFonts w:ascii="Arial" w:hAnsi="Arial" w:cs="Arial"/>
          <w:kern w:val="1"/>
          <w:lang w:val="en-US"/>
        </w:rPr>
        <w:t>average</w:t>
      </w:r>
      <w:r>
        <w:rPr>
          <w:rFonts w:ascii="Arial" w:hAnsi="Arial" w:cs="Arial"/>
          <w:kern w:val="1"/>
        </w:rPr>
        <w:t xml:space="preserve"> </w:t>
      </w:r>
      <w:r>
        <w:rPr>
          <w:rFonts w:ascii="Arial" w:hAnsi="Arial" w:cs="Arial"/>
          <w:kern w:val="1"/>
          <w:lang w:val="en-US"/>
        </w:rPr>
        <w:t>Injection</w:t>
      </w:r>
      <w:r>
        <w:rPr>
          <w:rFonts w:ascii="Arial" w:hAnsi="Arial" w:cs="Arial"/>
          <w:kern w:val="1"/>
        </w:rPr>
        <w:t xml:space="preserve"> </w:t>
      </w:r>
      <w:r>
        <w:rPr>
          <w:rFonts w:ascii="Arial" w:hAnsi="Arial" w:cs="Arial"/>
          <w:kern w:val="1"/>
          <w:lang w:val="en-US"/>
        </w:rPr>
        <w:t>Velocity</w:t>
      </w:r>
      <w:r>
        <w:rPr>
          <w:rFonts w:ascii="Arial" w:hAnsi="Arial" w:cs="Arial"/>
          <w:kern w:val="1"/>
        </w:rPr>
        <w:t xml:space="preserve">, </w:t>
      </w:r>
      <w:r>
        <w:rPr>
          <w:rFonts w:ascii="Arial" w:hAnsi="Arial" w:cs="Arial"/>
          <w:kern w:val="1"/>
          <w:lang w:val="en-US"/>
        </w:rPr>
        <w:t>V</w:t>
      </w:r>
      <w:r>
        <w:rPr>
          <w:rFonts w:ascii="Arial" w:hAnsi="Arial" w:cs="Arial"/>
          <w:kern w:val="1"/>
          <w:vertAlign w:val="subscript"/>
          <w:lang w:val="en-US"/>
        </w:rPr>
        <w:t>av</w:t>
      </w:r>
      <w:r>
        <w:rPr>
          <w:rFonts w:ascii="Arial" w:hAnsi="Arial" w:cs="Arial"/>
          <w:kern w:val="1"/>
        </w:rPr>
        <w:t>, мм/с) - среднее значение скорости перемещения фронта фидстока в отдельной формообразующей полости или группе аналогичных полостей во время впрыска, которая вычисляется через объем впрыска (</w:t>
      </w:r>
      <w:r>
        <w:rPr>
          <w:rFonts w:ascii="Arial" w:hAnsi="Arial" w:cs="Arial"/>
          <w:kern w:val="1"/>
          <w:lang w:val="en-US"/>
        </w:rPr>
        <w:t>Shot</w:t>
      </w:r>
      <w:r>
        <w:rPr>
          <w:rFonts w:ascii="Arial" w:hAnsi="Arial" w:cs="Arial"/>
          <w:kern w:val="1"/>
        </w:rPr>
        <w:t xml:space="preserve"> </w:t>
      </w:r>
      <w:r>
        <w:rPr>
          <w:rFonts w:ascii="Arial" w:hAnsi="Arial" w:cs="Arial"/>
          <w:kern w:val="1"/>
          <w:lang w:val="en-US"/>
        </w:rPr>
        <w:t>Volume</w:t>
      </w:r>
      <w:r>
        <w:rPr>
          <w:rFonts w:ascii="Arial" w:hAnsi="Arial" w:cs="Arial"/>
          <w:kern w:val="1"/>
        </w:rPr>
        <w:t xml:space="preserve">, </w:t>
      </w:r>
      <w:r>
        <w:rPr>
          <w:rFonts w:ascii="Arial" w:hAnsi="Arial" w:cs="Arial"/>
          <w:kern w:val="1"/>
          <w:lang w:val="en-US"/>
        </w:rPr>
        <w:t>V</w:t>
      </w:r>
      <w:r>
        <w:rPr>
          <w:rFonts w:ascii="Arial" w:hAnsi="Arial" w:cs="Arial"/>
          <w:kern w:val="1"/>
          <w:vertAlign w:val="subscript"/>
          <w:lang w:val="en-US"/>
        </w:rPr>
        <w:t>s</w:t>
      </w:r>
      <w:r>
        <w:rPr>
          <w:rFonts w:ascii="Arial" w:hAnsi="Arial" w:cs="Arial"/>
          <w:kern w:val="1"/>
        </w:rPr>
        <w:t>, мм</w:t>
      </w:r>
      <w:r>
        <w:rPr>
          <w:rFonts w:ascii="Arial" w:hAnsi="Arial" w:cs="Arial"/>
          <w:kern w:val="1"/>
          <w:vertAlign w:val="superscript"/>
        </w:rPr>
        <w:t>3</w:t>
      </w:r>
      <w:r>
        <w:rPr>
          <w:rFonts w:ascii="Arial" w:hAnsi="Arial" w:cs="Arial"/>
          <w:kern w:val="1"/>
        </w:rPr>
        <w:t>) и время впрыска (</w:t>
      </w:r>
      <w:r>
        <w:rPr>
          <w:rFonts w:ascii="Arial" w:hAnsi="Arial" w:cs="Arial"/>
          <w:kern w:val="1"/>
          <w:lang w:val="en-US"/>
        </w:rPr>
        <w:t>Injection</w:t>
      </w:r>
      <w:r>
        <w:rPr>
          <w:rFonts w:ascii="Arial" w:hAnsi="Arial" w:cs="Arial"/>
          <w:kern w:val="1"/>
        </w:rPr>
        <w:t xml:space="preserve"> </w:t>
      </w:r>
      <w:r>
        <w:rPr>
          <w:rFonts w:ascii="Arial" w:hAnsi="Arial" w:cs="Arial"/>
          <w:kern w:val="1"/>
          <w:lang w:val="en-US"/>
        </w:rPr>
        <w:t>Time</w:t>
      </w:r>
      <w:r>
        <w:rPr>
          <w:rFonts w:ascii="Arial" w:hAnsi="Arial" w:cs="Arial"/>
          <w:kern w:val="1"/>
        </w:rPr>
        <w:t xml:space="preserve">, </w:t>
      </w:r>
      <w:r>
        <w:rPr>
          <w:rFonts w:ascii="Arial" w:hAnsi="Arial" w:cs="Arial"/>
          <w:kern w:val="1"/>
          <w:lang w:val="en-US"/>
        </w:rPr>
        <w:t>t</w:t>
      </w:r>
      <w:r>
        <w:rPr>
          <w:rFonts w:ascii="Arial" w:hAnsi="Arial" w:cs="Arial"/>
          <w:kern w:val="1"/>
          <w:vertAlign w:val="subscript"/>
          <w:lang w:val="en-US"/>
        </w:rPr>
        <w:t>i</w:t>
      </w:r>
      <w:r>
        <w:rPr>
          <w:rFonts w:ascii="Arial" w:hAnsi="Arial" w:cs="Arial"/>
          <w:kern w:val="1"/>
        </w:rPr>
        <w:t xml:space="preserve">, с): </w:t>
      </w:r>
      <w:r>
        <w:rPr>
          <w:rFonts w:ascii="Arial" w:hAnsi="Arial" w:cs="Arial"/>
          <w:kern w:val="1"/>
          <w:lang w:val="en-US"/>
        </w:rPr>
        <w:t>V</w:t>
      </w:r>
      <w:r>
        <w:rPr>
          <w:rFonts w:ascii="Arial" w:hAnsi="Arial" w:cs="Arial"/>
          <w:kern w:val="1"/>
          <w:vertAlign w:val="subscript"/>
          <w:lang w:val="en-US"/>
        </w:rPr>
        <w:t>av</w:t>
      </w:r>
      <w:r>
        <w:rPr>
          <w:rFonts w:ascii="Arial" w:hAnsi="Arial" w:cs="Arial"/>
          <w:kern w:val="1"/>
          <w:vertAlign w:val="subscript"/>
        </w:rPr>
        <w:t xml:space="preserve"> =  </w:t>
      </w:r>
      <w:r>
        <w:rPr>
          <w:rFonts w:ascii="Arial" w:hAnsi="Arial" w:cs="Arial"/>
          <w:kern w:val="1"/>
          <w:lang w:val="en-US"/>
        </w:rPr>
        <w:t>V</w:t>
      </w:r>
      <w:r>
        <w:rPr>
          <w:rFonts w:ascii="Arial" w:hAnsi="Arial" w:cs="Arial"/>
          <w:kern w:val="1"/>
          <w:vertAlign w:val="subscript"/>
          <w:lang w:val="en-US"/>
        </w:rPr>
        <w:t>s</w:t>
      </w:r>
      <w:r>
        <w:rPr>
          <w:rFonts w:ascii="Arial" w:hAnsi="Arial" w:cs="Arial"/>
          <w:kern w:val="1"/>
        </w:rPr>
        <w:t xml:space="preserve"> / </w:t>
      </w:r>
      <w:r>
        <w:rPr>
          <w:rFonts w:ascii="Arial" w:hAnsi="Arial" w:cs="Arial"/>
          <w:kern w:val="1"/>
          <w:lang w:val="en-US"/>
        </w:rPr>
        <w:t>t</w:t>
      </w:r>
      <w:r>
        <w:rPr>
          <w:rFonts w:ascii="Arial" w:hAnsi="Arial" w:cs="Arial"/>
          <w:kern w:val="1"/>
          <w:vertAlign w:val="subscript"/>
          <w:lang w:val="en-US"/>
        </w:rPr>
        <w:t>i</w:t>
      </w:r>
      <w:r>
        <w:rPr>
          <w:rFonts w:ascii="Arial" w:hAnsi="Arial" w:cs="Arial"/>
          <w:kern w:val="1"/>
        </w:rPr>
        <w:t>· А</w:t>
      </w:r>
      <w:r>
        <w:rPr>
          <w:rFonts w:ascii="Arial" w:hAnsi="Arial" w:cs="Arial"/>
          <w:kern w:val="1"/>
          <w:vertAlign w:val="subscript"/>
        </w:rPr>
        <w:t>с</w:t>
      </w:r>
      <w:r>
        <w:rPr>
          <w:rFonts w:ascii="Arial" w:hAnsi="Arial" w:cs="Arial"/>
          <w:kern w:val="1"/>
        </w:rPr>
        <w:t>·</w:t>
      </w:r>
      <w:r>
        <w:rPr>
          <w:rFonts w:ascii="Arial" w:hAnsi="Arial" w:cs="Arial"/>
          <w:kern w:val="1"/>
          <w:lang w:val="en-US"/>
        </w:rPr>
        <w:t>n</w:t>
      </w:r>
      <w:r>
        <w:rPr>
          <w:rFonts w:ascii="Arial" w:hAnsi="Arial" w:cs="Arial"/>
          <w:kern w:val="1"/>
        </w:rPr>
        <w:t>, где А</w:t>
      </w:r>
      <w:r>
        <w:rPr>
          <w:rFonts w:ascii="Arial" w:hAnsi="Arial" w:cs="Arial"/>
          <w:kern w:val="1"/>
          <w:vertAlign w:val="subscript"/>
        </w:rPr>
        <w:t>с</w:t>
      </w:r>
      <w:r>
        <w:rPr>
          <w:rFonts w:ascii="Arial" w:hAnsi="Arial" w:cs="Arial"/>
          <w:kern w:val="1"/>
        </w:rPr>
        <w:t xml:space="preserve"> - поперечное сечение одной полости, мм</w:t>
      </w:r>
      <w:r>
        <w:rPr>
          <w:rFonts w:ascii="Arial" w:hAnsi="Arial" w:cs="Arial"/>
          <w:kern w:val="1"/>
          <w:vertAlign w:val="superscript"/>
        </w:rPr>
        <w:t>2</w:t>
      </w:r>
      <w:r>
        <w:rPr>
          <w:rFonts w:ascii="Arial" w:hAnsi="Arial" w:cs="Arial"/>
          <w:kern w:val="1"/>
        </w:rPr>
        <w:t xml:space="preserve"> и </w:t>
      </w:r>
      <w:r>
        <w:rPr>
          <w:rFonts w:ascii="Arial" w:hAnsi="Arial" w:cs="Arial"/>
          <w:kern w:val="1"/>
          <w:lang w:val="en-US"/>
        </w:rPr>
        <w:t>n</w:t>
      </w:r>
      <w:r>
        <w:rPr>
          <w:rFonts w:ascii="Arial" w:hAnsi="Arial" w:cs="Arial"/>
          <w:kern w:val="1"/>
        </w:rPr>
        <w:t xml:space="preserve">- число полостей; объем впрыска </w:t>
      </w:r>
      <w:r>
        <w:rPr>
          <w:rFonts w:ascii="Arial" w:hAnsi="Arial" w:cs="Arial"/>
          <w:kern w:val="1"/>
          <w:lang w:val="en-US"/>
        </w:rPr>
        <w:t>V</w:t>
      </w:r>
      <w:r>
        <w:rPr>
          <w:rFonts w:ascii="Arial" w:hAnsi="Arial" w:cs="Arial"/>
          <w:kern w:val="1"/>
          <w:vertAlign w:val="subscript"/>
          <w:lang w:val="en-US"/>
        </w:rPr>
        <w:t>s</w:t>
      </w:r>
      <w:r>
        <w:rPr>
          <w:rFonts w:ascii="Arial" w:hAnsi="Arial" w:cs="Arial"/>
          <w:kern w:val="1"/>
        </w:rPr>
        <w:t xml:space="preserve">- полный объем полости формы, включая формообразующую полость (полости), литник (литники) и стояк; время впрыска </w:t>
      </w:r>
      <w:r>
        <w:rPr>
          <w:rFonts w:ascii="Arial" w:hAnsi="Arial" w:cs="Arial"/>
          <w:kern w:val="1"/>
          <w:lang w:val="en-US"/>
        </w:rPr>
        <w:t>t</w:t>
      </w:r>
      <w:r>
        <w:rPr>
          <w:rFonts w:ascii="Arial" w:hAnsi="Arial" w:cs="Arial"/>
          <w:kern w:val="1"/>
          <w:vertAlign w:val="subscript"/>
          <w:lang w:val="en-US"/>
        </w:rPr>
        <w:t>i</w:t>
      </w:r>
      <w:r>
        <w:rPr>
          <w:rFonts w:ascii="Arial" w:hAnsi="Arial" w:cs="Arial"/>
          <w:kern w:val="1"/>
        </w:rPr>
        <w:t>- временной интервал от начала движения шнека вперед до момента отключения давления прессования.</w:t>
      </w:r>
    </w:p>
    <w:p w:rsidR="00320955" w:rsidRDefault="00320955">
      <w:pPr>
        <w:pStyle w:val="af2"/>
        <w:numPr>
          <w:ilvl w:val="1"/>
          <w:numId w:val="7"/>
        </w:numPr>
        <w:spacing w:line="360" w:lineRule="auto"/>
        <w:ind w:left="0" w:firstLine="709"/>
        <w:jc w:val="both"/>
      </w:pPr>
      <w:r>
        <w:rPr>
          <w:rFonts w:ascii="Arial" w:hAnsi="Arial" w:cs="Arial"/>
          <w:b/>
          <w:kern w:val="1"/>
          <w:sz w:val="24"/>
          <w:szCs w:val="24"/>
        </w:rPr>
        <w:t xml:space="preserve">давление впрыска: </w:t>
      </w:r>
      <w:r>
        <w:rPr>
          <w:rFonts w:ascii="Arial" w:hAnsi="Arial" w:cs="Arial"/>
          <w:kern w:val="1"/>
          <w:sz w:val="24"/>
          <w:szCs w:val="24"/>
        </w:rPr>
        <w:t>давление, создаваемое термопластавтоматом, при котором материал впрыскивается в формообразующую оснастку.</w:t>
      </w:r>
    </w:p>
    <w:p w:rsidR="00320955" w:rsidRDefault="00320955">
      <w:pPr>
        <w:pStyle w:val="af2"/>
        <w:numPr>
          <w:ilvl w:val="1"/>
          <w:numId w:val="7"/>
        </w:numPr>
        <w:spacing w:line="360" w:lineRule="auto"/>
        <w:ind w:left="0" w:firstLine="709"/>
        <w:jc w:val="both"/>
      </w:pPr>
      <w:r>
        <w:rPr>
          <w:rFonts w:ascii="Arial" w:hAnsi="Arial" w:cs="Arial"/>
          <w:b/>
          <w:kern w:val="1"/>
          <w:sz w:val="24"/>
          <w:szCs w:val="24"/>
        </w:rPr>
        <w:t xml:space="preserve">выдержка под давлением </w:t>
      </w:r>
      <w:r w:rsidRPr="00CF2121">
        <w:rPr>
          <w:rFonts w:ascii="Arial" w:hAnsi="Arial" w:cs="Arial"/>
          <w:kern w:val="1"/>
          <w:sz w:val="24"/>
          <w:szCs w:val="24"/>
        </w:rPr>
        <w:t>(</w:t>
      </w:r>
      <w:r w:rsidR="00CF2121" w:rsidRPr="00CF2121">
        <w:rPr>
          <w:rFonts w:ascii="Arial" w:hAnsi="Arial" w:cs="Arial"/>
          <w:kern w:val="1"/>
          <w:sz w:val="24"/>
          <w:szCs w:val="24"/>
          <w:lang w:val="en-US"/>
        </w:rPr>
        <w:t>h</w:t>
      </w:r>
      <w:r w:rsidRPr="00CF2121">
        <w:rPr>
          <w:rFonts w:ascii="Arial" w:hAnsi="Arial" w:cs="Arial"/>
          <w:kern w:val="1"/>
          <w:sz w:val="24"/>
          <w:szCs w:val="24"/>
          <w:lang w:val="en-US"/>
        </w:rPr>
        <w:t>old</w:t>
      </w:r>
      <w:r w:rsidRPr="00CF2121">
        <w:rPr>
          <w:rFonts w:ascii="Arial" w:hAnsi="Arial" w:cs="Arial"/>
          <w:kern w:val="1"/>
          <w:sz w:val="24"/>
          <w:szCs w:val="24"/>
        </w:rPr>
        <w:t xml:space="preserve"> </w:t>
      </w:r>
      <w:r w:rsidR="00CF2121" w:rsidRPr="00CF2121">
        <w:rPr>
          <w:rFonts w:ascii="Arial" w:hAnsi="Arial" w:cs="Arial"/>
          <w:kern w:val="1"/>
          <w:sz w:val="24"/>
          <w:szCs w:val="24"/>
          <w:lang w:val="en-US"/>
        </w:rPr>
        <w:t>p</w:t>
      </w:r>
      <w:r w:rsidRPr="00CF2121">
        <w:rPr>
          <w:rFonts w:ascii="Arial" w:hAnsi="Arial" w:cs="Arial"/>
          <w:kern w:val="1"/>
          <w:sz w:val="24"/>
          <w:szCs w:val="24"/>
          <w:lang w:val="en-US"/>
        </w:rPr>
        <w:t>ressure</w:t>
      </w:r>
      <w:r w:rsidRPr="00CF2121">
        <w:rPr>
          <w:rFonts w:ascii="Arial" w:hAnsi="Arial" w:cs="Arial"/>
          <w:kern w:val="1"/>
          <w:sz w:val="24"/>
          <w:szCs w:val="24"/>
        </w:rPr>
        <w:t>)</w:t>
      </w:r>
      <w:r w:rsidRPr="009B582D">
        <w:rPr>
          <w:rFonts w:ascii="Arial" w:hAnsi="Arial" w:cs="Arial"/>
          <w:kern w:val="1"/>
          <w:sz w:val="24"/>
          <w:szCs w:val="24"/>
        </w:rPr>
        <w:t>:</w:t>
      </w:r>
      <w:r>
        <w:rPr>
          <w:rFonts w:ascii="Arial" w:hAnsi="Arial" w:cs="Arial"/>
          <w:b/>
          <w:kern w:val="1"/>
          <w:sz w:val="24"/>
          <w:szCs w:val="24"/>
        </w:rPr>
        <w:t xml:space="preserve"> </w:t>
      </w:r>
      <w:r>
        <w:rPr>
          <w:rFonts w:ascii="Arial" w:hAnsi="Arial" w:cs="Arial"/>
          <w:kern w:val="1"/>
          <w:sz w:val="24"/>
          <w:szCs w:val="24"/>
        </w:rPr>
        <w:t xml:space="preserve">стадия, начинающаяся после завершения стадии впрыска и заканчивающаяся, когда в полости пресс-формы устанавливается атмосферное давление. </w:t>
      </w:r>
    </w:p>
    <w:p w:rsidR="00320955" w:rsidRDefault="00320955">
      <w:pPr>
        <w:pStyle w:val="af2"/>
        <w:numPr>
          <w:ilvl w:val="1"/>
          <w:numId w:val="7"/>
        </w:numPr>
        <w:spacing w:line="360" w:lineRule="auto"/>
        <w:ind w:left="0" w:firstLine="709"/>
        <w:jc w:val="both"/>
      </w:pPr>
      <w:r>
        <w:rPr>
          <w:rFonts w:ascii="Arial" w:hAnsi="Arial" w:cs="Arial"/>
          <w:b/>
          <w:kern w:val="1"/>
          <w:sz w:val="24"/>
          <w:szCs w:val="24"/>
        </w:rPr>
        <w:lastRenderedPageBreak/>
        <w:t xml:space="preserve">охлаждение </w:t>
      </w:r>
      <w:r w:rsidRPr="00CF2121">
        <w:rPr>
          <w:rFonts w:ascii="Arial" w:hAnsi="Arial" w:cs="Arial"/>
          <w:kern w:val="1"/>
          <w:sz w:val="24"/>
          <w:szCs w:val="24"/>
        </w:rPr>
        <w:t>(</w:t>
      </w:r>
      <w:r w:rsidR="00CF2121" w:rsidRPr="00CF2121">
        <w:rPr>
          <w:rFonts w:ascii="Arial" w:hAnsi="Arial" w:cs="Arial"/>
          <w:kern w:val="1"/>
          <w:sz w:val="24"/>
          <w:szCs w:val="24"/>
          <w:lang w:val="en-US"/>
        </w:rPr>
        <w:t>c</w:t>
      </w:r>
      <w:r w:rsidRPr="00CF2121">
        <w:rPr>
          <w:rFonts w:ascii="Arial" w:hAnsi="Arial" w:cs="Arial"/>
          <w:kern w:val="1"/>
          <w:sz w:val="24"/>
          <w:szCs w:val="24"/>
          <w:lang w:val="en-US"/>
        </w:rPr>
        <w:t>ooling</w:t>
      </w:r>
      <w:r w:rsidRPr="00CF2121">
        <w:rPr>
          <w:rFonts w:ascii="Arial" w:hAnsi="Arial" w:cs="Arial"/>
          <w:kern w:val="1"/>
          <w:sz w:val="24"/>
          <w:szCs w:val="24"/>
        </w:rPr>
        <w:t xml:space="preserve"> </w:t>
      </w:r>
      <w:r w:rsidR="00CF2121" w:rsidRPr="00CF2121">
        <w:rPr>
          <w:rFonts w:ascii="Arial" w:hAnsi="Arial" w:cs="Arial"/>
          <w:kern w:val="1"/>
          <w:sz w:val="24"/>
          <w:szCs w:val="24"/>
          <w:lang w:val="en-US"/>
        </w:rPr>
        <w:t>t</w:t>
      </w:r>
      <w:r w:rsidRPr="00CF2121">
        <w:rPr>
          <w:rFonts w:ascii="Arial" w:hAnsi="Arial" w:cs="Arial"/>
          <w:kern w:val="1"/>
          <w:sz w:val="24"/>
          <w:szCs w:val="24"/>
          <w:lang w:val="en-US"/>
        </w:rPr>
        <w:t>ime</w:t>
      </w:r>
      <w:r w:rsidRPr="00CF2121">
        <w:rPr>
          <w:rFonts w:ascii="Arial" w:hAnsi="Arial" w:cs="Arial"/>
          <w:kern w:val="1"/>
          <w:sz w:val="24"/>
          <w:szCs w:val="24"/>
        </w:rPr>
        <w:t>)</w:t>
      </w:r>
      <w:r>
        <w:rPr>
          <w:rFonts w:ascii="Arial" w:hAnsi="Arial" w:cs="Arial"/>
          <w:b/>
          <w:kern w:val="1"/>
          <w:sz w:val="24"/>
          <w:szCs w:val="24"/>
        </w:rPr>
        <w:t xml:space="preserve">: </w:t>
      </w:r>
      <w:r>
        <w:rPr>
          <w:rFonts w:ascii="Arial" w:hAnsi="Arial" w:cs="Arial"/>
          <w:kern w:val="1"/>
          <w:sz w:val="24"/>
          <w:szCs w:val="24"/>
        </w:rPr>
        <w:t xml:space="preserve">время, необходимое для окончательного затвердевания и приобретения необходимой жесткости зеленой детали, для извлечения ее из пресс-формы. </w:t>
      </w:r>
    </w:p>
    <w:p w:rsidR="00320955" w:rsidRDefault="00320955">
      <w:pPr>
        <w:pStyle w:val="af2"/>
        <w:numPr>
          <w:ilvl w:val="1"/>
          <w:numId w:val="7"/>
        </w:numPr>
        <w:spacing w:line="360" w:lineRule="auto"/>
        <w:ind w:left="0" w:firstLine="709"/>
        <w:jc w:val="both"/>
      </w:pPr>
      <w:r>
        <w:rPr>
          <w:rFonts w:ascii="Arial" w:hAnsi="Arial" w:cs="Arial"/>
          <w:b/>
          <w:kern w:val="1"/>
          <w:sz w:val="24"/>
          <w:szCs w:val="24"/>
        </w:rPr>
        <w:t xml:space="preserve">усадка </w:t>
      </w:r>
      <w:r w:rsidRPr="00CF2121">
        <w:rPr>
          <w:rFonts w:ascii="Arial" w:hAnsi="Arial" w:cs="Arial"/>
          <w:kern w:val="1"/>
          <w:sz w:val="24"/>
          <w:szCs w:val="24"/>
        </w:rPr>
        <w:t>(</w:t>
      </w:r>
      <w:r w:rsidR="00CF2121" w:rsidRPr="00CF2121">
        <w:rPr>
          <w:rFonts w:ascii="Arial" w:hAnsi="Arial" w:cs="Arial"/>
          <w:kern w:val="1"/>
          <w:sz w:val="24"/>
          <w:szCs w:val="24"/>
          <w:lang w:val="en-US"/>
        </w:rPr>
        <w:t>s</w:t>
      </w:r>
      <w:r w:rsidRPr="00CF2121">
        <w:rPr>
          <w:rFonts w:ascii="Arial" w:hAnsi="Arial" w:cs="Arial"/>
          <w:kern w:val="1"/>
          <w:sz w:val="24"/>
          <w:szCs w:val="24"/>
          <w:lang w:val="en-US"/>
        </w:rPr>
        <w:t>hrinkage</w:t>
      </w:r>
      <w:r w:rsidRPr="00CF2121">
        <w:rPr>
          <w:rFonts w:ascii="Arial" w:hAnsi="Arial" w:cs="Arial"/>
          <w:kern w:val="1"/>
          <w:sz w:val="24"/>
          <w:szCs w:val="24"/>
        </w:rPr>
        <w:t>)</w:t>
      </w:r>
      <w:r>
        <w:rPr>
          <w:rFonts w:ascii="Arial" w:hAnsi="Arial" w:cs="Arial"/>
          <w:b/>
          <w:kern w:val="1"/>
          <w:sz w:val="24"/>
          <w:szCs w:val="24"/>
        </w:rPr>
        <w:t xml:space="preserve">: </w:t>
      </w:r>
      <w:r>
        <w:rPr>
          <w:rFonts w:ascii="Arial" w:hAnsi="Arial" w:cs="Arial"/>
          <w:kern w:val="1"/>
          <w:sz w:val="24"/>
          <w:szCs w:val="24"/>
        </w:rPr>
        <w:t>уменьшение размеров детали, происходящее на всех стадиях технологического процесса.</w:t>
      </w:r>
    </w:p>
    <w:p w:rsidR="00320955" w:rsidRDefault="00320955">
      <w:pPr>
        <w:pStyle w:val="af2"/>
        <w:numPr>
          <w:ilvl w:val="1"/>
          <w:numId w:val="7"/>
        </w:numPr>
        <w:spacing w:line="360" w:lineRule="auto"/>
        <w:ind w:left="0" w:firstLine="709"/>
        <w:jc w:val="both"/>
      </w:pPr>
      <w:r>
        <w:rPr>
          <w:rFonts w:ascii="Arial" w:hAnsi="Arial" w:cs="Arial"/>
          <w:b/>
          <w:kern w:val="1"/>
          <w:sz w:val="24"/>
          <w:szCs w:val="24"/>
        </w:rPr>
        <w:t xml:space="preserve">скорость удаления связующего компонента: </w:t>
      </w:r>
      <w:r>
        <w:rPr>
          <w:rFonts w:ascii="Arial" w:hAnsi="Arial" w:cs="Arial"/>
          <w:kern w:val="1"/>
          <w:sz w:val="24"/>
          <w:szCs w:val="24"/>
        </w:rPr>
        <w:t>скорость движения фронта удаления связующего в тело детали.</w:t>
      </w:r>
    </w:p>
    <w:p w:rsidR="00320955" w:rsidRDefault="00320955">
      <w:pPr>
        <w:pStyle w:val="af2"/>
        <w:numPr>
          <w:ilvl w:val="1"/>
          <w:numId w:val="7"/>
        </w:numPr>
        <w:spacing w:line="360" w:lineRule="auto"/>
        <w:ind w:left="0" w:firstLine="709"/>
        <w:jc w:val="both"/>
      </w:pPr>
      <w:r>
        <w:rPr>
          <w:rFonts w:ascii="Arial" w:hAnsi="Arial" w:cs="Arial"/>
          <w:b/>
          <w:kern w:val="1"/>
          <w:sz w:val="24"/>
          <w:szCs w:val="24"/>
        </w:rPr>
        <w:t xml:space="preserve">объем впрыска </w:t>
      </w:r>
      <w:r w:rsidRPr="00CF2121">
        <w:rPr>
          <w:rFonts w:ascii="Arial" w:hAnsi="Arial" w:cs="Arial"/>
          <w:kern w:val="1"/>
          <w:sz w:val="24"/>
          <w:szCs w:val="24"/>
        </w:rPr>
        <w:t>(</w:t>
      </w:r>
      <w:r w:rsidR="00CF2121" w:rsidRPr="00CF2121">
        <w:rPr>
          <w:rFonts w:ascii="Arial" w:hAnsi="Arial" w:cs="Arial"/>
          <w:kern w:val="1"/>
          <w:sz w:val="24"/>
          <w:szCs w:val="24"/>
          <w:lang w:val="en-US"/>
        </w:rPr>
        <w:t>s</w:t>
      </w:r>
      <w:r w:rsidRPr="00CF2121">
        <w:rPr>
          <w:rFonts w:ascii="Arial" w:hAnsi="Arial" w:cs="Arial"/>
          <w:kern w:val="1"/>
          <w:sz w:val="24"/>
          <w:szCs w:val="24"/>
          <w:lang w:val="en-US"/>
        </w:rPr>
        <w:t>hot</w:t>
      </w:r>
      <w:r w:rsidRPr="00CF2121">
        <w:rPr>
          <w:rFonts w:ascii="Arial" w:hAnsi="Arial" w:cs="Arial"/>
          <w:kern w:val="1"/>
          <w:sz w:val="24"/>
          <w:szCs w:val="24"/>
        </w:rPr>
        <w:t xml:space="preserve"> </w:t>
      </w:r>
      <w:r w:rsidR="00CF2121" w:rsidRPr="00CF2121">
        <w:rPr>
          <w:rFonts w:ascii="Arial" w:hAnsi="Arial" w:cs="Arial"/>
          <w:kern w:val="1"/>
          <w:sz w:val="24"/>
          <w:szCs w:val="24"/>
          <w:lang w:val="en-US"/>
        </w:rPr>
        <w:t>v</w:t>
      </w:r>
      <w:r w:rsidRPr="00CF2121">
        <w:rPr>
          <w:rFonts w:ascii="Arial" w:hAnsi="Arial" w:cs="Arial"/>
          <w:kern w:val="1"/>
          <w:sz w:val="24"/>
          <w:szCs w:val="24"/>
          <w:lang w:val="en-US"/>
        </w:rPr>
        <w:t>olume</w:t>
      </w:r>
      <w:r w:rsidRPr="00CF2121">
        <w:rPr>
          <w:rFonts w:ascii="Arial" w:hAnsi="Arial" w:cs="Arial"/>
          <w:kern w:val="1"/>
          <w:sz w:val="24"/>
          <w:szCs w:val="24"/>
        </w:rPr>
        <w:t>)</w:t>
      </w:r>
      <w:r>
        <w:rPr>
          <w:rFonts w:ascii="Arial" w:hAnsi="Arial" w:cs="Arial"/>
          <w:b/>
          <w:kern w:val="1"/>
          <w:sz w:val="24"/>
          <w:szCs w:val="24"/>
        </w:rPr>
        <w:t>:</w:t>
      </w:r>
      <w:r>
        <w:rPr>
          <w:rFonts w:ascii="Arial" w:hAnsi="Arial" w:cs="Arial"/>
          <w:kern w:val="1"/>
          <w:sz w:val="24"/>
          <w:szCs w:val="24"/>
        </w:rPr>
        <w:t xml:space="preserve"> общий полезный объем, доступный в термопластавтомате для изготовления зеленой детали.</w:t>
      </w:r>
    </w:p>
    <w:p w:rsidR="00320955" w:rsidRDefault="00320955">
      <w:pPr>
        <w:pStyle w:val="af2"/>
        <w:numPr>
          <w:ilvl w:val="1"/>
          <w:numId w:val="7"/>
        </w:numPr>
        <w:spacing w:line="360" w:lineRule="auto"/>
        <w:ind w:left="0" w:firstLine="709"/>
        <w:jc w:val="both"/>
      </w:pPr>
      <w:r>
        <w:rPr>
          <w:rFonts w:ascii="Arial" w:hAnsi="Arial" w:cs="Arial"/>
          <w:b/>
          <w:kern w:val="1"/>
          <w:sz w:val="24"/>
          <w:szCs w:val="24"/>
        </w:rPr>
        <w:t>г</w:t>
      </w:r>
      <w:r>
        <w:rPr>
          <w:rFonts w:ascii="Arial" w:hAnsi="Arial" w:cs="Arial"/>
          <w:b/>
          <w:sz w:val="24"/>
          <w:szCs w:val="24"/>
        </w:rPr>
        <w:t xml:space="preserve">омогенность гранулята: </w:t>
      </w:r>
      <w:r>
        <w:rPr>
          <w:rFonts w:ascii="Arial" w:hAnsi="Arial" w:cs="Arial"/>
          <w:sz w:val="24"/>
          <w:szCs w:val="24"/>
        </w:rPr>
        <w:t>распределение порошка внутри гранулята, в частности каждой отдельно взятой гранулы.</w:t>
      </w:r>
    </w:p>
    <w:p w:rsidR="00320955" w:rsidRDefault="00320955">
      <w:pPr>
        <w:tabs>
          <w:tab w:val="left" w:pos="709"/>
        </w:tabs>
        <w:spacing w:after="280" w:line="240" w:lineRule="auto"/>
        <w:ind w:firstLine="709"/>
      </w:pPr>
      <w:r>
        <w:rPr>
          <w:rFonts w:ascii="Arial" w:hAnsi="Arial" w:cs="Arial"/>
          <w:b/>
          <w:sz w:val="28"/>
          <w:szCs w:val="28"/>
        </w:rPr>
        <w:t>6 Материал</w:t>
      </w:r>
    </w:p>
    <w:p w:rsidR="00320955" w:rsidRDefault="00320955">
      <w:pPr>
        <w:pStyle w:val="af2"/>
        <w:spacing w:after="0" w:line="360" w:lineRule="auto"/>
        <w:ind w:left="0" w:firstLine="709"/>
        <w:jc w:val="both"/>
      </w:pPr>
      <w:r>
        <w:rPr>
          <w:rFonts w:ascii="Arial" w:hAnsi="Arial" w:cs="Arial"/>
          <w:b/>
          <w:sz w:val="24"/>
          <w:szCs w:val="24"/>
        </w:rPr>
        <w:t>6.1</w:t>
      </w:r>
      <w:r>
        <w:rPr>
          <w:rFonts w:ascii="Arial" w:hAnsi="Arial" w:cs="Arial"/>
          <w:b/>
          <w:sz w:val="24"/>
          <w:szCs w:val="24"/>
        </w:rPr>
        <w:tab/>
        <w:t xml:space="preserve">порошок </w:t>
      </w:r>
      <w:r w:rsidRPr="00CF2121">
        <w:rPr>
          <w:rFonts w:ascii="Arial" w:hAnsi="Arial" w:cs="Arial"/>
          <w:sz w:val="24"/>
          <w:szCs w:val="24"/>
        </w:rPr>
        <w:t>(</w:t>
      </w:r>
      <w:r w:rsidRPr="00CF2121">
        <w:rPr>
          <w:rFonts w:ascii="Arial" w:hAnsi="Arial" w:cs="Arial"/>
          <w:color w:val="000000"/>
          <w:kern w:val="1"/>
          <w:sz w:val="24"/>
          <w:szCs w:val="24"/>
        </w:rPr>
        <w:t>р</w:t>
      </w:r>
      <w:r w:rsidRPr="00CF2121">
        <w:rPr>
          <w:rFonts w:ascii="Arial" w:hAnsi="Arial" w:cs="Arial"/>
          <w:color w:val="000000"/>
          <w:kern w:val="1"/>
          <w:sz w:val="24"/>
          <w:szCs w:val="24"/>
          <w:lang w:val="en-US"/>
        </w:rPr>
        <w:t>owder</w:t>
      </w:r>
      <w:r w:rsidRPr="00CF2121">
        <w:rPr>
          <w:rFonts w:ascii="Arial" w:hAnsi="Arial" w:cs="Arial"/>
          <w:color w:val="000000"/>
          <w:kern w:val="1"/>
          <w:sz w:val="24"/>
          <w:szCs w:val="24"/>
        </w:rPr>
        <w:t>)</w:t>
      </w:r>
      <w:r>
        <w:rPr>
          <w:rFonts w:ascii="Arial" w:hAnsi="Arial" w:cs="Arial"/>
          <w:b/>
          <w:sz w:val="24"/>
          <w:szCs w:val="24"/>
        </w:rPr>
        <w:t>:</w:t>
      </w:r>
      <w:r>
        <w:rPr>
          <w:rFonts w:ascii="Arial" w:hAnsi="Arial" w:cs="Arial"/>
          <w:sz w:val="24"/>
          <w:szCs w:val="24"/>
        </w:rPr>
        <w:t xml:space="preserve"> сырье (один из основных компонентов) участвующее в процессе смешивания со связующим, для получения гранулята.</w:t>
      </w:r>
    </w:p>
    <w:p w:rsidR="00320955" w:rsidRDefault="00320955">
      <w:pPr>
        <w:pStyle w:val="af2"/>
        <w:spacing w:after="0" w:line="360" w:lineRule="auto"/>
        <w:ind w:left="0" w:firstLine="709"/>
        <w:jc w:val="both"/>
      </w:pPr>
      <w:r>
        <w:rPr>
          <w:rFonts w:ascii="Arial" w:hAnsi="Arial" w:cs="Arial"/>
        </w:rPr>
        <w:t>Примечание: порошок подбирается в зависимости от материала готового изделия. Он может быть металлическим или керамическим различных марок.</w:t>
      </w:r>
    </w:p>
    <w:p w:rsidR="00320955" w:rsidRDefault="00320955">
      <w:pPr>
        <w:pStyle w:val="af2"/>
        <w:numPr>
          <w:ilvl w:val="1"/>
          <w:numId w:val="4"/>
        </w:numPr>
        <w:spacing w:after="0" w:line="360" w:lineRule="auto"/>
        <w:ind w:left="0" w:firstLine="709"/>
        <w:jc w:val="both"/>
      </w:pPr>
      <w:r>
        <w:rPr>
          <w:rFonts w:ascii="Arial" w:hAnsi="Arial" w:cs="Arial"/>
          <w:b/>
          <w:sz w:val="24"/>
          <w:szCs w:val="24"/>
        </w:rPr>
        <w:t>гранулят</w:t>
      </w:r>
      <w:r>
        <w:rPr>
          <w:rFonts w:ascii="Arial" w:hAnsi="Arial" w:cs="Arial"/>
          <w:sz w:val="24"/>
          <w:szCs w:val="24"/>
        </w:rPr>
        <w:t xml:space="preserve"> </w:t>
      </w:r>
      <w:r w:rsidRPr="00CF2121">
        <w:rPr>
          <w:rFonts w:ascii="Arial" w:hAnsi="Arial" w:cs="Arial"/>
          <w:sz w:val="24"/>
          <w:szCs w:val="24"/>
        </w:rPr>
        <w:t xml:space="preserve">(фидсток, </w:t>
      </w:r>
      <w:r w:rsidRPr="00CF2121">
        <w:rPr>
          <w:rFonts w:ascii="Arial" w:hAnsi="Arial" w:cs="Arial"/>
          <w:sz w:val="24"/>
          <w:szCs w:val="24"/>
          <w:lang w:val="en-US"/>
        </w:rPr>
        <w:t>feedstock</w:t>
      </w:r>
      <w:r w:rsidRPr="00CF2121">
        <w:rPr>
          <w:rFonts w:ascii="Arial" w:hAnsi="Arial" w:cs="Arial"/>
          <w:sz w:val="24"/>
          <w:szCs w:val="24"/>
        </w:rPr>
        <w:t>)</w:t>
      </w:r>
      <w:r>
        <w:rPr>
          <w:rFonts w:ascii="Arial" w:hAnsi="Arial" w:cs="Arial"/>
          <w:b/>
          <w:sz w:val="24"/>
          <w:szCs w:val="24"/>
        </w:rPr>
        <w:t>:</w:t>
      </w:r>
      <w:r>
        <w:rPr>
          <w:rFonts w:ascii="Arial" w:hAnsi="Arial" w:cs="Arial"/>
          <w:sz w:val="24"/>
          <w:szCs w:val="24"/>
        </w:rPr>
        <w:t xml:space="preserve"> сырье в виде гранул, участвующее в процессе литья под давлением, полученное путем смешивания порошка и связующего.</w:t>
      </w:r>
    </w:p>
    <w:p w:rsidR="00320955" w:rsidRPr="00E66A32" w:rsidRDefault="00320955">
      <w:pPr>
        <w:pStyle w:val="af2"/>
        <w:numPr>
          <w:ilvl w:val="1"/>
          <w:numId w:val="4"/>
        </w:numPr>
        <w:spacing w:after="240" w:line="360" w:lineRule="auto"/>
        <w:ind w:left="0" w:firstLine="709"/>
        <w:jc w:val="both"/>
      </w:pPr>
      <w:r>
        <w:rPr>
          <w:rFonts w:ascii="Arial" w:hAnsi="Arial" w:cs="Arial"/>
          <w:b/>
          <w:sz w:val="24"/>
          <w:szCs w:val="24"/>
        </w:rPr>
        <w:t xml:space="preserve">связующий компонент </w:t>
      </w:r>
      <w:r w:rsidRPr="00CF2121">
        <w:rPr>
          <w:rFonts w:ascii="Arial" w:hAnsi="Arial" w:cs="Arial"/>
          <w:sz w:val="24"/>
          <w:szCs w:val="24"/>
        </w:rPr>
        <w:t xml:space="preserve">(связующее, </w:t>
      </w:r>
      <w:r w:rsidRPr="00CF2121">
        <w:rPr>
          <w:rFonts w:ascii="Arial" w:hAnsi="Arial" w:cs="Arial"/>
          <w:sz w:val="24"/>
          <w:szCs w:val="24"/>
          <w:lang w:val="en-US"/>
        </w:rPr>
        <w:t>binder</w:t>
      </w:r>
      <w:r w:rsidRPr="00CF2121">
        <w:rPr>
          <w:rFonts w:ascii="Arial" w:hAnsi="Arial" w:cs="Arial"/>
          <w:sz w:val="24"/>
          <w:szCs w:val="24"/>
        </w:rPr>
        <w:t>)</w:t>
      </w:r>
      <w:r>
        <w:rPr>
          <w:rFonts w:ascii="Arial" w:hAnsi="Arial" w:cs="Arial"/>
          <w:b/>
          <w:sz w:val="24"/>
          <w:szCs w:val="24"/>
        </w:rPr>
        <w:t>:</w:t>
      </w:r>
      <w:r>
        <w:rPr>
          <w:rFonts w:ascii="Arial" w:hAnsi="Arial" w:cs="Arial"/>
          <w:sz w:val="24"/>
          <w:szCs w:val="24"/>
        </w:rPr>
        <w:t xml:space="preserve"> смесь органических и поверхностно-активных компонентов (скрепляющая среда), участвующих в процессе смешивания с металлическим или керамическим порошком, предназначенная для повышения текучести фидстока и прочности зеленой детали, удаляемая до или во время спекания.</w:t>
      </w:r>
    </w:p>
    <w:p w:rsidR="00E66A32" w:rsidRDefault="00E66A32" w:rsidP="00E66A32">
      <w:pPr>
        <w:pStyle w:val="af2"/>
        <w:spacing w:after="240" w:line="360" w:lineRule="auto"/>
        <w:ind w:left="709"/>
        <w:jc w:val="both"/>
      </w:pPr>
    </w:p>
    <w:p w:rsidR="00320955" w:rsidRPr="00E66A32" w:rsidRDefault="00320955">
      <w:pPr>
        <w:pStyle w:val="af2"/>
        <w:numPr>
          <w:ilvl w:val="0"/>
          <w:numId w:val="4"/>
        </w:numPr>
        <w:tabs>
          <w:tab w:val="left" w:pos="709"/>
        </w:tabs>
        <w:spacing w:line="360" w:lineRule="auto"/>
        <w:ind w:left="0" w:firstLine="709"/>
        <w:jc w:val="both"/>
      </w:pPr>
      <w:r>
        <w:rPr>
          <w:rFonts w:ascii="Arial" w:hAnsi="Arial" w:cs="Arial"/>
          <w:b/>
          <w:sz w:val="28"/>
          <w:szCs w:val="28"/>
        </w:rPr>
        <w:t>Дефекты возникающие в процессе литья под давлением.</w:t>
      </w:r>
    </w:p>
    <w:p w:rsidR="00E66A32" w:rsidRDefault="00E66A32" w:rsidP="00E66A32">
      <w:pPr>
        <w:pStyle w:val="af2"/>
        <w:tabs>
          <w:tab w:val="left" w:pos="709"/>
        </w:tabs>
        <w:spacing w:line="360" w:lineRule="auto"/>
        <w:ind w:left="709"/>
        <w:jc w:val="both"/>
      </w:pPr>
    </w:p>
    <w:p w:rsidR="00320955" w:rsidRDefault="00320955">
      <w:pPr>
        <w:pStyle w:val="af2"/>
        <w:numPr>
          <w:ilvl w:val="1"/>
          <w:numId w:val="6"/>
        </w:numPr>
        <w:spacing w:after="0" w:line="360" w:lineRule="auto"/>
        <w:ind w:left="0" w:firstLine="709"/>
        <w:jc w:val="both"/>
      </w:pPr>
      <w:r>
        <w:rPr>
          <w:rFonts w:ascii="Arial" w:hAnsi="Arial" w:cs="Arial"/>
          <w:b/>
          <w:sz w:val="24"/>
          <w:szCs w:val="24"/>
        </w:rPr>
        <w:t>пригар:</w:t>
      </w:r>
      <w:r>
        <w:rPr>
          <w:rFonts w:ascii="Arial" w:hAnsi="Arial" w:cs="Arial"/>
          <w:sz w:val="24"/>
          <w:szCs w:val="24"/>
        </w:rPr>
        <w:t xml:space="preserve"> вид брака, при котором в крайних от литниках областях зеленой детали, образуется обугленные участки.</w:t>
      </w:r>
    </w:p>
    <w:p w:rsidR="00320955" w:rsidRDefault="00320955">
      <w:pPr>
        <w:pStyle w:val="af2"/>
        <w:numPr>
          <w:ilvl w:val="1"/>
          <w:numId w:val="6"/>
        </w:numPr>
        <w:spacing w:after="0" w:line="360" w:lineRule="auto"/>
        <w:ind w:left="0" w:firstLine="709"/>
        <w:jc w:val="both"/>
      </w:pPr>
      <w:r>
        <w:rPr>
          <w:rFonts w:ascii="Arial" w:hAnsi="Arial" w:cs="Arial"/>
          <w:b/>
          <w:sz w:val="24"/>
          <w:szCs w:val="24"/>
        </w:rPr>
        <w:t>пузырь:</w:t>
      </w:r>
      <w:r>
        <w:rPr>
          <w:rFonts w:ascii="Arial" w:hAnsi="Arial" w:cs="Arial"/>
          <w:sz w:val="24"/>
          <w:szCs w:val="24"/>
        </w:rPr>
        <w:t xml:space="preserve"> вид брака, представляющий собой пустоты и каверны внутри зеленой детали.</w:t>
      </w:r>
    </w:p>
    <w:p w:rsidR="00320955" w:rsidRDefault="00320955">
      <w:pPr>
        <w:pStyle w:val="af2"/>
        <w:numPr>
          <w:ilvl w:val="1"/>
          <w:numId w:val="6"/>
        </w:numPr>
        <w:spacing w:after="0" w:line="360" w:lineRule="auto"/>
        <w:ind w:left="0" w:firstLine="709"/>
        <w:jc w:val="both"/>
      </w:pPr>
      <w:r>
        <w:rPr>
          <w:rFonts w:ascii="Arial" w:hAnsi="Arial" w:cs="Arial"/>
          <w:b/>
          <w:sz w:val="24"/>
          <w:szCs w:val="24"/>
        </w:rPr>
        <w:lastRenderedPageBreak/>
        <w:t>трещина:</w:t>
      </w:r>
      <w:r>
        <w:rPr>
          <w:rFonts w:ascii="Arial" w:hAnsi="Arial" w:cs="Arial"/>
          <w:sz w:val="24"/>
          <w:szCs w:val="24"/>
        </w:rPr>
        <w:t xml:space="preserve"> узкая щель в зеленой детали возникающая вследствие значительных внутренних напряжений, при нарушении температурного режима формования, а так же излишней влажности гранулята.</w:t>
      </w:r>
    </w:p>
    <w:p w:rsidR="00320955" w:rsidRDefault="00320955">
      <w:pPr>
        <w:pStyle w:val="af2"/>
        <w:numPr>
          <w:ilvl w:val="1"/>
          <w:numId w:val="6"/>
        </w:numPr>
        <w:spacing w:after="0" w:line="360" w:lineRule="auto"/>
        <w:ind w:left="0" w:firstLine="709"/>
        <w:jc w:val="both"/>
      </w:pPr>
      <w:r>
        <w:rPr>
          <w:rFonts w:ascii="Arial" w:hAnsi="Arial" w:cs="Arial"/>
          <w:b/>
          <w:sz w:val="24"/>
          <w:szCs w:val="24"/>
        </w:rPr>
        <w:t>нарушение геометрии углов:</w:t>
      </w:r>
      <w:r>
        <w:rPr>
          <w:rFonts w:ascii="Arial" w:hAnsi="Arial" w:cs="Arial"/>
          <w:sz w:val="24"/>
          <w:szCs w:val="24"/>
        </w:rPr>
        <w:t xml:space="preserve"> неполное заполнение пресс-формы. В частности, в конце течения расплава или в местах с тонкой стенкой.</w:t>
      </w:r>
    </w:p>
    <w:p w:rsidR="00320955" w:rsidRDefault="00320955">
      <w:pPr>
        <w:pStyle w:val="af2"/>
        <w:numPr>
          <w:ilvl w:val="1"/>
          <w:numId w:val="6"/>
        </w:numPr>
        <w:spacing w:after="0" w:line="360" w:lineRule="auto"/>
        <w:ind w:left="0" w:firstLine="709"/>
        <w:jc w:val="both"/>
      </w:pPr>
      <w:r>
        <w:rPr>
          <w:rFonts w:ascii="Arial" w:hAnsi="Arial" w:cs="Arial"/>
          <w:b/>
          <w:sz w:val="24"/>
          <w:szCs w:val="24"/>
        </w:rPr>
        <w:t>коробление:</w:t>
      </w:r>
      <w:r>
        <w:rPr>
          <w:rFonts w:ascii="Arial" w:hAnsi="Arial" w:cs="Arial"/>
          <w:sz w:val="24"/>
          <w:szCs w:val="24"/>
        </w:rPr>
        <w:t xml:space="preserve"> недопустимое изменение формы по сравнению с заданной, при котором, например, плоские детали становятся волнообразными, а прямые кромки втягиваются внутрь, выгибаются наружу или скручиваются.</w:t>
      </w:r>
    </w:p>
    <w:p w:rsidR="00320955" w:rsidRDefault="00320955">
      <w:pPr>
        <w:pStyle w:val="af2"/>
        <w:numPr>
          <w:ilvl w:val="1"/>
          <w:numId w:val="6"/>
        </w:numPr>
        <w:spacing w:after="0" w:line="360" w:lineRule="auto"/>
        <w:ind w:left="0" w:firstLine="709"/>
        <w:jc w:val="both"/>
      </w:pPr>
      <w:r>
        <w:rPr>
          <w:rFonts w:ascii="Arial" w:hAnsi="Arial" w:cs="Arial"/>
          <w:b/>
          <w:sz w:val="24"/>
          <w:szCs w:val="24"/>
        </w:rPr>
        <w:t>усадочная раковина:</w:t>
      </w:r>
      <w:r>
        <w:rPr>
          <w:rFonts w:ascii="Arial" w:hAnsi="Arial" w:cs="Arial"/>
          <w:sz w:val="24"/>
          <w:szCs w:val="24"/>
        </w:rPr>
        <w:t xml:space="preserve"> образуется в зеленых деталях в результате сокращения объема материала при переходе из текучего состояния в твердое.</w:t>
      </w:r>
    </w:p>
    <w:p w:rsidR="00320955" w:rsidRDefault="00320955">
      <w:pPr>
        <w:pStyle w:val="af2"/>
        <w:numPr>
          <w:ilvl w:val="1"/>
          <w:numId w:val="6"/>
        </w:numPr>
        <w:spacing w:after="0" w:line="360" w:lineRule="auto"/>
        <w:ind w:left="0" w:firstLine="709"/>
        <w:jc w:val="both"/>
      </w:pPr>
      <w:r>
        <w:rPr>
          <w:rFonts w:ascii="Arial" w:hAnsi="Arial" w:cs="Arial"/>
          <w:b/>
          <w:sz w:val="24"/>
          <w:szCs w:val="24"/>
        </w:rPr>
        <w:t>спай:</w:t>
      </w:r>
      <w:r>
        <w:rPr>
          <w:rFonts w:ascii="Arial" w:hAnsi="Arial" w:cs="Arial"/>
          <w:sz w:val="24"/>
          <w:szCs w:val="24"/>
        </w:rPr>
        <w:t xml:space="preserve"> явно видные насечки (надрезы) вдоль линии стыка.</w:t>
      </w:r>
    </w:p>
    <w:p w:rsidR="00320955" w:rsidRDefault="00320955">
      <w:pPr>
        <w:pStyle w:val="af2"/>
        <w:numPr>
          <w:ilvl w:val="1"/>
          <w:numId w:val="6"/>
        </w:numPr>
        <w:spacing w:after="0" w:line="360" w:lineRule="auto"/>
        <w:ind w:left="0" w:firstLine="709"/>
        <w:jc w:val="both"/>
      </w:pPr>
      <w:r>
        <w:rPr>
          <w:rFonts w:ascii="Arial" w:hAnsi="Arial" w:cs="Arial"/>
          <w:b/>
          <w:sz w:val="24"/>
          <w:szCs w:val="24"/>
        </w:rPr>
        <w:t xml:space="preserve">дегомогенизация </w:t>
      </w:r>
      <w:r w:rsidRPr="00CF2121">
        <w:rPr>
          <w:rFonts w:ascii="Arial" w:hAnsi="Arial" w:cs="Arial"/>
          <w:sz w:val="24"/>
          <w:szCs w:val="24"/>
        </w:rPr>
        <w:t xml:space="preserve">(расслоение фазы, </w:t>
      </w:r>
      <w:r w:rsidRPr="00CF2121">
        <w:rPr>
          <w:rFonts w:ascii="Arial" w:hAnsi="Arial" w:cs="Arial"/>
          <w:sz w:val="24"/>
          <w:szCs w:val="24"/>
          <w:lang w:val="en-US"/>
        </w:rPr>
        <w:t>jetting</w:t>
      </w:r>
      <w:r w:rsidRPr="00CF2121">
        <w:rPr>
          <w:rFonts w:ascii="Arial" w:hAnsi="Arial" w:cs="Arial"/>
          <w:sz w:val="24"/>
          <w:szCs w:val="24"/>
        </w:rPr>
        <w:t>)</w:t>
      </w:r>
      <w:r>
        <w:rPr>
          <w:rFonts w:ascii="Arial" w:hAnsi="Arial" w:cs="Arial"/>
          <w:sz w:val="24"/>
          <w:szCs w:val="24"/>
        </w:rPr>
        <w:t>: отслоение частиц порошка от связующего компонента при высокой скорости потока во время впрыска в формообразующую оснастку.</w:t>
      </w:r>
    </w:p>
    <w:p w:rsidR="00320955" w:rsidRDefault="00320955">
      <w:pPr>
        <w:pStyle w:val="af2"/>
        <w:numPr>
          <w:ilvl w:val="1"/>
          <w:numId w:val="6"/>
        </w:numPr>
        <w:spacing w:after="0" w:line="360" w:lineRule="auto"/>
        <w:ind w:left="0" w:firstLine="709"/>
        <w:jc w:val="both"/>
      </w:pPr>
      <w:r>
        <w:rPr>
          <w:rFonts w:ascii="Arial" w:hAnsi="Arial" w:cs="Arial"/>
          <w:b/>
          <w:sz w:val="24"/>
          <w:szCs w:val="24"/>
        </w:rPr>
        <w:t>следы от разъема пресс-формы</w:t>
      </w:r>
      <w:r>
        <w:rPr>
          <w:rFonts w:ascii="Arial" w:hAnsi="Arial" w:cs="Arial"/>
          <w:sz w:val="24"/>
          <w:szCs w:val="24"/>
        </w:rPr>
        <w:t>: утолщенный шов на поверхности зеленой детали от затекания материала при не плотном соединении частей пресс-формы.</w:t>
      </w:r>
    </w:p>
    <w:p w:rsidR="00320955" w:rsidRDefault="00320955">
      <w:pPr>
        <w:pStyle w:val="af2"/>
        <w:numPr>
          <w:ilvl w:val="1"/>
          <w:numId w:val="6"/>
        </w:numPr>
        <w:spacing w:after="0" w:line="360" w:lineRule="auto"/>
        <w:ind w:left="0" w:firstLine="709"/>
        <w:jc w:val="both"/>
      </w:pPr>
      <w:r>
        <w:rPr>
          <w:rFonts w:ascii="Arial" w:hAnsi="Arial" w:cs="Arial"/>
          <w:b/>
          <w:kern w:val="1"/>
          <w:sz w:val="24"/>
          <w:szCs w:val="24"/>
        </w:rPr>
        <w:t xml:space="preserve">газовая раковина: </w:t>
      </w:r>
      <w:r>
        <w:rPr>
          <w:rFonts w:ascii="Arial" w:hAnsi="Arial" w:cs="Arial"/>
          <w:kern w:val="1"/>
          <w:sz w:val="24"/>
          <w:szCs w:val="24"/>
        </w:rPr>
        <w:t>дефект в виде полости, образованной внедрившимся в тело зеленой детали воздухом.</w:t>
      </w:r>
    </w:p>
    <w:p w:rsidR="00320955" w:rsidRDefault="00970C1F">
      <w:pPr>
        <w:tabs>
          <w:tab w:val="left" w:pos="709"/>
        </w:tabs>
        <w:spacing w:before="280" w:after="280" w:line="240" w:lineRule="auto"/>
        <w:ind w:hanging="426"/>
        <w:jc w:val="center"/>
        <w:rPr>
          <w:rFonts w:ascii="Arial" w:hAnsi="Arial" w:cs="Arial"/>
          <w:b/>
          <w:kern w:val="1"/>
          <w:sz w:val="24"/>
          <w:szCs w:val="24"/>
        </w:rPr>
      </w:pPr>
      <w:r>
        <w:rPr>
          <w:rFonts w:ascii="Arial" w:hAnsi="Arial" w:cs="Arial"/>
          <w:b/>
          <w:noProof/>
          <w:sz w:val="28"/>
          <w:szCs w:val="28"/>
          <w:lang w:eastAsia="ru-RU"/>
        </w:rPr>
        <w:drawing>
          <wp:inline distT="0" distB="0" distL="0" distR="0">
            <wp:extent cx="5844540" cy="3262630"/>
            <wp:effectExtent l="1905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l="-9" t="-17" r="-9" b="-17"/>
                    <a:stretch>
                      <a:fillRect/>
                    </a:stretch>
                  </pic:blipFill>
                  <pic:spPr bwMode="auto">
                    <a:xfrm>
                      <a:off x="0" y="0"/>
                      <a:ext cx="5844540" cy="3262630"/>
                    </a:xfrm>
                    <a:prstGeom prst="rect">
                      <a:avLst/>
                    </a:prstGeom>
                    <a:solidFill>
                      <a:srgbClr val="FFFFFF"/>
                    </a:solidFill>
                    <a:ln w="9525">
                      <a:noFill/>
                      <a:miter lim="800000"/>
                      <a:headEnd/>
                      <a:tailEnd/>
                    </a:ln>
                  </pic:spPr>
                </pic:pic>
              </a:graphicData>
            </a:graphic>
          </wp:inline>
        </w:drawing>
      </w:r>
    </w:p>
    <w:p w:rsidR="00320955" w:rsidRDefault="00320955">
      <w:pPr>
        <w:spacing w:line="300" w:lineRule="auto"/>
        <w:ind w:left="567" w:hanging="283"/>
        <w:jc w:val="center"/>
      </w:pPr>
      <w:r>
        <w:rPr>
          <w:rFonts w:ascii="Arial" w:hAnsi="Arial" w:cs="Arial"/>
          <w:kern w:val="1"/>
          <w:sz w:val="24"/>
          <w:szCs w:val="24"/>
        </w:rPr>
        <w:t xml:space="preserve">Рисунок 2 - Возможные дефекты при литье (инжекционном) </w:t>
      </w:r>
      <w:r>
        <w:rPr>
          <w:rFonts w:ascii="Arial" w:hAnsi="Arial" w:cs="Arial"/>
          <w:sz w:val="24"/>
          <w:szCs w:val="24"/>
        </w:rPr>
        <w:t>порошковых материалов под давлением</w:t>
      </w:r>
    </w:p>
    <w:p w:rsidR="0056525B" w:rsidRDefault="0056525B" w:rsidP="0056525B">
      <w:pPr>
        <w:tabs>
          <w:tab w:val="left" w:pos="709"/>
        </w:tabs>
        <w:spacing w:before="280" w:after="280" w:line="360" w:lineRule="auto"/>
        <w:ind w:firstLine="709"/>
      </w:pPr>
      <w:r>
        <w:rPr>
          <w:rFonts w:ascii="Arial" w:hAnsi="Arial" w:cs="Arial"/>
          <w:b/>
          <w:sz w:val="28"/>
          <w:szCs w:val="28"/>
        </w:rPr>
        <w:lastRenderedPageBreak/>
        <w:t>8. Свойства</w:t>
      </w:r>
    </w:p>
    <w:p w:rsidR="0056525B" w:rsidRDefault="0056525B" w:rsidP="0056525B">
      <w:pPr>
        <w:pStyle w:val="af2"/>
        <w:numPr>
          <w:ilvl w:val="1"/>
          <w:numId w:val="3"/>
        </w:numPr>
        <w:spacing w:after="0" w:line="360" w:lineRule="auto"/>
        <w:ind w:left="0" w:firstLine="709"/>
        <w:jc w:val="both"/>
      </w:pPr>
      <w:r>
        <w:rPr>
          <w:rFonts w:ascii="Arial" w:hAnsi="Arial" w:cs="Arial"/>
          <w:b/>
          <w:kern w:val="1"/>
          <w:sz w:val="24"/>
          <w:szCs w:val="24"/>
        </w:rPr>
        <w:t xml:space="preserve">плотность </w:t>
      </w:r>
      <w:r w:rsidRPr="00CF2121">
        <w:rPr>
          <w:rFonts w:ascii="Arial" w:hAnsi="Arial" w:cs="Arial"/>
          <w:kern w:val="1"/>
          <w:sz w:val="24"/>
          <w:szCs w:val="24"/>
        </w:rPr>
        <w:t>(</w:t>
      </w:r>
      <w:r w:rsidR="00CF2121" w:rsidRPr="00CF2121">
        <w:rPr>
          <w:rFonts w:ascii="Arial" w:hAnsi="Arial" w:cs="Arial"/>
          <w:kern w:val="1"/>
          <w:sz w:val="24"/>
          <w:szCs w:val="24"/>
          <w:lang w:val="en-US"/>
        </w:rPr>
        <w:t>d</w:t>
      </w:r>
      <w:r w:rsidRPr="00CF2121">
        <w:rPr>
          <w:rFonts w:ascii="Arial" w:hAnsi="Arial" w:cs="Arial"/>
          <w:kern w:val="1"/>
          <w:sz w:val="24"/>
          <w:szCs w:val="24"/>
          <w:lang w:val="en-US"/>
        </w:rPr>
        <w:t>ensity</w:t>
      </w:r>
      <w:r w:rsidRPr="00CF2121">
        <w:rPr>
          <w:rFonts w:ascii="Arial" w:hAnsi="Arial" w:cs="Arial"/>
          <w:kern w:val="1"/>
          <w:sz w:val="24"/>
          <w:szCs w:val="24"/>
        </w:rPr>
        <w:t>)</w:t>
      </w:r>
      <w:r w:rsidRPr="00C4199C">
        <w:rPr>
          <w:rFonts w:ascii="Arial" w:hAnsi="Arial" w:cs="Arial"/>
          <w:kern w:val="1"/>
          <w:sz w:val="24"/>
          <w:szCs w:val="24"/>
        </w:rPr>
        <w:t>:</w:t>
      </w:r>
      <w:r>
        <w:rPr>
          <w:rFonts w:ascii="Arial" w:hAnsi="Arial" w:cs="Arial"/>
          <w:b/>
          <w:kern w:val="1"/>
          <w:sz w:val="24"/>
          <w:szCs w:val="24"/>
        </w:rPr>
        <w:t xml:space="preserve"> </w:t>
      </w:r>
      <w:r>
        <w:rPr>
          <w:rFonts w:ascii="Arial" w:hAnsi="Arial" w:cs="Arial"/>
          <w:kern w:val="1"/>
          <w:sz w:val="24"/>
          <w:szCs w:val="24"/>
        </w:rPr>
        <w:t>физическая величина определяемая как отношение массы тела к его объему.</w:t>
      </w:r>
    </w:p>
    <w:p w:rsidR="0056525B" w:rsidRDefault="0056525B" w:rsidP="0056525B">
      <w:pPr>
        <w:pStyle w:val="af2"/>
        <w:numPr>
          <w:ilvl w:val="1"/>
          <w:numId w:val="3"/>
        </w:numPr>
        <w:spacing w:after="0" w:line="360" w:lineRule="auto"/>
        <w:ind w:left="0" w:firstLine="709"/>
        <w:jc w:val="both"/>
      </w:pPr>
      <w:r>
        <w:rPr>
          <w:rFonts w:ascii="Arial" w:hAnsi="Arial" w:cs="Arial"/>
          <w:b/>
          <w:kern w:val="1"/>
          <w:sz w:val="24"/>
          <w:szCs w:val="24"/>
        </w:rPr>
        <w:t xml:space="preserve">коэффициент плотности </w:t>
      </w:r>
      <w:r w:rsidRPr="00CF2121">
        <w:rPr>
          <w:rFonts w:ascii="Arial" w:hAnsi="Arial" w:cs="Arial"/>
          <w:kern w:val="1"/>
          <w:sz w:val="24"/>
          <w:szCs w:val="24"/>
        </w:rPr>
        <w:t>(</w:t>
      </w:r>
      <w:r w:rsidR="00CF2121" w:rsidRPr="00CF2121">
        <w:rPr>
          <w:rFonts w:ascii="Arial" w:hAnsi="Arial" w:cs="Arial"/>
          <w:kern w:val="1"/>
          <w:sz w:val="24"/>
          <w:szCs w:val="24"/>
          <w:lang w:val="en-US"/>
        </w:rPr>
        <w:t>d</w:t>
      </w:r>
      <w:r w:rsidRPr="00CF2121">
        <w:rPr>
          <w:rFonts w:ascii="Arial" w:hAnsi="Arial" w:cs="Arial"/>
          <w:kern w:val="1"/>
          <w:sz w:val="24"/>
          <w:szCs w:val="24"/>
          <w:lang w:val="en-US"/>
        </w:rPr>
        <w:t>ensity</w:t>
      </w:r>
      <w:r w:rsidRPr="00CF2121">
        <w:rPr>
          <w:rFonts w:ascii="Arial" w:hAnsi="Arial" w:cs="Arial"/>
          <w:kern w:val="1"/>
          <w:sz w:val="24"/>
          <w:szCs w:val="24"/>
        </w:rPr>
        <w:t xml:space="preserve"> </w:t>
      </w:r>
      <w:r w:rsidR="00CF2121" w:rsidRPr="00CF2121">
        <w:rPr>
          <w:rFonts w:ascii="Arial" w:hAnsi="Arial" w:cs="Arial"/>
          <w:kern w:val="1"/>
          <w:sz w:val="24"/>
          <w:szCs w:val="24"/>
          <w:lang w:val="en-US"/>
        </w:rPr>
        <w:t>r</w:t>
      </w:r>
      <w:r w:rsidRPr="00CF2121">
        <w:rPr>
          <w:rFonts w:ascii="Arial" w:hAnsi="Arial" w:cs="Arial"/>
          <w:kern w:val="1"/>
          <w:sz w:val="24"/>
          <w:szCs w:val="24"/>
          <w:lang w:val="en-US"/>
        </w:rPr>
        <w:t>atio</w:t>
      </w:r>
      <w:r w:rsidRPr="00CF2121">
        <w:rPr>
          <w:rFonts w:ascii="Arial" w:hAnsi="Arial" w:cs="Arial"/>
          <w:kern w:val="1"/>
          <w:sz w:val="24"/>
          <w:szCs w:val="24"/>
        </w:rPr>
        <w:t>)</w:t>
      </w:r>
      <w:r w:rsidRPr="00C4199C">
        <w:rPr>
          <w:rFonts w:ascii="Arial" w:hAnsi="Arial" w:cs="Arial"/>
          <w:kern w:val="1"/>
          <w:sz w:val="24"/>
          <w:szCs w:val="24"/>
        </w:rPr>
        <w:t>:</w:t>
      </w:r>
      <w:r>
        <w:rPr>
          <w:rFonts w:ascii="Times New Roman" w:hAnsi="Times New Roman"/>
          <w:kern w:val="1"/>
          <w:sz w:val="28"/>
          <w:szCs w:val="28"/>
        </w:rPr>
        <w:t xml:space="preserve"> </w:t>
      </w:r>
      <w:r>
        <w:rPr>
          <w:rFonts w:ascii="Arial" w:hAnsi="Arial" w:cs="Arial"/>
          <w:kern w:val="1"/>
          <w:sz w:val="24"/>
          <w:szCs w:val="24"/>
        </w:rPr>
        <w:t>величина определяемая как отношение измеренной плотности детали к плотности безпористого металла аналогичного состава, обычно выражаемая в процентах.</w:t>
      </w:r>
    </w:p>
    <w:p w:rsidR="0056525B" w:rsidRDefault="0056525B" w:rsidP="0056525B">
      <w:pPr>
        <w:pStyle w:val="af2"/>
        <w:numPr>
          <w:ilvl w:val="1"/>
          <w:numId w:val="3"/>
        </w:numPr>
        <w:spacing w:after="0" w:line="360" w:lineRule="auto"/>
        <w:ind w:left="0" w:firstLine="709"/>
        <w:jc w:val="both"/>
      </w:pPr>
      <w:r>
        <w:rPr>
          <w:rFonts w:ascii="Arial" w:hAnsi="Arial" w:cs="Arial"/>
          <w:b/>
          <w:kern w:val="1"/>
          <w:sz w:val="24"/>
          <w:szCs w:val="24"/>
        </w:rPr>
        <w:t xml:space="preserve">предел текучести: </w:t>
      </w:r>
      <w:r>
        <w:rPr>
          <w:rFonts w:ascii="Arial" w:hAnsi="Arial" w:cs="Arial"/>
          <w:kern w:val="1"/>
          <w:sz w:val="24"/>
          <w:szCs w:val="24"/>
        </w:rPr>
        <w:t>величина характеризующая напряжение материала, при котором развивается упругопластическая деформация, без его разрушения.</w:t>
      </w:r>
    </w:p>
    <w:p w:rsidR="0056525B" w:rsidRDefault="0056525B" w:rsidP="0056525B">
      <w:pPr>
        <w:pStyle w:val="af2"/>
        <w:numPr>
          <w:ilvl w:val="1"/>
          <w:numId w:val="3"/>
        </w:numPr>
        <w:spacing w:after="0" w:line="360" w:lineRule="auto"/>
        <w:ind w:left="0" w:firstLine="709"/>
        <w:jc w:val="both"/>
      </w:pPr>
      <w:r>
        <w:rPr>
          <w:rFonts w:ascii="Arial" w:hAnsi="Arial" w:cs="Arial"/>
          <w:b/>
          <w:kern w:val="1"/>
          <w:sz w:val="24"/>
          <w:szCs w:val="24"/>
        </w:rPr>
        <w:t xml:space="preserve">прочность на разрыв: </w:t>
      </w:r>
      <w:r>
        <w:rPr>
          <w:rFonts w:ascii="Arial" w:hAnsi="Arial" w:cs="Arial"/>
          <w:kern w:val="1"/>
          <w:sz w:val="24"/>
          <w:szCs w:val="24"/>
        </w:rPr>
        <w:t>способность</w:t>
      </w:r>
      <w:r>
        <w:rPr>
          <w:rFonts w:ascii="Arial" w:hAnsi="Arial" w:cs="Arial"/>
          <w:b/>
          <w:kern w:val="1"/>
          <w:sz w:val="24"/>
          <w:szCs w:val="24"/>
        </w:rPr>
        <w:t xml:space="preserve"> </w:t>
      </w:r>
      <w:r>
        <w:rPr>
          <w:rFonts w:ascii="Arial" w:hAnsi="Arial" w:cs="Arial"/>
          <w:kern w:val="1"/>
          <w:sz w:val="24"/>
          <w:szCs w:val="24"/>
        </w:rPr>
        <w:t>материала сопротивляться приложенным к нему нагрузкам на разрыв.</w:t>
      </w:r>
    </w:p>
    <w:p w:rsidR="0056525B" w:rsidRDefault="0056525B" w:rsidP="0056525B">
      <w:pPr>
        <w:pStyle w:val="af2"/>
        <w:numPr>
          <w:ilvl w:val="1"/>
          <w:numId w:val="3"/>
        </w:numPr>
        <w:spacing w:after="0" w:line="360" w:lineRule="auto"/>
        <w:ind w:left="0" w:firstLine="709"/>
        <w:jc w:val="both"/>
      </w:pPr>
      <w:r>
        <w:rPr>
          <w:rFonts w:ascii="Arial" w:hAnsi="Arial" w:cs="Arial"/>
          <w:b/>
          <w:kern w:val="1"/>
          <w:sz w:val="24"/>
          <w:szCs w:val="24"/>
        </w:rPr>
        <w:t xml:space="preserve">усталостная прочность: </w:t>
      </w:r>
      <w:r>
        <w:rPr>
          <w:rFonts w:ascii="Arial" w:hAnsi="Arial" w:cs="Arial"/>
          <w:kern w:val="1"/>
          <w:sz w:val="24"/>
          <w:szCs w:val="24"/>
        </w:rPr>
        <w:t>способность материала не разрушаться под воздействием циклических нагрузок в течении времени.</w:t>
      </w:r>
    </w:p>
    <w:p w:rsidR="0056525B" w:rsidRDefault="0056525B" w:rsidP="0056525B">
      <w:pPr>
        <w:pStyle w:val="af2"/>
        <w:numPr>
          <w:ilvl w:val="1"/>
          <w:numId w:val="3"/>
        </w:numPr>
        <w:spacing w:after="0" w:line="360" w:lineRule="auto"/>
        <w:ind w:left="0" w:firstLine="709"/>
        <w:jc w:val="both"/>
      </w:pPr>
      <w:r>
        <w:rPr>
          <w:rFonts w:ascii="Arial" w:hAnsi="Arial" w:cs="Arial"/>
          <w:b/>
          <w:kern w:val="1"/>
          <w:sz w:val="24"/>
          <w:szCs w:val="24"/>
        </w:rPr>
        <w:t xml:space="preserve">твердость: </w:t>
      </w:r>
      <w:r>
        <w:rPr>
          <w:rFonts w:ascii="Arial" w:hAnsi="Arial" w:cs="Arial"/>
          <w:kern w:val="1"/>
          <w:sz w:val="24"/>
          <w:szCs w:val="24"/>
        </w:rPr>
        <w:t>способность полученных деталей сопротивляться внешним нагрузкам.</w:t>
      </w:r>
    </w:p>
    <w:p w:rsidR="0056525B" w:rsidRPr="0056525B" w:rsidRDefault="0056525B" w:rsidP="0056525B">
      <w:pPr>
        <w:pStyle w:val="af2"/>
        <w:numPr>
          <w:ilvl w:val="1"/>
          <w:numId w:val="3"/>
        </w:numPr>
        <w:spacing w:after="0" w:line="360" w:lineRule="auto"/>
        <w:ind w:left="0" w:firstLine="709"/>
        <w:jc w:val="both"/>
      </w:pPr>
      <w:r>
        <w:rPr>
          <w:rFonts w:ascii="Arial" w:hAnsi="Arial" w:cs="Arial"/>
          <w:b/>
          <w:kern w:val="1"/>
          <w:sz w:val="24"/>
          <w:szCs w:val="24"/>
        </w:rPr>
        <w:t xml:space="preserve">пористость: </w:t>
      </w:r>
      <w:r>
        <w:rPr>
          <w:rFonts w:ascii="Arial" w:hAnsi="Arial" w:cs="Arial"/>
          <w:kern w:val="1"/>
          <w:sz w:val="24"/>
          <w:szCs w:val="24"/>
        </w:rPr>
        <w:t>величина характеризующая наличие пор в основном материале и на всей его поверхности.</w:t>
      </w:r>
    </w:p>
    <w:p w:rsidR="00320955" w:rsidRPr="0056525B" w:rsidRDefault="0056525B" w:rsidP="0056525B">
      <w:pPr>
        <w:pStyle w:val="af2"/>
        <w:numPr>
          <w:ilvl w:val="1"/>
          <w:numId w:val="3"/>
        </w:numPr>
        <w:tabs>
          <w:tab w:val="left" w:pos="709"/>
        </w:tabs>
        <w:spacing w:before="280" w:after="280" w:line="240" w:lineRule="auto"/>
        <w:ind w:left="0" w:firstLine="709"/>
        <w:jc w:val="both"/>
        <w:rPr>
          <w:rFonts w:ascii="Arial" w:hAnsi="Arial" w:cs="Arial"/>
          <w:b/>
          <w:kern w:val="1"/>
          <w:sz w:val="28"/>
          <w:szCs w:val="28"/>
        </w:rPr>
      </w:pPr>
      <w:r>
        <w:t xml:space="preserve"> </w:t>
      </w:r>
      <w:r w:rsidRPr="0056525B">
        <w:rPr>
          <w:rFonts w:ascii="Arial" w:hAnsi="Arial" w:cs="Arial"/>
          <w:b/>
          <w:kern w:val="1"/>
          <w:sz w:val="24"/>
          <w:szCs w:val="24"/>
        </w:rPr>
        <w:t xml:space="preserve">шероховатость поверхности: </w:t>
      </w:r>
      <w:r w:rsidRPr="0056525B">
        <w:rPr>
          <w:rFonts w:ascii="Arial" w:hAnsi="Arial" w:cs="Arial"/>
          <w:kern w:val="1"/>
          <w:sz w:val="24"/>
          <w:szCs w:val="24"/>
        </w:rPr>
        <w:t>высота микронеровностей на поверхности получаемой детали.</w:t>
      </w:r>
    </w:p>
    <w:p w:rsidR="00320955" w:rsidRPr="00E66A32" w:rsidRDefault="00320955" w:rsidP="00E66A32">
      <w:pPr>
        <w:pageBreakBefore/>
        <w:tabs>
          <w:tab w:val="left" w:pos="709"/>
        </w:tabs>
        <w:spacing w:after="0" w:line="360" w:lineRule="auto"/>
        <w:jc w:val="both"/>
        <w:rPr>
          <w:rFonts w:ascii="Arial" w:hAnsi="Arial" w:cs="Arial"/>
          <w:b/>
          <w:sz w:val="16"/>
          <w:szCs w:val="16"/>
        </w:rPr>
      </w:pPr>
    </w:p>
    <w:p w:rsidR="00320955" w:rsidRPr="00E66A32" w:rsidRDefault="00320955" w:rsidP="00E66A32">
      <w:pPr>
        <w:pBdr>
          <w:top w:val="none" w:sz="0" w:space="0" w:color="000000"/>
          <w:left w:val="none" w:sz="0" w:space="0" w:color="000000"/>
          <w:bottom w:val="single" w:sz="6" w:space="1" w:color="000000"/>
          <w:right w:val="none" w:sz="0" w:space="0" w:color="000000"/>
        </w:pBdr>
        <w:tabs>
          <w:tab w:val="left" w:pos="709"/>
        </w:tabs>
        <w:spacing w:after="0" w:line="360" w:lineRule="auto"/>
        <w:jc w:val="both"/>
        <w:rPr>
          <w:rFonts w:ascii="Arial" w:hAnsi="Arial" w:cs="Arial"/>
          <w:sz w:val="16"/>
          <w:szCs w:val="16"/>
        </w:rPr>
      </w:pPr>
    </w:p>
    <w:p w:rsidR="00320955" w:rsidRDefault="00320955">
      <w:pPr>
        <w:tabs>
          <w:tab w:val="left" w:pos="709"/>
        </w:tabs>
        <w:spacing w:after="0" w:line="360" w:lineRule="auto"/>
        <w:jc w:val="both"/>
      </w:pPr>
      <w:r>
        <w:rPr>
          <w:rFonts w:ascii="Arial" w:hAnsi="Arial" w:cs="Arial"/>
          <w:sz w:val="24"/>
          <w:szCs w:val="24"/>
        </w:rPr>
        <w:t xml:space="preserve">УДК: </w:t>
      </w:r>
      <w:r w:rsidR="00C4199C">
        <w:rPr>
          <w:rFonts w:ascii="Arial" w:hAnsi="Arial" w:cs="Arial"/>
          <w:sz w:val="24"/>
          <w:szCs w:val="24"/>
        </w:rPr>
        <w:t xml:space="preserve">621.762.01        </w:t>
      </w:r>
      <w:r>
        <w:rPr>
          <w:rFonts w:ascii="Arial" w:hAnsi="Arial" w:cs="Arial"/>
          <w:sz w:val="24"/>
          <w:szCs w:val="24"/>
        </w:rPr>
        <w:t>ОКС:</w:t>
      </w:r>
      <w:r>
        <w:rPr>
          <w:rFonts w:ascii="Arial" w:hAnsi="Arial" w:cs="Arial"/>
          <w:sz w:val="24"/>
          <w:szCs w:val="24"/>
        </w:rPr>
        <w:tab/>
      </w:r>
      <w:r w:rsidR="00CF2121" w:rsidRPr="00CF2121">
        <w:rPr>
          <w:rFonts w:ascii="Arial" w:hAnsi="Arial" w:cs="Arial"/>
          <w:sz w:val="24"/>
          <w:szCs w:val="24"/>
        </w:rPr>
        <w:t>01.020, 01.110, 01.120, 77.160</w:t>
      </w:r>
      <w:r w:rsidR="00CF2121">
        <w:rPr>
          <w:rFonts w:ascii="Times New Roman" w:hAnsi="Times New Roman"/>
          <w:sz w:val="28"/>
          <w:szCs w:val="28"/>
        </w:rPr>
        <w:t xml:space="preserve">   </w:t>
      </w:r>
      <w:r w:rsidR="00C4199C">
        <w:rPr>
          <w:rFonts w:ascii="Times New Roman" w:hAnsi="Times New Roman"/>
          <w:sz w:val="28"/>
          <w:szCs w:val="28"/>
        </w:rPr>
        <w:t xml:space="preserve">  </w:t>
      </w:r>
      <w:r w:rsidR="00CF2121">
        <w:rPr>
          <w:rFonts w:ascii="Times New Roman" w:hAnsi="Times New Roman"/>
          <w:sz w:val="28"/>
          <w:szCs w:val="28"/>
        </w:rPr>
        <w:t xml:space="preserve">  </w:t>
      </w:r>
      <w:r>
        <w:rPr>
          <w:rFonts w:ascii="Arial" w:hAnsi="Arial" w:cs="Arial"/>
          <w:sz w:val="24"/>
          <w:szCs w:val="24"/>
        </w:rPr>
        <w:t xml:space="preserve">ОКПД: </w:t>
      </w:r>
      <w:r w:rsidR="00CF2121" w:rsidRPr="00CF2121">
        <w:rPr>
          <w:rFonts w:ascii="Arial" w:hAnsi="Arial" w:cs="Arial"/>
          <w:sz w:val="24"/>
          <w:szCs w:val="24"/>
        </w:rPr>
        <w:t>25.50.20</w:t>
      </w:r>
    </w:p>
    <w:p w:rsidR="00320955" w:rsidRDefault="00320955">
      <w:pPr>
        <w:tabs>
          <w:tab w:val="left" w:pos="709"/>
        </w:tabs>
        <w:spacing w:after="0" w:line="360" w:lineRule="auto"/>
        <w:jc w:val="both"/>
      </w:pPr>
      <w:r>
        <w:rPr>
          <w:rFonts w:ascii="Arial" w:hAnsi="Arial" w:cs="Arial"/>
          <w:sz w:val="24"/>
          <w:szCs w:val="24"/>
        </w:rPr>
        <w:t xml:space="preserve">Ключевые слова: </w:t>
      </w:r>
      <w:r w:rsidR="00AF2194">
        <w:rPr>
          <w:rFonts w:ascii="Arial" w:hAnsi="Arial" w:cs="Arial"/>
          <w:sz w:val="24"/>
          <w:szCs w:val="24"/>
        </w:rPr>
        <w:t>литье под давлением порошков</w:t>
      </w:r>
      <w:r>
        <w:rPr>
          <w:rFonts w:ascii="Arial" w:hAnsi="Arial" w:cs="Arial"/>
          <w:sz w:val="24"/>
          <w:szCs w:val="24"/>
        </w:rPr>
        <w:t xml:space="preserve">, </w:t>
      </w:r>
      <w:r w:rsidR="00AF2194">
        <w:rPr>
          <w:rFonts w:ascii="Arial" w:hAnsi="Arial" w:cs="Arial"/>
          <w:sz w:val="24"/>
          <w:szCs w:val="24"/>
        </w:rPr>
        <w:t>инжекционное литье</w:t>
      </w:r>
      <w:r w:rsidR="00CF2121">
        <w:rPr>
          <w:rFonts w:ascii="Arial" w:hAnsi="Arial" w:cs="Arial"/>
          <w:sz w:val="24"/>
          <w:szCs w:val="24"/>
        </w:rPr>
        <w:t xml:space="preserve"> порошков</w:t>
      </w:r>
      <w:r>
        <w:rPr>
          <w:rFonts w:ascii="Arial" w:hAnsi="Arial" w:cs="Arial"/>
          <w:sz w:val="24"/>
          <w:szCs w:val="24"/>
        </w:rPr>
        <w:t xml:space="preserve">, </w:t>
      </w:r>
      <w:r w:rsidR="00CF2121">
        <w:rPr>
          <w:rFonts w:ascii="Arial" w:hAnsi="Arial" w:cs="Arial"/>
          <w:sz w:val="24"/>
          <w:szCs w:val="24"/>
        </w:rPr>
        <w:t>порошок</w:t>
      </w:r>
      <w:r>
        <w:rPr>
          <w:rFonts w:ascii="Arial" w:hAnsi="Arial" w:cs="Arial"/>
          <w:sz w:val="24"/>
          <w:szCs w:val="24"/>
        </w:rPr>
        <w:t xml:space="preserve">, </w:t>
      </w:r>
      <w:r w:rsidR="00CF2121">
        <w:rPr>
          <w:rFonts w:ascii="Arial" w:hAnsi="Arial" w:cs="Arial"/>
          <w:sz w:val="24"/>
          <w:szCs w:val="24"/>
        </w:rPr>
        <w:t>связующее</w:t>
      </w:r>
      <w:r>
        <w:rPr>
          <w:rFonts w:ascii="Arial" w:hAnsi="Arial" w:cs="Arial"/>
          <w:sz w:val="24"/>
          <w:szCs w:val="24"/>
        </w:rPr>
        <w:t xml:space="preserve">, </w:t>
      </w:r>
      <w:r w:rsidR="00CF2121">
        <w:rPr>
          <w:rFonts w:ascii="Arial" w:hAnsi="Arial" w:cs="Arial"/>
          <w:sz w:val="24"/>
          <w:szCs w:val="24"/>
          <w:lang w:val="en-US"/>
        </w:rPr>
        <w:t>PIM</w:t>
      </w:r>
      <w:r w:rsidR="00CF2121">
        <w:rPr>
          <w:rFonts w:ascii="Arial" w:hAnsi="Arial" w:cs="Arial"/>
          <w:sz w:val="24"/>
          <w:szCs w:val="24"/>
        </w:rPr>
        <w:t xml:space="preserve"> и </w:t>
      </w:r>
      <w:r w:rsidR="00CF2121">
        <w:rPr>
          <w:rFonts w:ascii="Arial" w:hAnsi="Arial" w:cs="Arial"/>
          <w:sz w:val="24"/>
          <w:szCs w:val="24"/>
          <w:lang w:val="en-US"/>
        </w:rPr>
        <w:t>LPPIM</w:t>
      </w:r>
      <w:r w:rsidR="00CF2121">
        <w:rPr>
          <w:rFonts w:ascii="Arial" w:hAnsi="Arial" w:cs="Arial"/>
          <w:sz w:val="24"/>
          <w:szCs w:val="24"/>
        </w:rPr>
        <w:t xml:space="preserve"> </w:t>
      </w:r>
      <w:r>
        <w:rPr>
          <w:rFonts w:ascii="Arial" w:hAnsi="Arial" w:cs="Arial"/>
          <w:sz w:val="24"/>
          <w:szCs w:val="24"/>
        </w:rPr>
        <w:t>технологи</w:t>
      </w:r>
      <w:r w:rsidR="000E6DE8">
        <w:rPr>
          <w:rFonts w:ascii="Arial" w:hAnsi="Arial" w:cs="Arial"/>
          <w:sz w:val="24"/>
          <w:szCs w:val="24"/>
        </w:rPr>
        <w:t>и</w:t>
      </w:r>
      <w:r w:rsidR="00CF2121">
        <w:rPr>
          <w:rFonts w:ascii="Arial" w:hAnsi="Arial" w:cs="Arial"/>
          <w:sz w:val="24"/>
          <w:szCs w:val="24"/>
        </w:rPr>
        <w:t xml:space="preserve">, </w:t>
      </w:r>
      <w:r w:rsidR="00C4199C">
        <w:rPr>
          <w:rFonts w:ascii="Arial" w:hAnsi="Arial" w:cs="Arial"/>
          <w:sz w:val="24"/>
          <w:szCs w:val="24"/>
        </w:rPr>
        <w:t>«</w:t>
      </w:r>
      <w:r w:rsidR="00CF2121">
        <w:rPr>
          <w:rFonts w:ascii="Arial" w:hAnsi="Arial" w:cs="Arial"/>
          <w:sz w:val="24"/>
          <w:szCs w:val="24"/>
        </w:rPr>
        <w:t>зеленая</w:t>
      </w:r>
      <w:r w:rsidR="00C4199C">
        <w:rPr>
          <w:rFonts w:ascii="Arial" w:hAnsi="Arial" w:cs="Arial"/>
          <w:sz w:val="24"/>
          <w:szCs w:val="24"/>
        </w:rPr>
        <w:t>»</w:t>
      </w:r>
      <w:r w:rsidR="00CF2121">
        <w:rPr>
          <w:rFonts w:ascii="Arial" w:hAnsi="Arial" w:cs="Arial"/>
          <w:sz w:val="24"/>
          <w:szCs w:val="24"/>
        </w:rPr>
        <w:t xml:space="preserve"> деталь, </w:t>
      </w:r>
      <w:r w:rsidR="00C4199C">
        <w:rPr>
          <w:rFonts w:ascii="Arial" w:hAnsi="Arial" w:cs="Arial"/>
          <w:sz w:val="24"/>
          <w:szCs w:val="24"/>
        </w:rPr>
        <w:t>«</w:t>
      </w:r>
      <w:r w:rsidR="00CF2121">
        <w:rPr>
          <w:rFonts w:ascii="Arial" w:hAnsi="Arial" w:cs="Arial"/>
          <w:sz w:val="24"/>
          <w:szCs w:val="24"/>
        </w:rPr>
        <w:t>коричневая</w:t>
      </w:r>
      <w:r w:rsidR="00C4199C">
        <w:rPr>
          <w:rFonts w:ascii="Arial" w:hAnsi="Arial" w:cs="Arial"/>
          <w:sz w:val="24"/>
          <w:szCs w:val="24"/>
        </w:rPr>
        <w:t>»</w:t>
      </w:r>
      <w:r w:rsidR="00CF2121">
        <w:rPr>
          <w:rFonts w:ascii="Arial" w:hAnsi="Arial" w:cs="Arial"/>
          <w:sz w:val="24"/>
          <w:szCs w:val="24"/>
        </w:rPr>
        <w:t xml:space="preserve"> деталь, гранулят, фидсток</w:t>
      </w:r>
      <w:r>
        <w:rPr>
          <w:rFonts w:ascii="Arial" w:hAnsi="Arial" w:cs="Arial"/>
          <w:sz w:val="24"/>
          <w:szCs w:val="24"/>
        </w:rPr>
        <w:t>.</w:t>
      </w:r>
    </w:p>
    <w:p w:rsidR="00320955" w:rsidRDefault="00320955">
      <w:pPr>
        <w:pBdr>
          <w:top w:val="none" w:sz="0" w:space="0" w:color="000000"/>
          <w:left w:val="none" w:sz="0" w:space="0" w:color="000000"/>
          <w:bottom w:val="single" w:sz="6" w:space="1" w:color="000000"/>
          <w:right w:val="none" w:sz="0" w:space="0" w:color="000000"/>
        </w:pBdr>
        <w:tabs>
          <w:tab w:val="left" w:pos="709"/>
        </w:tabs>
        <w:spacing w:after="0" w:line="360" w:lineRule="auto"/>
        <w:ind w:firstLine="709"/>
        <w:jc w:val="both"/>
        <w:rPr>
          <w:rFonts w:ascii="Arial" w:hAnsi="Arial" w:cs="Arial"/>
          <w:sz w:val="24"/>
          <w:szCs w:val="24"/>
        </w:rPr>
      </w:pPr>
    </w:p>
    <w:p w:rsidR="00320955" w:rsidRDefault="00320955">
      <w:pPr>
        <w:tabs>
          <w:tab w:val="left" w:pos="709"/>
        </w:tabs>
        <w:spacing w:after="0" w:line="360" w:lineRule="auto"/>
        <w:ind w:firstLine="709"/>
        <w:jc w:val="both"/>
        <w:rPr>
          <w:rFonts w:ascii="Arial" w:hAnsi="Arial" w:cs="Arial"/>
          <w:sz w:val="24"/>
          <w:szCs w:val="24"/>
        </w:rPr>
      </w:pPr>
    </w:p>
    <w:tbl>
      <w:tblPr>
        <w:tblW w:w="0" w:type="auto"/>
        <w:tblLayout w:type="fixed"/>
        <w:tblLook w:val="0000"/>
      </w:tblPr>
      <w:tblGrid>
        <w:gridCol w:w="4220"/>
        <w:gridCol w:w="2692"/>
        <w:gridCol w:w="2375"/>
      </w:tblGrid>
      <w:tr w:rsidR="00320955">
        <w:tc>
          <w:tcPr>
            <w:tcW w:w="4220" w:type="dxa"/>
            <w:shd w:val="clear" w:color="auto" w:fill="auto"/>
          </w:tcPr>
          <w:p w:rsidR="00320955" w:rsidRDefault="00320955">
            <w:pPr>
              <w:spacing w:after="0" w:line="240" w:lineRule="auto"/>
            </w:pPr>
            <w:r>
              <w:rPr>
                <w:rFonts w:ascii="Arial" w:hAnsi="Arial" w:cs="Arial"/>
                <w:sz w:val="24"/>
                <w:szCs w:val="24"/>
              </w:rPr>
              <w:t>Руководитель разработки:</w:t>
            </w:r>
          </w:p>
          <w:p w:rsidR="00320955" w:rsidRDefault="00320955">
            <w:pPr>
              <w:spacing w:after="0" w:line="240" w:lineRule="auto"/>
              <w:rPr>
                <w:rFonts w:ascii="Arial" w:hAnsi="Arial" w:cs="Arial"/>
                <w:sz w:val="24"/>
                <w:szCs w:val="24"/>
              </w:rPr>
            </w:pPr>
          </w:p>
          <w:p w:rsidR="00320955" w:rsidRDefault="00320955">
            <w:pPr>
              <w:spacing w:after="0" w:line="240" w:lineRule="auto"/>
            </w:pPr>
            <w:r>
              <w:rPr>
                <w:rFonts w:ascii="Arial" w:hAnsi="Arial" w:cs="Arial"/>
                <w:sz w:val="24"/>
                <w:szCs w:val="24"/>
              </w:rPr>
              <w:t>Зам. главного металлурга</w:t>
            </w:r>
          </w:p>
        </w:tc>
        <w:tc>
          <w:tcPr>
            <w:tcW w:w="2692" w:type="dxa"/>
            <w:shd w:val="clear" w:color="auto" w:fill="auto"/>
          </w:tcPr>
          <w:p w:rsidR="00320955" w:rsidRDefault="00320955">
            <w:pPr>
              <w:snapToGrid w:val="0"/>
              <w:spacing w:after="0" w:line="240" w:lineRule="auto"/>
              <w:jc w:val="both"/>
              <w:rPr>
                <w:rFonts w:ascii="Arial" w:hAnsi="Arial" w:cs="Arial"/>
                <w:sz w:val="24"/>
                <w:szCs w:val="24"/>
              </w:rPr>
            </w:pPr>
          </w:p>
        </w:tc>
        <w:tc>
          <w:tcPr>
            <w:tcW w:w="2375" w:type="dxa"/>
            <w:shd w:val="clear" w:color="auto" w:fill="auto"/>
          </w:tcPr>
          <w:p w:rsidR="00320955" w:rsidRDefault="00320955">
            <w:pPr>
              <w:snapToGrid w:val="0"/>
              <w:spacing w:after="0" w:line="240" w:lineRule="auto"/>
              <w:jc w:val="both"/>
              <w:rPr>
                <w:rFonts w:ascii="Arial" w:hAnsi="Arial" w:cs="Arial"/>
                <w:sz w:val="24"/>
                <w:szCs w:val="24"/>
              </w:rPr>
            </w:pPr>
          </w:p>
          <w:p w:rsidR="00320955" w:rsidRDefault="00320955">
            <w:pPr>
              <w:spacing w:after="0" w:line="240" w:lineRule="auto"/>
              <w:jc w:val="both"/>
              <w:rPr>
                <w:rFonts w:ascii="Arial" w:hAnsi="Arial" w:cs="Arial"/>
                <w:sz w:val="24"/>
                <w:szCs w:val="24"/>
              </w:rPr>
            </w:pPr>
          </w:p>
          <w:p w:rsidR="00320955" w:rsidRDefault="00320955">
            <w:pPr>
              <w:spacing w:after="0" w:line="240" w:lineRule="auto"/>
              <w:jc w:val="both"/>
            </w:pPr>
            <w:r>
              <w:rPr>
                <w:rFonts w:ascii="Arial" w:hAnsi="Arial" w:cs="Arial"/>
                <w:sz w:val="24"/>
                <w:szCs w:val="24"/>
              </w:rPr>
              <w:t xml:space="preserve">А.С. Никиткин </w:t>
            </w:r>
          </w:p>
        </w:tc>
      </w:tr>
      <w:tr w:rsidR="00320955">
        <w:tc>
          <w:tcPr>
            <w:tcW w:w="4220" w:type="dxa"/>
            <w:shd w:val="clear" w:color="auto" w:fill="auto"/>
          </w:tcPr>
          <w:p w:rsidR="00320955" w:rsidRDefault="00320955">
            <w:pPr>
              <w:snapToGrid w:val="0"/>
              <w:spacing w:after="0" w:line="240" w:lineRule="auto"/>
              <w:rPr>
                <w:rFonts w:ascii="Arial" w:hAnsi="Arial" w:cs="Arial"/>
                <w:sz w:val="24"/>
                <w:szCs w:val="24"/>
              </w:rPr>
            </w:pPr>
          </w:p>
        </w:tc>
        <w:tc>
          <w:tcPr>
            <w:tcW w:w="2692" w:type="dxa"/>
            <w:shd w:val="clear" w:color="auto" w:fill="auto"/>
          </w:tcPr>
          <w:p w:rsidR="00320955" w:rsidRDefault="00320955">
            <w:pPr>
              <w:snapToGrid w:val="0"/>
              <w:spacing w:after="0" w:line="240" w:lineRule="auto"/>
              <w:jc w:val="both"/>
              <w:rPr>
                <w:rFonts w:ascii="Arial" w:hAnsi="Arial" w:cs="Arial"/>
                <w:sz w:val="24"/>
                <w:szCs w:val="24"/>
              </w:rPr>
            </w:pPr>
          </w:p>
        </w:tc>
        <w:tc>
          <w:tcPr>
            <w:tcW w:w="2375" w:type="dxa"/>
            <w:shd w:val="clear" w:color="auto" w:fill="auto"/>
          </w:tcPr>
          <w:p w:rsidR="00320955" w:rsidRDefault="00320955">
            <w:pPr>
              <w:snapToGrid w:val="0"/>
              <w:spacing w:after="0" w:line="240" w:lineRule="auto"/>
              <w:jc w:val="both"/>
              <w:rPr>
                <w:rFonts w:ascii="Arial" w:hAnsi="Arial" w:cs="Arial"/>
                <w:sz w:val="24"/>
                <w:szCs w:val="24"/>
              </w:rPr>
            </w:pPr>
          </w:p>
        </w:tc>
      </w:tr>
      <w:tr w:rsidR="00320955">
        <w:tc>
          <w:tcPr>
            <w:tcW w:w="4220" w:type="dxa"/>
            <w:shd w:val="clear" w:color="auto" w:fill="auto"/>
          </w:tcPr>
          <w:p w:rsidR="00320955" w:rsidRDefault="00320955">
            <w:pPr>
              <w:spacing w:after="0" w:line="240" w:lineRule="auto"/>
            </w:pPr>
            <w:r>
              <w:rPr>
                <w:rFonts w:ascii="Arial" w:hAnsi="Arial" w:cs="Arial"/>
                <w:sz w:val="24"/>
                <w:szCs w:val="24"/>
              </w:rPr>
              <w:t>Исполнитель:</w:t>
            </w:r>
          </w:p>
        </w:tc>
        <w:tc>
          <w:tcPr>
            <w:tcW w:w="2692" w:type="dxa"/>
            <w:shd w:val="clear" w:color="auto" w:fill="auto"/>
          </w:tcPr>
          <w:p w:rsidR="00320955" w:rsidRDefault="00320955">
            <w:pPr>
              <w:snapToGrid w:val="0"/>
              <w:spacing w:after="0" w:line="240" w:lineRule="auto"/>
              <w:jc w:val="both"/>
              <w:rPr>
                <w:rFonts w:ascii="Arial" w:hAnsi="Arial" w:cs="Arial"/>
                <w:b/>
                <w:sz w:val="24"/>
                <w:szCs w:val="24"/>
              </w:rPr>
            </w:pPr>
          </w:p>
        </w:tc>
        <w:tc>
          <w:tcPr>
            <w:tcW w:w="2375" w:type="dxa"/>
            <w:shd w:val="clear" w:color="auto" w:fill="auto"/>
          </w:tcPr>
          <w:p w:rsidR="00E66A32" w:rsidRDefault="00706BD4">
            <w:pPr>
              <w:snapToGrid w:val="0"/>
              <w:spacing w:after="0" w:line="240" w:lineRule="auto"/>
              <w:jc w:val="both"/>
              <w:rPr>
                <w:rFonts w:ascii="Arial" w:hAnsi="Arial" w:cs="Arial"/>
                <w:sz w:val="24"/>
                <w:szCs w:val="24"/>
              </w:rPr>
            </w:pPr>
            <w:r>
              <w:rPr>
                <w:rFonts w:ascii="Arial" w:hAnsi="Arial" w:cs="Arial"/>
                <w:sz w:val="24"/>
                <w:szCs w:val="24"/>
              </w:rPr>
              <w:t>В.В. Костенко</w:t>
            </w:r>
            <w:r w:rsidR="00E66A32">
              <w:rPr>
                <w:rFonts w:ascii="Arial" w:hAnsi="Arial" w:cs="Arial"/>
                <w:sz w:val="24"/>
                <w:szCs w:val="24"/>
              </w:rPr>
              <w:t xml:space="preserve">, </w:t>
            </w:r>
          </w:p>
          <w:p w:rsidR="00320955" w:rsidRDefault="00E66A32">
            <w:pPr>
              <w:snapToGrid w:val="0"/>
              <w:spacing w:after="0" w:line="240" w:lineRule="auto"/>
              <w:jc w:val="both"/>
              <w:rPr>
                <w:rFonts w:ascii="Arial" w:hAnsi="Arial" w:cs="Arial"/>
                <w:sz w:val="24"/>
                <w:szCs w:val="24"/>
              </w:rPr>
            </w:pPr>
            <w:r>
              <w:rPr>
                <w:rFonts w:ascii="Arial" w:hAnsi="Arial" w:cs="Arial"/>
                <w:sz w:val="24"/>
                <w:szCs w:val="24"/>
              </w:rPr>
              <w:t>А.Б. Семенов,</w:t>
            </w:r>
          </w:p>
          <w:p w:rsidR="00E66A32" w:rsidRDefault="00E66A32">
            <w:pPr>
              <w:snapToGrid w:val="0"/>
              <w:spacing w:after="0" w:line="240" w:lineRule="auto"/>
              <w:jc w:val="both"/>
              <w:rPr>
                <w:rFonts w:ascii="Arial" w:hAnsi="Arial" w:cs="Arial"/>
                <w:sz w:val="24"/>
                <w:szCs w:val="24"/>
              </w:rPr>
            </w:pPr>
            <w:r>
              <w:rPr>
                <w:rFonts w:ascii="Arial" w:hAnsi="Arial" w:cs="Arial"/>
                <w:sz w:val="24"/>
                <w:szCs w:val="24"/>
              </w:rPr>
              <w:t>А.Н. Муранов,</w:t>
            </w:r>
          </w:p>
          <w:p w:rsidR="00E66A32" w:rsidRDefault="00E66A32">
            <w:pPr>
              <w:snapToGrid w:val="0"/>
              <w:spacing w:after="0" w:line="240" w:lineRule="auto"/>
              <w:jc w:val="both"/>
              <w:rPr>
                <w:rFonts w:ascii="Arial" w:hAnsi="Arial" w:cs="Arial"/>
                <w:sz w:val="24"/>
                <w:szCs w:val="24"/>
              </w:rPr>
            </w:pPr>
            <w:r>
              <w:rPr>
                <w:rFonts w:ascii="Arial" w:hAnsi="Arial" w:cs="Arial"/>
                <w:sz w:val="24"/>
                <w:szCs w:val="24"/>
              </w:rPr>
              <w:t>А.А. Куцбах</w:t>
            </w:r>
          </w:p>
        </w:tc>
      </w:tr>
      <w:tr w:rsidR="00320955">
        <w:tc>
          <w:tcPr>
            <w:tcW w:w="4220" w:type="dxa"/>
            <w:shd w:val="clear" w:color="auto" w:fill="auto"/>
          </w:tcPr>
          <w:p w:rsidR="00320955" w:rsidRDefault="00320955">
            <w:pPr>
              <w:snapToGrid w:val="0"/>
              <w:spacing w:after="0" w:line="240" w:lineRule="auto"/>
              <w:rPr>
                <w:rFonts w:ascii="Arial" w:hAnsi="Arial" w:cs="Arial"/>
                <w:sz w:val="24"/>
                <w:szCs w:val="24"/>
              </w:rPr>
            </w:pPr>
          </w:p>
        </w:tc>
        <w:tc>
          <w:tcPr>
            <w:tcW w:w="2692" w:type="dxa"/>
            <w:shd w:val="clear" w:color="auto" w:fill="auto"/>
          </w:tcPr>
          <w:p w:rsidR="00320955" w:rsidRDefault="00320955">
            <w:pPr>
              <w:snapToGrid w:val="0"/>
              <w:spacing w:after="0" w:line="240" w:lineRule="auto"/>
              <w:jc w:val="both"/>
              <w:rPr>
                <w:rFonts w:ascii="Arial" w:hAnsi="Arial" w:cs="Arial"/>
                <w:sz w:val="24"/>
                <w:szCs w:val="24"/>
              </w:rPr>
            </w:pPr>
          </w:p>
        </w:tc>
        <w:tc>
          <w:tcPr>
            <w:tcW w:w="2375" w:type="dxa"/>
            <w:shd w:val="clear" w:color="auto" w:fill="auto"/>
          </w:tcPr>
          <w:p w:rsidR="00320955" w:rsidRDefault="00320955">
            <w:pPr>
              <w:snapToGrid w:val="0"/>
              <w:spacing w:after="0" w:line="240" w:lineRule="auto"/>
              <w:jc w:val="both"/>
              <w:rPr>
                <w:rFonts w:ascii="Arial" w:hAnsi="Arial" w:cs="Arial"/>
                <w:sz w:val="24"/>
                <w:szCs w:val="24"/>
              </w:rPr>
            </w:pPr>
          </w:p>
        </w:tc>
      </w:tr>
      <w:tr w:rsidR="00320955">
        <w:tc>
          <w:tcPr>
            <w:tcW w:w="4220" w:type="dxa"/>
            <w:shd w:val="clear" w:color="auto" w:fill="auto"/>
          </w:tcPr>
          <w:p w:rsidR="00320955" w:rsidRDefault="00320955">
            <w:pPr>
              <w:spacing w:after="0" w:line="240" w:lineRule="auto"/>
            </w:pPr>
            <w:r>
              <w:rPr>
                <w:rFonts w:ascii="Arial" w:hAnsi="Arial" w:cs="Arial"/>
                <w:sz w:val="24"/>
                <w:szCs w:val="24"/>
              </w:rPr>
              <w:t>Руководитель проекта</w:t>
            </w:r>
          </w:p>
        </w:tc>
        <w:tc>
          <w:tcPr>
            <w:tcW w:w="2692" w:type="dxa"/>
            <w:shd w:val="clear" w:color="auto" w:fill="auto"/>
          </w:tcPr>
          <w:p w:rsidR="00320955" w:rsidRDefault="00320955">
            <w:pPr>
              <w:snapToGrid w:val="0"/>
              <w:spacing w:after="0" w:line="240" w:lineRule="auto"/>
              <w:jc w:val="both"/>
              <w:rPr>
                <w:rFonts w:ascii="Arial" w:hAnsi="Arial" w:cs="Arial"/>
                <w:sz w:val="24"/>
                <w:szCs w:val="24"/>
              </w:rPr>
            </w:pPr>
          </w:p>
        </w:tc>
        <w:tc>
          <w:tcPr>
            <w:tcW w:w="2375" w:type="dxa"/>
            <w:shd w:val="clear" w:color="auto" w:fill="auto"/>
          </w:tcPr>
          <w:p w:rsidR="00320955" w:rsidRDefault="00706BD4" w:rsidP="00E66A32">
            <w:pPr>
              <w:snapToGrid w:val="0"/>
              <w:spacing w:after="0" w:line="240" w:lineRule="auto"/>
              <w:jc w:val="both"/>
              <w:rPr>
                <w:rFonts w:ascii="Arial" w:hAnsi="Arial" w:cs="Arial"/>
                <w:sz w:val="24"/>
                <w:szCs w:val="24"/>
              </w:rPr>
            </w:pPr>
            <w:bookmarkStart w:id="0" w:name="_GoBack"/>
            <w:bookmarkEnd w:id="0"/>
            <w:r>
              <w:rPr>
                <w:rFonts w:ascii="Arial" w:hAnsi="Arial" w:cs="Arial"/>
                <w:sz w:val="24"/>
                <w:szCs w:val="24"/>
              </w:rPr>
              <w:t>Б.Ю</w:t>
            </w:r>
            <w:r w:rsidR="00AF2194">
              <w:rPr>
                <w:rFonts w:ascii="Arial" w:hAnsi="Arial" w:cs="Arial"/>
                <w:sz w:val="24"/>
                <w:szCs w:val="24"/>
              </w:rPr>
              <w:t>.</w:t>
            </w:r>
            <w:r>
              <w:rPr>
                <w:rFonts w:ascii="Arial" w:hAnsi="Arial" w:cs="Arial"/>
                <w:sz w:val="24"/>
                <w:szCs w:val="24"/>
              </w:rPr>
              <w:t xml:space="preserve"> Белоножкин, </w:t>
            </w:r>
            <w:r w:rsidR="00E66A32">
              <w:rPr>
                <w:rFonts w:ascii="Arial" w:hAnsi="Arial" w:cs="Arial"/>
                <w:sz w:val="24"/>
                <w:szCs w:val="24"/>
              </w:rPr>
              <w:t>Б</w:t>
            </w:r>
            <w:r>
              <w:rPr>
                <w:rFonts w:ascii="Arial" w:hAnsi="Arial" w:cs="Arial"/>
                <w:sz w:val="24"/>
                <w:szCs w:val="24"/>
              </w:rPr>
              <w:t>.</w:t>
            </w:r>
            <w:r w:rsidR="00E66A32">
              <w:rPr>
                <w:rFonts w:ascii="Arial" w:hAnsi="Arial" w:cs="Arial"/>
                <w:sz w:val="24"/>
                <w:szCs w:val="24"/>
              </w:rPr>
              <w:t>И</w:t>
            </w:r>
            <w:r>
              <w:rPr>
                <w:rFonts w:ascii="Arial" w:hAnsi="Arial" w:cs="Arial"/>
                <w:sz w:val="24"/>
                <w:szCs w:val="24"/>
              </w:rPr>
              <w:t>. Семенов</w:t>
            </w:r>
          </w:p>
        </w:tc>
      </w:tr>
    </w:tbl>
    <w:p w:rsidR="00320955" w:rsidRDefault="00320955">
      <w:pPr>
        <w:tabs>
          <w:tab w:val="left" w:pos="709"/>
        </w:tabs>
        <w:spacing w:after="0" w:line="360" w:lineRule="auto"/>
        <w:ind w:firstLine="709"/>
        <w:jc w:val="both"/>
      </w:pPr>
    </w:p>
    <w:sectPr w:rsidR="00320955" w:rsidSect="0056525B">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B96" w:rsidRDefault="001F1B96">
      <w:pPr>
        <w:spacing w:after="0" w:line="240" w:lineRule="auto"/>
      </w:pPr>
      <w:r>
        <w:separator/>
      </w:r>
    </w:p>
  </w:endnote>
  <w:endnote w:type="continuationSeparator" w:id="0">
    <w:p w:rsidR="001F1B96" w:rsidRDefault="001F1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ans">
    <w:panose1 w:val="020B0604020202020204"/>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pPr>
      <w:pStyle w:val="af1"/>
    </w:pPr>
    <w:fldSimple w:instr=" PAGE ">
      <w:r>
        <w:t>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pPr>
      <w:pStyle w:val="af1"/>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pPr>
      <w:pStyle w:val="af1"/>
    </w:pPr>
    <w:fldSimple w:instr=" PAGE ">
      <w:r w:rsidR="00970C1F">
        <w:rPr>
          <w:noProof/>
        </w:rPr>
        <w:t>IV</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pPr>
      <w:pStyle w:val="af1"/>
      <w:jc w:val="right"/>
    </w:pPr>
    <w:fldSimple w:instr=" PAGE ">
      <w:r w:rsidR="00970C1F">
        <w:rPr>
          <w:noProof/>
        </w:rPr>
        <w:t>III</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pPr>
      <w:pStyle w:val="af1"/>
    </w:pPr>
    <w:fldSimple w:instr=" PAGE ">
      <w:r w:rsidR="00970C1F">
        <w:rPr>
          <w:noProof/>
        </w:rPr>
        <w:t>10</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pPr>
      <w:pStyle w:val="af1"/>
      <w:jc w:val="right"/>
    </w:pPr>
    <w:fldSimple w:instr=" PAGE ">
      <w:r w:rsidR="00970C1F">
        <w:rPr>
          <w:noProof/>
        </w:rPr>
        <w:t>11</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B96" w:rsidRDefault="001F1B96">
      <w:pPr>
        <w:spacing w:after="0" w:line="240" w:lineRule="auto"/>
      </w:pPr>
      <w:r>
        <w:separator/>
      </w:r>
    </w:p>
  </w:footnote>
  <w:footnote w:type="continuationSeparator" w:id="0">
    <w:p w:rsidR="001F1B96" w:rsidRDefault="001F1B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pPr>
      <w:pStyle w:val="af0"/>
    </w:pPr>
    <w:r>
      <w:rPr>
        <w:rFonts w:ascii="Arial" w:hAnsi="Arial" w:cs="Arial"/>
        <w:sz w:val="24"/>
        <w:szCs w:val="24"/>
      </w:rPr>
      <w:t>ГОСТ Р</w:t>
    </w:r>
  </w:p>
  <w:p w:rsidR="00320955" w:rsidRDefault="00320955">
    <w:pPr>
      <w:pStyle w:val="af0"/>
    </w:pPr>
    <w:r>
      <w:rPr>
        <w:rFonts w:ascii="Arial" w:hAnsi="Arial" w:cs="Arial"/>
        <w:i/>
        <w:sz w:val="24"/>
        <w:szCs w:val="24"/>
      </w:rPr>
      <w:t>(проект, 1-ая редакция)</w:t>
    </w:r>
  </w:p>
  <w:p w:rsidR="00320955" w:rsidRDefault="00320955">
    <w:pPr>
      <w:pStyle w:val="af0"/>
      <w:rPr>
        <w:rFonts w:ascii="Arial" w:hAnsi="Arial" w:cs="Arial"/>
        <w:i/>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pPr>
      <w:pStyle w:val="af0"/>
      <w:jc w:val="right"/>
    </w:pPr>
    <w:r>
      <w:rPr>
        <w:rFonts w:ascii="Arial" w:hAnsi="Arial" w:cs="Arial"/>
        <w:sz w:val="24"/>
        <w:szCs w:val="32"/>
      </w:rPr>
      <w:t>ГОСТ Р</w:t>
    </w:r>
  </w:p>
  <w:p w:rsidR="00320955" w:rsidRDefault="00320955">
    <w:pPr>
      <w:pStyle w:val="af0"/>
      <w:jc w:val="right"/>
    </w:pPr>
    <w:r>
      <w:rPr>
        <w:rFonts w:ascii="Arial" w:hAnsi="Arial" w:cs="Arial"/>
        <w:i/>
        <w:sz w:val="24"/>
        <w:szCs w:val="24"/>
      </w:rPr>
      <w:t>(проект, 1-ая редакция)</w:t>
    </w:r>
  </w:p>
  <w:p w:rsidR="00320955" w:rsidRDefault="00320955">
    <w:pPr>
      <w:pStyle w:val="af0"/>
      <w:rPr>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pPr>
      <w:pStyle w:val="af0"/>
    </w:pPr>
    <w:r>
      <w:rPr>
        <w:rFonts w:ascii="Arial" w:hAnsi="Arial" w:cs="Arial"/>
        <w:sz w:val="24"/>
        <w:szCs w:val="24"/>
      </w:rPr>
      <w:t>ГОСТ Р</w:t>
    </w:r>
  </w:p>
  <w:p w:rsidR="00320955" w:rsidRDefault="00320955">
    <w:pPr>
      <w:pStyle w:val="af0"/>
    </w:pPr>
    <w:r>
      <w:rPr>
        <w:rFonts w:ascii="Arial" w:hAnsi="Arial" w:cs="Arial"/>
        <w:i/>
        <w:sz w:val="24"/>
        <w:szCs w:val="24"/>
      </w:rPr>
      <w:t>(проект, 1-ая редакция)</w:t>
    </w:r>
  </w:p>
  <w:p w:rsidR="00320955" w:rsidRDefault="00320955">
    <w:pPr>
      <w:pStyle w:val="af0"/>
      <w:rPr>
        <w:rFonts w:ascii="Arial" w:hAnsi="Arial" w:cs="Arial"/>
        <w:i/>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pPr>
      <w:pStyle w:val="af0"/>
      <w:jc w:val="right"/>
    </w:pPr>
    <w:r>
      <w:rPr>
        <w:rFonts w:ascii="Arial" w:hAnsi="Arial" w:cs="Arial"/>
        <w:sz w:val="24"/>
        <w:szCs w:val="32"/>
      </w:rPr>
      <w:t>ГОСТ Р</w:t>
    </w:r>
  </w:p>
  <w:p w:rsidR="00320955" w:rsidRDefault="00320955">
    <w:pPr>
      <w:pStyle w:val="af0"/>
      <w:jc w:val="right"/>
    </w:pPr>
    <w:r>
      <w:rPr>
        <w:rFonts w:ascii="Arial" w:hAnsi="Arial" w:cs="Arial"/>
        <w:i/>
        <w:sz w:val="24"/>
        <w:szCs w:val="24"/>
      </w:rPr>
      <w:t>(проект, 1-ая редакция)</w:t>
    </w:r>
  </w:p>
  <w:p w:rsidR="00320955" w:rsidRDefault="00320955">
    <w:pPr>
      <w:pStyle w:val="af0"/>
      <w:rPr>
        <w:sz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pPr>
      <w:pStyle w:val="af0"/>
    </w:pPr>
    <w:r>
      <w:rPr>
        <w:rFonts w:ascii="Arial" w:hAnsi="Arial" w:cs="Arial"/>
        <w:sz w:val="24"/>
        <w:szCs w:val="24"/>
      </w:rPr>
      <w:t>ГОСТ Р</w:t>
    </w:r>
  </w:p>
  <w:p w:rsidR="00320955" w:rsidRDefault="00320955">
    <w:pPr>
      <w:pStyle w:val="af0"/>
    </w:pPr>
    <w:r>
      <w:rPr>
        <w:rFonts w:ascii="Arial" w:hAnsi="Arial" w:cs="Arial"/>
        <w:i/>
        <w:sz w:val="24"/>
        <w:szCs w:val="24"/>
      </w:rPr>
      <w:t>(проект, 1-ая редакция)</w:t>
    </w:r>
  </w:p>
  <w:p w:rsidR="00320955" w:rsidRDefault="00320955">
    <w:pPr>
      <w:pStyle w:val="af0"/>
      <w:rPr>
        <w:rFonts w:ascii="Arial" w:hAnsi="Arial" w:cs="Arial"/>
        <w:i/>
        <w:sz w:val="24"/>
        <w:szCs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pPr>
      <w:pStyle w:val="af0"/>
      <w:jc w:val="right"/>
    </w:pPr>
    <w:r>
      <w:rPr>
        <w:rFonts w:ascii="Arial" w:hAnsi="Arial" w:cs="Arial"/>
        <w:sz w:val="24"/>
        <w:szCs w:val="32"/>
      </w:rPr>
      <w:t>ГОСТ Р</w:t>
    </w:r>
  </w:p>
  <w:p w:rsidR="00320955" w:rsidRDefault="00320955">
    <w:pPr>
      <w:pStyle w:val="af0"/>
      <w:jc w:val="right"/>
    </w:pPr>
    <w:r>
      <w:rPr>
        <w:rFonts w:ascii="Arial" w:hAnsi="Arial" w:cs="Arial"/>
        <w:i/>
        <w:sz w:val="24"/>
        <w:szCs w:val="24"/>
      </w:rPr>
      <w:t>(проект, 1-ая редакция)</w:t>
    </w:r>
  </w:p>
  <w:p w:rsidR="00320955" w:rsidRDefault="00320955">
    <w:pPr>
      <w:pStyle w:val="af0"/>
      <w:rPr>
        <w:sz w:val="18"/>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55" w:rsidRDefault="0032095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6"/>
    <w:lvl w:ilvl="0">
      <w:start w:val="1"/>
      <w:numFmt w:val="decimal"/>
      <w:lvlText w:val="%1"/>
      <w:lvlJc w:val="left"/>
      <w:pPr>
        <w:tabs>
          <w:tab w:val="num" w:pos="0"/>
        </w:tabs>
        <w:ind w:left="9717" w:hanging="360"/>
      </w:pPr>
      <w:rPr>
        <w:rFonts w:ascii="Arial" w:eastAsia="Times New Roman" w:hAnsi="Arial" w:cs="Times New Roman" w:hint="default"/>
        <w:szCs w:val="20"/>
        <w:lang w:eastAsia="ru-RU"/>
      </w:rPr>
    </w:lvl>
    <w:lvl w:ilvl="1">
      <w:start w:val="4"/>
      <w:numFmt w:val="decimal"/>
      <w:lvlText w:val="%1.%2"/>
      <w:lvlJc w:val="left"/>
      <w:pPr>
        <w:tabs>
          <w:tab w:val="num" w:pos="0"/>
        </w:tabs>
        <w:ind w:left="9717" w:hanging="360"/>
      </w:pPr>
      <w:rPr>
        <w:rFonts w:hint="default"/>
        <w:b/>
      </w:rPr>
    </w:lvl>
    <w:lvl w:ilvl="2">
      <w:start w:val="1"/>
      <w:numFmt w:val="decimal"/>
      <w:lvlText w:val="%1.%2.%3"/>
      <w:lvlJc w:val="left"/>
      <w:pPr>
        <w:tabs>
          <w:tab w:val="num" w:pos="0"/>
        </w:tabs>
        <w:ind w:left="10077" w:hanging="720"/>
      </w:pPr>
      <w:rPr>
        <w:rFonts w:hint="default"/>
        <w:b/>
      </w:rPr>
    </w:lvl>
    <w:lvl w:ilvl="3">
      <w:start w:val="1"/>
      <w:numFmt w:val="decimal"/>
      <w:lvlText w:val="%1.%2.%3.%4"/>
      <w:lvlJc w:val="left"/>
      <w:pPr>
        <w:tabs>
          <w:tab w:val="num" w:pos="0"/>
        </w:tabs>
        <w:ind w:left="10437" w:hanging="1080"/>
      </w:pPr>
      <w:rPr>
        <w:rFonts w:hint="default"/>
        <w:b/>
      </w:rPr>
    </w:lvl>
    <w:lvl w:ilvl="4">
      <w:start w:val="1"/>
      <w:numFmt w:val="decimal"/>
      <w:lvlText w:val="%1.%2.%3.%4.%5"/>
      <w:lvlJc w:val="left"/>
      <w:pPr>
        <w:tabs>
          <w:tab w:val="num" w:pos="0"/>
        </w:tabs>
        <w:ind w:left="10437" w:hanging="1080"/>
      </w:pPr>
      <w:rPr>
        <w:rFonts w:hint="default"/>
        <w:b/>
      </w:rPr>
    </w:lvl>
    <w:lvl w:ilvl="5">
      <w:start w:val="1"/>
      <w:numFmt w:val="decimal"/>
      <w:lvlText w:val="%1.%2.%3.%4.%5.%6"/>
      <w:lvlJc w:val="left"/>
      <w:pPr>
        <w:tabs>
          <w:tab w:val="num" w:pos="0"/>
        </w:tabs>
        <w:ind w:left="10797" w:hanging="1440"/>
      </w:pPr>
      <w:rPr>
        <w:rFonts w:hint="default"/>
        <w:b/>
      </w:rPr>
    </w:lvl>
    <w:lvl w:ilvl="6">
      <w:start w:val="1"/>
      <w:numFmt w:val="decimal"/>
      <w:lvlText w:val="%1.%2.%3.%4.%5.%6.%7"/>
      <w:lvlJc w:val="left"/>
      <w:pPr>
        <w:tabs>
          <w:tab w:val="num" w:pos="0"/>
        </w:tabs>
        <w:ind w:left="10797" w:hanging="1440"/>
      </w:pPr>
      <w:rPr>
        <w:rFonts w:hint="default"/>
        <w:b/>
      </w:rPr>
    </w:lvl>
    <w:lvl w:ilvl="7">
      <w:start w:val="1"/>
      <w:numFmt w:val="decimal"/>
      <w:lvlText w:val="%1.%2.%3.%4.%5.%6.%7.%8"/>
      <w:lvlJc w:val="left"/>
      <w:pPr>
        <w:tabs>
          <w:tab w:val="num" w:pos="0"/>
        </w:tabs>
        <w:ind w:left="11157" w:hanging="1800"/>
      </w:pPr>
      <w:rPr>
        <w:rFonts w:hint="default"/>
        <w:b/>
      </w:rPr>
    </w:lvl>
    <w:lvl w:ilvl="8">
      <w:start w:val="1"/>
      <w:numFmt w:val="decimal"/>
      <w:lvlText w:val="%1.%2.%3.%4.%5.%6.%7.%8.%9"/>
      <w:lvlJc w:val="left"/>
      <w:pPr>
        <w:tabs>
          <w:tab w:val="num" w:pos="0"/>
        </w:tabs>
        <w:ind w:left="11157" w:hanging="1800"/>
      </w:pPr>
      <w:rPr>
        <w:rFonts w:hint="default"/>
        <w:b/>
      </w:rPr>
    </w:lvl>
  </w:abstractNum>
  <w:abstractNum w:abstractNumId="2">
    <w:nsid w:val="00000003"/>
    <w:multiLevelType w:val="multilevel"/>
    <w:tmpl w:val="CF4E9D3C"/>
    <w:name w:val="WW8Num12"/>
    <w:lvl w:ilvl="0">
      <w:start w:val="8"/>
      <w:numFmt w:val="decimal"/>
      <w:lvlText w:val="%1"/>
      <w:lvlJc w:val="left"/>
      <w:pPr>
        <w:tabs>
          <w:tab w:val="num" w:pos="0"/>
        </w:tabs>
        <w:ind w:left="360" w:hanging="360"/>
      </w:pPr>
      <w:rPr>
        <w:rFonts w:ascii="Arial" w:hAnsi="Arial" w:cs="Arial" w:hint="default"/>
        <w:kern w:val="1"/>
        <w:sz w:val="24"/>
        <w:szCs w:val="24"/>
      </w:rPr>
    </w:lvl>
    <w:lvl w:ilvl="1">
      <w:start w:val="1"/>
      <w:numFmt w:val="decimal"/>
      <w:lvlText w:val="%1.%2"/>
      <w:lvlJc w:val="left"/>
      <w:pPr>
        <w:tabs>
          <w:tab w:val="num" w:pos="0"/>
        </w:tabs>
        <w:ind w:left="360" w:hanging="360"/>
      </w:pPr>
      <w:rPr>
        <w:rFonts w:ascii="Arial" w:hAnsi="Arial" w:cs="Arial" w:hint="default"/>
        <w:b/>
        <w:kern w:val="1"/>
        <w:sz w:val="24"/>
        <w:szCs w:val="24"/>
      </w:rPr>
    </w:lvl>
    <w:lvl w:ilvl="2">
      <w:start w:val="1"/>
      <w:numFmt w:val="decimal"/>
      <w:lvlText w:val="%1.%2.%3"/>
      <w:lvlJc w:val="left"/>
      <w:pPr>
        <w:tabs>
          <w:tab w:val="num" w:pos="0"/>
        </w:tabs>
        <w:ind w:left="720" w:hanging="720"/>
      </w:pPr>
      <w:rPr>
        <w:rFonts w:ascii="Arial" w:hAnsi="Arial" w:cs="Arial" w:hint="default"/>
        <w:kern w:val="1"/>
        <w:sz w:val="24"/>
        <w:szCs w:val="24"/>
      </w:rPr>
    </w:lvl>
    <w:lvl w:ilvl="3">
      <w:start w:val="1"/>
      <w:numFmt w:val="decimal"/>
      <w:lvlText w:val="%1.%2.%3.%4"/>
      <w:lvlJc w:val="left"/>
      <w:pPr>
        <w:tabs>
          <w:tab w:val="num" w:pos="0"/>
        </w:tabs>
        <w:ind w:left="1080" w:hanging="1080"/>
      </w:pPr>
      <w:rPr>
        <w:rFonts w:ascii="Arial" w:hAnsi="Arial" w:cs="Arial" w:hint="default"/>
        <w:kern w:val="1"/>
        <w:sz w:val="24"/>
        <w:szCs w:val="24"/>
      </w:rPr>
    </w:lvl>
    <w:lvl w:ilvl="4">
      <w:start w:val="1"/>
      <w:numFmt w:val="decimal"/>
      <w:lvlText w:val="%1.%2.%3.%4.%5"/>
      <w:lvlJc w:val="left"/>
      <w:pPr>
        <w:tabs>
          <w:tab w:val="num" w:pos="0"/>
        </w:tabs>
        <w:ind w:left="1080" w:hanging="1080"/>
      </w:pPr>
      <w:rPr>
        <w:rFonts w:ascii="Arial" w:hAnsi="Arial" w:cs="Arial" w:hint="default"/>
        <w:kern w:val="1"/>
        <w:sz w:val="24"/>
        <w:szCs w:val="24"/>
      </w:rPr>
    </w:lvl>
    <w:lvl w:ilvl="5">
      <w:start w:val="1"/>
      <w:numFmt w:val="decimal"/>
      <w:lvlText w:val="%1.%2.%3.%4.%5.%6"/>
      <w:lvlJc w:val="left"/>
      <w:pPr>
        <w:tabs>
          <w:tab w:val="num" w:pos="0"/>
        </w:tabs>
        <w:ind w:left="1440" w:hanging="1440"/>
      </w:pPr>
      <w:rPr>
        <w:rFonts w:ascii="Arial" w:hAnsi="Arial" w:cs="Arial" w:hint="default"/>
        <w:kern w:val="1"/>
        <w:sz w:val="24"/>
        <w:szCs w:val="24"/>
      </w:rPr>
    </w:lvl>
    <w:lvl w:ilvl="6">
      <w:start w:val="1"/>
      <w:numFmt w:val="decimal"/>
      <w:lvlText w:val="%1.%2.%3.%4.%5.%6.%7"/>
      <w:lvlJc w:val="left"/>
      <w:pPr>
        <w:tabs>
          <w:tab w:val="num" w:pos="0"/>
        </w:tabs>
        <w:ind w:left="1440" w:hanging="1440"/>
      </w:pPr>
      <w:rPr>
        <w:rFonts w:ascii="Arial" w:hAnsi="Arial" w:cs="Arial" w:hint="default"/>
        <w:kern w:val="1"/>
        <w:sz w:val="24"/>
        <w:szCs w:val="24"/>
      </w:rPr>
    </w:lvl>
    <w:lvl w:ilvl="7">
      <w:start w:val="1"/>
      <w:numFmt w:val="decimal"/>
      <w:lvlText w:val="%1.%2.%3.%4.%5.%6.%7.%8"/>
      <w:lvlJc w:val="left"/>
      <w:pPr>
        <w:tabs>
          <w:tab w:val="num" w:pos="0"/>
        </w:tabs>
        <w:ind w:left="1800" w:hanging="1800"/>
      </w:pPr>
      <w:rPr>
        <w:rFonts w:ascii="Arial" w:hAnsi="Arial" w:cs="Arial" w:hint="default"/>
        <w:kern w:val="1"/>
        <w:sz w:val="24"/>
        <w:szCs w:val="24"/>
      </w:rPr>
    </w:lvl>
    <w:lvl w:ilvl="8">
      <w:start w:val="1"/>
      <w:numFmt w:val="decimal"/>
      <w:lvlText w:val="%1.%2.%3.%4.%5.%6.%7.%8.%9"/>
      <w:lvlJc w:val="left"/>
      <w:pPr>
        <w:tabs>
          <w:tab w:val="num" w:pos="0"/>
        </w:tabs>
        <w:ind w:left="1800" w:hanging="1800"/>
      </w:pPr>
      <w:rPr>
        <w:rFonts w:ascii="Arial" w:hAnsi="Arial" w:cs="Arial" w:hint="default"/>
        <w:kern w:val="1"/>
        <w:sz w:val="24"/>
        <w:szCs w:val="24"/>
      </w:rPr>
    </w:lvl>
  </w:abstractNum>
  <w:abstractNum w:abstractNumId="3">
    <w:nsid w:val="00000004"/>
    <w:multiLevelType w:val="multilevel"/>
    <w:tmpl w:val="00000004"/>
    <w:name w:val="WW8Num13"/>
    <w:lvl w:ilvl="0">
      <w:start w:val="6"/>
      <w:numFmt w:val="decimal"/>
      <w:lvlText w:val="%1"/>
      <w:lvlJc w:val="left"/>
      <w:pPr>
        <w:tabs>
          <w:tab w:val="num" w:pos="0"/>
        </w:tabs>
        <w:ind w:left="360" w:hanging="360"/>
      </w:pPr>
      <w:rPr>
        <w:rFonts w:ascii="Arial" w:hAnsi="Arial" w:cs="Arial" w:hint="default"/>
        <w:b/>
        <w:sz w:val="28"/>
        <w:szCs w:val="28"/>
      </w:rPr>
    </w:lvl>
    <w:lvl w:ilvl="1">
      <w:start w:val="2"/>
      <w:numFmt w:val="decimal"/>
      <w:lvlText w:val="%1.%2"/>
      <w:lvlJc w:val="left"/>
      <w:pPr>
        <w:tabs>
          <w:tab w:val="num" w:pos="0"/>
        </w:tabs>
        <w:ind w:left="1800" w:hanging="360"/>
      </w:pPr>
      <w:rPr>
        <w:rFonts w:ascii="Arial" w:hAnsi="Arial" w:cs="Arial" w:hint="default"/>
        <w:b/>
        <w:sz w:val="24"/>
        <w:szCs w:val="24"/>
      </w:rPr>
    </w:lvl>
    <w:lvl w:ilvl="2">
      <w:start w:val="1"/>
      <w:numFmt w:val="decimal"/>
      <w:lvlText w:val="%1.%2.%3"/>
      <w:lvlJc w:val="left"/>
      <w:pPr>
        <w:tabs>
          <w:tab w:val="num" w:pos="0"/>
        </w:tabs>
        <w:ind w:left="3600" w:hanging="720"/>
      </w:pPr>
      <w:rPr>
        <w:rFonts w:ascii="Arial" w:hAnsi="Arial" w:cs="Arial" w:hint="default"/>
        <w:b/>
        <w:sz w:val="28"/>
        <w:szCs w:val="28"/>
      </w:rPr>
    </w:lvl>
    <w:lvl w:ilvl="3">
      <w:start w:val="1"/>
      <w:numFmt w:val="decimal"/>
      <w:lvlText w:val="%1.%2.%3.%4"/>
      <w:lvlJc w:val="left"/>
      <w:pPr>
        <w:tabs>
          <w:tab w:val="num" w:pos="0"/>
        </w:tabs>
        <w:ind w:left="5040" w:hanging="720"/>
      </w:pPr>
      <w:rPr>
        <w:rFonts w:ascii="Arial" w:hAnsi="Arial" w:cs="Arial" w:hint="default"/>
        <w:b/>
        <w:sz w:val="28"/>
        <w:szCs w:val="28"/>
      </w:rPr>
    </w:lvl>
    <w:lvl w:ilvl="4">
      <w:start w:val="1"/>
      <w:numFmt w:val="decimal"/>
      <w:lvlText w:val="%1.%2.%3.%4.%5"/>
      <w:lvlJc w:val="left"/>
      <w:pPr>
        <w:tabs>
          <w:tab w:val="num" w:pos="0"/>
        </w:tabs>
        <w:ind w:left="6840" w:hanging="1080"/>
      </w:pPr>
      <w:rPr>
        <w:rFonts w:ascii="Arial" w:hAnsi="Arial" w:cs="Arial" w:hint="default"/>
        <w:b/>
        <w:sz w:val="28"/>
        <w:szCs w:val="28"/>
      </w:rPr>
    </w:lvl>
    <w:lvl w:ilvl="5">
      <w:start w:val="1"/>
      <w:numFmt w:val="decimal"/>
      <w:lvlText w:val="%1.%2.%3.%4.%5.%6"/>
      <w:lvlJc w:val="left"/>
      <w:pPr>
        <w:tabs>
          <w:tab w:val="num" w:pos="0"/>
        </w:tabs>
        <w:ind w:left="8280" w:hanging="1080"/>
      </w:pPr>
      <w:rPr>
        <w:rFonts w:ascii="Arial" w:hAnsi="Arial" w:cs="Arial" w:hint="default"/>
        <w:b/>
        <w:sz w:val="28"/>
        <w:szCs w:val="28"/>
      </w:rPr>
    </w:lvl>
    <w:lvl w:ilvl="6">
      <w:start w:val="1"/>
      <w:numFmt w:val="decimal"/>
      <w:lvlText w:val="%1.%2.%3.%4.%5.%6.%7"/>
      <w:lvlJc w:val="left"/>
      <w:pPr>
        <w:tabs>
          <w:tab w:val="num" w:pos="0"/>
        </w:tabs>
        <w:ind w:left="10080" w:hanging="1440"/>
      </w:pPr>
      <w:rPr>
        <w:rFonts w:ascii="Arial" w:hAnsi="Arial" w:cs="Arial" w:hint="default"/>
        <w:b/>
        <w:sz w:val="28"/>
        <w:szCs w:val="28"/>
      </w:rPr>
    </w:lvl>
    <w:lvl w:ilvl="7">
      <w:start w:val="1"/>
      <w:numFmt w:val="decimal"/>
      <w:lvlText w:val="%1.%2.%3.%4.%5.%6.%7.%8"/>
      <w:lvlJc w:val="left"/>
      <w:pPr>
        <w:tabs>
          <w:tab w:val="num" w:pos="0"/>
        </w:tabs>
        <w:ind w:left="11520" w:hanging="1440"/>
      </w:pPr>
      <w:rPr>
        <w:rFonts w:ascii="Arial" w:hAnsi="Arial" w:cs="Arial" w:hint="default"/>
        <w:b/>
        <w:sz w:val="28"/>
        <w:szCs w:val="28"/>
      </w:rPr>
    </w:lvl>
    <w:lvl w:ilvl="8">
      <w:start w:val="1"/>
      <w:numFmt w:val="decimal"/>
      <w:lvlText w:val="%1.%2.%3.%4.%5.%6.%7.%8.%9"/>
      <w:lvlJc w:val="left"/>
      <w:pPr>
        <w:tabs>
          <w:tab w:val="num" w:pos="0"/>
        </w:tabs>
        <w:ind w:left="13320" w:hanging="1800"/>
      </w:pPr>
      <w:rPr>
        <w:rFonts w:ascii="Arial" w:hAnsi="Arial" w:cs="Arial" w:hint="default"/>
        <w:b/>
        <w:sz w:val="28"/>
        <w:szCs w:val="28"/>
      </w:rPr>
    </w:lvl>
  </w:abstractNum>
  <w:abstractNum w:abstractNumId="4">
    <w:nsid w:val="00000005"/>
    <w:multiLevelType w:val="multilevel"/>
    <w:tmpl w:val="00000005"/>
    <w:name w:val="WW8Num14"/>
    <w:lvl w:ilvl="0">
      <w:start w:val="4"/>
      <w:numFmt w:val="decimal"/>
      <w:lvlText w:val="%1"/>
      <w:lvlJc w:val="left"/>
      <w:pPr>
        <w:tabs>
          <w:tab w:val="num" w:pos="0"/>
        </w:tabs>
        <w:ind w:left="360" w:hanging="360"/>
      </w:pPr>
      <w:rPr>
        <w:rFonts w:ascii="Arial" w:hAnsi="Arial" w:cs="Arial" w:hint="default"/>
        <w:b/>
        <w:kern w:val="1"/>
        <w:sz w:val="24"/>
        <w:szCs w:val="24"/>
      </w:rPr>
    </w:lvl>
    <w:lvl w:ilvl="1">
      <w:start w:val="3"/>
      <w:numFmt w:val="decimal"/>
      <w:lvlText w:val="%1.%2"/>
      <w:lvlJc w:val="left"/>
      <w:pPr>
        <w:tabs>
          <w:tab w:val="num" w:pos="0"/>
        </w:tabs>
        <w:ind w:left="1211" w:hanging="360"/>
      </w:pPr>
      <w:rPr>
        <w:rFonts w:ascii="Arial" w:hAnsi="Arial" w:cs="Arial" w:hint="default"/>
        <w:b/>
        <w:kern w:val="1"/>
        <w:sz w:val="24"/>
        <w:szCs w:val="24"/>
      </w:rPr>
    </w:lvl>
    <w:lvl w:ilvl="2">
      <w:start w:val="1"/>
      <w:numFmt w:val="decimal"/>
      <w:lvlText w:val="%1.%2.%3"/>
      <w:lvlJc w:val="left"/>
      <w:pPr>
        <w:tabs>
          <w:tab w:val="num" w:pos="0"/>
        </w:tabs>
        <w:ind w:left="2422" w:hanging="720"/>
      </w:pPr>
      <w:rPr>
        <w:rFonts w:ascii="Arial" w:hAnsi="Arial" w:cs="Arial" w:hint="default"/>
        <w:b/>
        <w:kern w:val="1"/>
        <w:sz w:val="24"/>
        <w:szCs w:val="24"/>
      </w:rPr>
    </w:lvl>
    <w:lvl w:ilvl="3">
      <w:start w:val="1"/>
      <w:numFmt w:val="decimal"/>
      <w:lvlText w:val="%1.%2.%3.%4"/>
      <w:lvlJc w:val="left"/>
      <w:pPr>
        <w:tabs>
          <w:tab w:val="num" w:pos="0"/>
        </w:tabs>
        <w:ind w:left="3633" w:hanging="1080"/>
      </w:pPr>
      <w:rPr>
        <w:rFonts w:ascii="Arial" w:hAnsi="Arial" w:cs="Arial" w:hint="default"/>
        <w:b/>
        <w:kern w:val="1"/>
        <w:sz w:val="24"/>
        <w:szCs w:val="24"/>
      </w:rPr>
    </w:lvl>
    <w:lvl w:ilvl="4">
      <w:start w:val="1"/>
      <w:numFmt w:val="decimal"/>
      <w:lvlText w:val="%1.%2.%3.%4.%5"/>
      <w:lvlJc w:val="left"/>
      <w:pPr>
        <w:tabs>
          <w:tab w:val="num" w:pos="0"/>
        </w:tabs>
        <w:ind w:left="4484" w:hanging="1080"/>
      </w:pPr>
      <w:rPr>
        <w:rFonts w:ascii="Arial" w:hAnsi="Arial" w:cs="Arial" w:hint="default"/>
        <w:b/>
        <w:kern w:val="1"/>
        <w:sz w:val="24"/>
        <w:szCs w:val="24"/>
      </w:rPr>
    </w:lvl>
    <w:lvl w:ilvl="5">
      <w:start w:val="1"/>
      <w:numFmt w:val="decimal"/>
      <w:lvlText w:val="%1.%2.%3.%4.%5.%6"/>
      <w:lvlJc w:val="left"/>
      <w:pPr>
        <w:tabs>
          <w:tab w:val="num" w:pos="0"/>
        </w:tabs>
        <w:ind w:left="5695" w:hanging="1440"/>
      </w:pPr>
      <w:rPr>
        <w:rFonts w:ascii="Arial" w:hAnsi="Arial" w:cs="Arial" w:hint="default"/>
        <w:b/>
        <w:kern w:val="1"/>
        <w:sz w:val="24"/>
        <w:szCs w:val="24"/>
      </w:rPr>
    </w:lvl>
    <w:lvl w:ilvl="6">
      <w:start w:val="1"/>
      <w:numFmt w:val="decimal"/>
      <w:lvlText w:val="%1.%2.%3.%4.%5.%6.%7"/>
      <w:lvlJc w:val="left"/>
      <w:pPr>
        <w:tabs>
          <w:tab w:val="num" w:pos="0"/>
        </w:tabs>
        <w:ind w:left="6546" w:hanging="1440"/>
      </w:pPr>
      <w:rPr>
        <w:rFonts w:ascii="Arial" w:hAnsi="Arial" w:cs="Arial" w:hint="default"/>
        <w:b/>
        <w:kern w:val="1"/>
        <w:sz w:val="24"/>
        <w:szCs w:val="24"/>
      </w:rPr>
    </w:lvl>
    <w:lvl w:ilvl="7">
      <w:start w:val="1"/>
      <w:numFmt w:val="decimal"/>
      <w:lvlText w:val="%1.%2.%3.%4.%5.%6.%7.%8"/>
      <w:lvlJc w:val="left"/>
      <w:pPr>
        <w:tabs>
          <w:tab w:val="num" w:pos="0"/>
        </w:tabs>
        <w:ind w:left="7757" w:hanging="1800"/>
      </w:pPr>
      <w:rPr>
        <w:rFonts w:ascii="Arial" w:hAnsi="Arial" w:cs="Arial" w:hint="default"/>
        <w:b/>
        <w:kern w:val="1"/>
        <w:sz w:val="24"/>
        <w:szCs w:val="24"/>
      </w:rPr>
    </w:lvl>
    <w:lvl w:ilvl="8">
      <w:start w:val="1"/>
      <w:numFmt w:val="decimal"/>
      <w:lvlText w:val="%1.%2.%3.%4.%5.%6.%7.%8.%9"/>
      <w:lvlJc w:val="left"/>
      <w:pPr>
        <w:tabs>
          <w:tab w:val="num" w:pos="0"/>
        </w:tabs>
        <w:ind w:left="8608" w:hanging="1800"/>
      </w:pPr>
      <w:rPr>
        <w:rFonts w:ascii="Arial" w:hAnsi="Arial" w:cs="Arial" w:hint="default"/>
        <w:b/>
        <w:kern w:val="1"/>
        <w:sz w:val="24"/>
        <w:szCs w:val="24"/>
      </w:rPr>
    </w:lvl>
  </w:abstractNum>
  <w:abstractNum w:abstractNumId="5">
    <w:nsid w:val="00000006"/>
    <w:multiLevelType w:val="multilevel"/>
    <w:tmpl w:val="00000006"/>
    <w:name w:val="WW8Num19"/>
    <w:lvl w:ilvl="0">
      <w:start w:val="7"/>
      <w:numFmt w:val="decimal"/>
      <w:lvlText w:val="%1"/>
      <w:lvlJc w:val="left"/>
      <w:pPr>
        <w:tabs>
          <w:tab w:val="num" w:pos="0"/>
        </w:tabs>
        <w:ind w:left="360" w:hanging="360"/>
      </w:pPr>
      <w:rPr>
        <w:rFonts w:ascii="Arial" w:hAnsi="Arial" w:cs="Arial" w:hint="default"/>
        <w:b/>
        <w:kern w:val="1"/>
        <w:sz w:val="24"/>
        <w:szCs w:val="24"/>
      </w:rPr>
    </w:lvl>
    <w:lvl w:ilvl="1">
      <w:start w:val="1"/>
      <w:numFmt w:val="decimal"/>
      <w:lvlText w:val="%1.%2"/>
      <w:lvlJc w:val="left"/>
      <w:pPr>
        <w:tabs>
          <w:tab w:val="num" w:pos="0"/>
        </w:tabs>
        <w:ind w:left="3960" w:hanging="360"/>
      </w:pPr>
      <w:rPr>
        <w:rFonts w:ascii="Arial" w:hAnsi="Arial" w:cs="Arial" w:hint="default"/>
        <w:b/>
        <w:kern w:val="1"/>
        <w:sz w:val="24"/>
        <w:szCs w:val="24"/>
      </w:rPr>
    </w:lvl>
    <w:lvl w:ilvl="2">
      <w:start w:val="1"/>
      <w:numFmt w:val="decimal"/>
      <w:lvlText w:val="%1.%2.%3"/>
      <w:lvlJc w:val="left"/>
      <w:pPr>
        <w:tabs>
          <w:tab w:val="num" w:pos="0"/>
        </w:tabs>
        <w:ind w:left="7920" w:hanging="720"/>
      </w:pPr>
      <w:rPr>
        <w:rFonts w:ascii="Arial" w:hAnsi="Arial" w:cs="Arial" w:hint="default"/>
        <w:b/>
        <w:kern w:val="1"/>
        <w:sz w:val="24"/>
        <w:szCs w:val="24"/>
      </w:rPr>
    </w:lvl>
    <w:lvl w:ilvl="3">
      <w:start w:val="1"/>
      <w:numFmt w:val="decimal"/>
      <w:lvlText w:val="%1.%2.%3.%4"/>
      <w:lvlJc w:val="left"/>
      <w:pPr>
        <w:tabs>
          <w:tab w:val="num" w:pos="0"/>
        </w:tabs>
        <w:ind w:left="11880" w:hanging="1080"/>
      </w:pPr>
      <w:rPr>
        <w:rFonts w:ascii="Arial" w:hAnsi="Arial" w:cs="Arial" w:hint="default"/>
        <w:b/>
        <w:kern w:val="1"/>
        <w:sz w:val="24"/>
        <w:szCs w:val="24"/>
      </w:rPr>
    </w:lvl>
    <w:lvl w:ilvl="4">
      <w:start w:val="1"/>
      <w:numFmt w:val="decimal"/>
      <w:lvlText w:val="%1.%2.%3.%4.%5"/>
      <w:lvlJc w:val="left"/>
      <w:pPr>
        <w:tabs>
          <w:tab w:val="num" w:pos="0"/>
        </w:tabs>
        <w:ind w:left="15480" w:hanging="1080"/>
      </w:pPr>
      <w:rPr>
        <w:rFonts w:ascii="Arial" w:hAnsi="Arial" w:cs="Arial" w:hint="default"/>
        <w:b/>
        <w:kern w:val="1"/>
        <w:sz w:val="24"/>
        <w:szCs w:val="24"/>
      </w:rPr>
    </w:lvl>
    <w:lvl w:ilvl="5">
      <w:start w:val="1"/>
      <w:numFmt w:val="decimal"/>
      <w:lvlText w:val="%1.%2.%3.%4.%5.%6"/>
      <w:lvlJc w:val="left"/>
      <w:pPr>
        <w:tabs>
          <w:tab w:val="num" w:pos="0"/>
        </w:tabs>
        <w:ind w:left="19440" w:hanging="1440"/>
      </w:pPr>
      <w:rPr>
        <w:rFonts w:ascii="Arial" w:hAnsi="Arial" w:cs="Arial" w:hint="default"/>
        <w:b/>
        <w:kern w:val="1"/>
        <w:sz w:val="24"/>
        <w:szCs w:val="24"/>
      </w:rPr>
    </w:lvl>
    <w:lvl w:ilvl="6">
      <w:start w:val="1"/>
      <w:numFmt w:val="decimal"/>
      <w:lvlText w:val="%1.%2.%3.%4.%5.%6.%7"/>
      <w:lvlJc w:val="left"/>
      <w:pPr>
        <w:tabs>
          <w:tab w:val="num" w:pos="0"/>
        </w:tabs>
        <w:ind w:left="23040" w:hanging="1440"/>
      </w:pPr>
      <w:rPr>
        <w:rFonts w:ascii="Arial" w:hAnsi="Arial" w:cs="Arial" w:hint="default"/>
        <w:b/>
        <w:kern w:val="1"/>
        <w:sz w:val="24"/>
        <w:szCs w:val="24"/>
      </w:rPr>
    </w:lvl>
    <w:lvl w:ilvl="7">
      <w:start w:val="1"/>
      <w:numFmt w:val="decimal"/>
      <w:lvlText w:val="%1.%2.%3.%4.%5.%6.%7.%8"/>
      <w:lvlJc w:val="left"/>
      <w:pPr>
        <w:tabs>
          <w:tab w:val="num" w:pos="0"/>
        </w:tabs>
        <w:ind w:left="27000" w:hanging="1800"/>
      </w:pPr>
      <w:rPr>
        <w:rFonts w:ascii="Arial" w:hAnsi="Arial" w:cs="Arial" w:hint="default"/>
        <w:b/>
        <w:kern w:val="1"/>
        <w:sz w:val="24"/>
        <w:szCs w:val="24"/>
      </w:rPr>
    </w:lvl>
    <w:lvl w:ilvl="8">
      <w:start w:val="1"/>
      <w:numFmt w:val="decimal"/>
      <w:lvlText w:val="%1.%2.%3.%4.%5.%6.%7.%8.%9"/>
      <w:lvlJc w:val="left"/>
      <w:pPr>
        <w:tabs>
          <w:tab w:val="num" w:pos="0"/>
        </w:tabs>
        <w:ind w:left="30600" w:hanging="1800"/>
      </w:pPr>
      <w:rPr>
        <w:rFonts w:ascii="Arial" w:hAnsi="Arial" w:cs="Arial" w:hint="default"/>
        <w:b/>
        <w:kern w:val="1"/>
        <w:sz w:val="24"/>
        <w:szCs w:val="24"/>
      </w:rPr>
    </w:lvl>
  </w:abstractNum>
  <w:abstractNum w:abstractNumId="6">
    <w:nsid w:val="00000007"/>
    <w:multiLevelType w:val="multilevel"/>
    <w:tmpl w:val="00000007"/>
    <w:name w:val="WW8Num21"/>
    <w:lvl w:ilvl="0">
      <w:start w:val="5"/>
      <w:numFmt w:val="decimal"/>
      <w:lvlText w:val="%1"/>
      <w:lvlJc w:val="left"/>
      <w:pPr>
        <w:tabs>
          <w:tab w:val="num" w:pos="0"/>
        </w:tabs>
        <w:ind w:left="360" w:hanging="360"/>
      </w:pPr>
      <w:rPr>
        <w:rFonts w:ascii="Arial" w:hAnsi="Arial" w:cs="Arial" w:hint="default"/>
        <w:b/>
        <w:kern w:val="1"/>
        <w:sz w:val="22"/>
        <w:szCs w:val="24"/>
      </w:rPr>
    </w:lvl>
    <w:lvl w:ilvl="1">
      <w:start w:val="2"/>
      <w:numFmt w:val="decimal"/>
      <w:lvlText w:val="%1.%2"/>
      <w:lvlJc w:val="left"/>
      <w:pPr>
        <w:tabs>
          <w:tab w:val="num" w:pos="0"/>
        </w:tabs>
        <w:ind w:left="720" w:hanging="360"/>
      </w:pPr>
      <w:rPr>
        <w:rFonts w:ascii="Arial" w:hAnsi="Arial" w:cs="Arial" w:hint="default"/>
        <w:b/>
        <w:kern w:val="1"/>
        <w:sz w:val="22"/>
        <w:szCs w:val="24"/>
      </w:rPr>
    </w:lvl>
    <w:lvl w:ilvl="2">
      <w:start w:val="1"/>
      <w:numFmt w:val="decimal"/>
      <w:lvlText w:val="%1.%2.%3"/>
      <w:lvlJc w:val="left"/>
      <w:pPr>
        <w:tabs>
          <w:tab w:val="num" w:pos="0"/>
        </w:tabs>
        <w:ind w:left="1440" w:hanging="720"/>
      </w:pPr>
      <w:rPr>
        <w:rFonts w:ascii="Arial" w:hAnsi="Arial" w:cs="Arial" w:hint="default"/>
        <w:b/>
        <w:kern w:val="1"/>
        <w:sz w:val="22"/>
        <w:szCs w:val="24"/>
      </w:rPr>
    </w:lvl>
    <w:lvl w:ilvl="3">
      <w:start w:val="1"/>
      <w:numFmt w:val="decimal"/>
      <w:lvlText w:val="%1.%2.%3.%4"/>
      <w:lvlJc w:val="left"/>
      <w:pPr>
        <w:tabs>
          <w:tab w:val="num" w:pos="0"/>
        </w:tabs>
        <w:ind w:left="2160" w:hanging="1080"/>
      </w:pPr>
      <w:rPr>
        <w:rFonts w:ascii="Arial" w:hAnsi="Arial" w:cs="Arial" w:hint="default"/>
        <w:b/>
        <w:kern w:val="1"/>
        <w:sz w:val="22"/>
        <w:szCs w:val="24"/>
      </w:rPr>
    </w:lvl>
    <w:lvl w:ilvl="4">
      <w:start w:val="1"/>
      <w:numFmt w:val="decimal"/>
      <w:lvlText w:val="%1.%2.%3.%4.%5"/>
      <w:lvlJc w:val="left"/>
      <w:pPr>
        <w:tabs>
          <w:tab w:val="num" w:pos="0"/>
        </w:tabs>
        <w:ind w:left="2520" w:hanging="1080"/>
      </w:pPr>
      <w:rPr>
        <w:rFonts w:ascii="Arial" w:hAnsi="Arial" w:cs="Arial" w:hint="default"/>
        <w:b/>
        <w:kern w:val="1"/>
        <w:sz w:val="22"/>
        <w:szCs w:val="24"/>
      </w:rPr>
    </w:lvl>
    <w:lvl w:ilvl="5">
      <w:start w:val="1"/>
      <w:numFmt w:val="decimal"/>
      <w:lvlText w:val="%1.%2.%3.%4.%5.%6"/>
      <w:lvlJc w:val="left"/>
      <w:pPr>
        <w:tabs>
          <w:tab w:val="num" w:pos="0"/>
        </w:tabs>
        <w:ind w:left="3240" w:hanging="1440"/>
      </w:pPr>
      <w:rPr>
        <w:rFonts w:ascii="Arial" w:hAnsi="Arial" w:cs="Arial" w:hint="default"/>
        <w:b/>
        <w:kern w:val="1"/>
        <w:sz w:val="22"/>
        <w:szCs w:val="24"/>
      </w:rPr>
    </w:lvl>
    <w:lvl w:ilvl="6">
      <w:start w:val="1"/>
      <w:numFmt w:val="decimal"/>
      <w:lvlText w:val="%1.%2.%3.%4.%5.%6.%7"/>
      <w:lvlJc w:val="left"/>
      <w:pPr>
        <w:tabs>
          <w:tab w:val="num" w:pos="0"/>
        </w:tabs>
        <w:ind w:left="3600" w:hanging="1440"/>
      </w:pPr>
      <w:rPr>
        <w:rFonts w:ascii="Arial" w:hAnsi="Arial" w:cs="Arial" w:hint="default"/>
        <w:b/>
        <w:kern w:val="1"/>
        <w:sz w:val="22"/>
        <w:szCs w:val="24"/>
      </w:rPr>
    </w:lvl>
    <w:lvl w:ilvl="7">
      <w:start w:val="1"/>
      <w:numFmt w:val="decimal"/>
      <w:lvlText w:val="%1.%2.%3.%4.%5.%6.%7.%8"/>
      <w:lvlJc w:val="left"/>
      <w:pPr>
        <w:tabs>
          <w:tab w:val="num" w:pos="0"/>
        </w:tabs>
        <w:ind w:left="4320" w:hanging="1800"/>
      </w:pPr>
      <w:rPr>
        <w:rFonts w:ascii="Arial" w:hAnsi="Arial" w:cs="Arial" w:hint="default"/>
        <w:b/>
        <w:kern w:val="1"/>
        <w:sz w:val="22"/>
        <w:szCs w:val="24"/>
      </w:rPr>
    </w:lvl>
    <w:lvl w:ilvl="8">
      <w:start w:val="1"/>
      <w:numFmt w:val="decimal"/>
      <w:lvlText w:val="%1.%2.%3.%4.%5.%6.%7.%8.%9"/>
      <w:lvlJc w:val="left"/>
      <w:pPr>
        <w:tabs>
          <w:tab w:val="num" w:pos="0"/>
        </w:tabs>
        <w:ind w:left="4680" w:hanging="1800"/>
      </w:pPr>
      <w:rPr>
        <w:rFonts w:ascii="Arial" w:hAnsi="Arial" w:cs="Arial" w:hint="default"/>
        <w:b/>
        <w:kern w:val="1"/>
        <w:sz w:val="22"/>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56525B"/>
    <w:rsid w:val="000C0A7E"/>
    <w:rsid w:val="000E078E"/>
    <w:rsid w:val="000E6DE8"/>
    <w:rsid w:val="001005DB"/>
    <w:rsid w:val="00136A56"/>
    <w:rsid w:val="001F1B96"/>
    <w:rsid w:val="002A1452"/>
    <w:rsid w:val="002D38C0"/>
    <w:rsid w:val="00320955"/>
    <w:rsid w:val="0056525B"/>
    <w:rsid w:val="00706BD4"/>
    <w:rsid w:val="007C4AA4"/>
    <w:rsid w:val="00970C1F"/>
    <w:rsid w:val="009B582D"/>
    <w:rsid w:val="00AB4F4E"/>
    <w:rsid w:val="00AF2194"/>
    <w:rsid w:val="00B736A4"/>
    <w:rsid w:val="00C3110E"/>
    <w:rsid w:val="00C4199C"/>
    <w:rsid w:val="00C56773"/>
    <w:rsid w:val="00C75606"/>
    <w:rsid w:val="00C90ECD"/>
    <w:rsid w:val="00CF2121"/>
    <w:rsid w:val="00E66A32"/>
    <w:rsid w:val="00E977F6"/>
    <w:rsid w:val="00FC2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rules v:ext="edit">
        <o:r id="V:Rule2" type="connector" idref="#_x0000_s1071"/>
        <o:r id="V:Rule4" type="connector" idref="#_x0000_s107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sz w:val="22"/>
      <w:szCs w:val="22"/>
      <w:lang w:eastAsia="zh-CN"/>
    </w:rPr>
  </w:style>
  <w:style w:type="paragraph" w:styleId="1">
    <w:name w:val="heading 1"/>
    <w:basedOn w:val="a"/>
    <w:next w:val="a"/>
    <w:qFormat/>
    <w:pPr>
      <w:keepNext/>
      <w:widowControl w:val="0"/>
      <w:numPr>
        <w:numId w:val="1"/>
      </w:numPr>
      <w:autoSpaceDE w:val="0"/>
      <w:spacing w:before="120" w:after="120" w:line="240" w:lineRule="auto"/>
      <w:ind w:left="0" w:firstLine="0"/>
      <w:jc w:val="center"/>
      <w:outlineLvl w:val="0"/>
    </w:pPr>
    <w:rPr>
      <w:rFonts w:ascii="Times New Roman" w:eastAsia="Times New Roman" w:hAnsi="Times New Roman" w:cs="Arial"/>
      <w:b/>
      <w:bCs/>
      <w:kern w:val="1"/>
      <w:sz w:val="24"/>
      <w:szCs w:val="32"/>
    </w:rPr>
  </w:style>
  <w:style w:type="paragraph" w:styleId="2">
    <w:name w:val="heading 2"/>
    <w:basedOn w:val="a"/>
    <w:next w:val="a"/>
    <w:qFormat/>
    <w:pPr>
      <w:keepNext/>
      <w:widowControl w:val="0"/>
      <w:numPr>
        <w:ilvl w:val="1"/>
        <w:numId w:val="1"/>
      </w:numPr>
      <w:autoSpaceDE w:val="0"/>
      <w:spacing w:before="120" w:after="120" w:line="240" w:lineRule="auto"/>
      <w:jc w:val="center"/>
      <w:outlineLvl w:val="1"/>
    </w:pPr>
    <w:rPr>
      <w:rFonts w:ascii="Times New Roman" w:eastAsia="Times New Roman" w:hAnsi="Times New Roman" w:cs="Arial"/>
      <w:b/>
      <w:bCs/>
      <w:iCs/>
      <w:kern w:val="1"/>
      <w:sz w:val="24"/>
      <w:szCs w:val="28"/>
    </w:rPr>
  </w:style>
  <w:style w:type="paragraph" w:styleId="3">
    <w:name w:val="heading 3"/>
    <w:basedOn w:val="a"/>
    <w:next w:val="a"/>
    <w:qFormat/>
    <w:pPr>
      <w:keepNext/>
      <w:widowControl w:val="0"/>
      <w:numPr>
        <w:ilvl w:val="2"/>
        <w:numId w:val="1"/>
      </w:numPr>
      <w:autoSpaceDE w:val="0"/>
      <w:spacing w:before="120" w:after="120" w:line="240" w:lineRule="auto"/>
      <w:jc w:val="center"/>
      <w:outlineLvl w:val="2"/>
    </w:pPr>
    <w:rPr>
      <w:rFonts w:ascii="Times New Roman" w:eastAsia="Times New Roman" w:hAnsi="Times New Roman" w:cs="Arial"/>
      <w:b/>
      <w:bCs/>
      <w:kern w:val="1"/>
      <w:sz w:val="24"/>
      <w:szCs w:val="26"/>
    </w:rPr>
  </w:style>
  <w:style w:type="paragraph" w:styleId="6">
    <w:name w:val="heading 6"/>
    <w:basedOn w:val="a"/>
    <w:next w:val="a"/>
    <w:qFormat/>
    <w:pPr>
      <w:keepNext/>
      <w:keepLines/>
      <w:spacing w:before="200" w:after="0"/>
      <w:outlineLvl w:val="5"/>
    </w:pPr>
    <w:rPr>
      <w:rFonts w:ascii="Cambria" w:eastAsia="Times New Roman" w:hAnsi="Cambria" w:cs="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Times New Roman" w:hint="default"/>
    </w:rPr>
  </w:style>
  <w:style w:type="character" w:customStyle="1" w:styleId="WW8Num2z2">
    <w:name w:val="WW8Num2z2"/>
    <w:rPr>
      <w:rFonts w:cs="Times New Roman" w:hint="default"/>
      <w:b w:val="0"/>
      <w:strike w:val="0"/>
      <w:dstrike w:val="0"/>
      <w:color w:val="auto"/>
      <w:sz w:val="24"/>
      <w:szCs w:val="24"/>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sz w:val="22"/>
    </w:rPr>
  </w:style>
  <w:style w:type="character" w:customStyle="1" w:styleId="WW8Num6z0">
    <w:name w:val="WW8Num6z0"/>
    <w:rPr>
      <w:rFonts w:ascii="Arial" w:eastAsia="Times New Roman" w:hAnsi="Arial" w:cs="Times New Roman" w:hint="default"/>
      <w:szCs w:val="20"/>
      <w:lang w:eastAsia="ru-RU"/>
    </w:rPr>
  </w:style>
  <w:style w:type="character" w:customStyle="1" w:styleId="WW8Num6z1">
    <w:name w:val="WW8Num6z1"/>
    <w:rPr>
      <w:rFonts w:hint="default"/>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10z0">
    <w:name w:val="WW8Num10z0"/>
    <w:rPr>
      <w:rFonts w:hint="default"/>
      <w:b/>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kern w:val="1"/>
      <w:sz w:val="24"/>
      <w:szCs w:val="24"/>
    </w:rPr>
  </w:style>
  <w:style w:type="character" w:customStyle="1" w:styleId="WW8Num13z0">
    <w:name w:val="WW8Num13z0"/>
    <w:rPr>
      <w:rFonts w:ascii="Arial" w:hAnsi="Arial" w:cs="Arial" w:hint="default"/>
      <w:b/>
      <w:sz w:val="28"/>
      <w:szCs w:val="28"/>
    </w:rPr>
  </w:style>
  <w:style w:type="character" w:customStyle="1" w:styleId="WW8Num13z1">
    <w:name w:val="WW8Num13z1"/>
    <w:rPr>
      <w:rFonts w:ascii="Arial" w:hAnsi="Arial" w:cs="Arial" w:hint="default"/>
      <w:b/>
      <w:sz w:val="24"/>
      <w:szCs w:val="24"/>
    </w:rPr>
  </w:style>
  <w:style w:type="character" w:customStyle="1" w:styleId="WW8Num14z0">
    <w:name w:val="WW8Num14z0"/>
    <w:rPr>
      <w:rFonts w:ascii="Arial" w:hAnsi="Arial" w:cs="Arial" w:hint="default"/>
      <w:b/>
      <w:kern w:val="1"/>
      <w:sz w:val="24"/>
      <w:szCs w:val="24"/>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b/>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ascii="Arial" w:hAnsi="Arial" w:cs="Arial" w:hint="default"/>
      <w:b/>
      <w:kern w:val="1"/>
      <w:sz w:val="24"/>
      <w:szCs w:val="24"/>
    </w:rPr>
  </w:style>
  <w:style w:type="character" w:customStyle="1" w:styleId="WW8Num20z0">
    <w:name w:val="WW8Num20z0"/>
    <w:rPr>
      <w:rFonts w:hint="default"/>
      <w:b/>
      <w:sz w:val="22"/>
    </w:rPr>
  </w:style>
  <w:style w:type="character" w:customStyle="1" w:styleId="WW8Num21z0">
    <w:name w:val="WW8Num21z0"/>
    <w:rPr>
      <w:rFonts w:ascii="Arial" w:hAnsi="Arial" w:cs="Arial" w:hint="default"/>
      <w:b/>
      <w:kern w:val="1"/>
      <w:sz w:val="22"/>
      <w:szCs w:val="24"/>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10">
    <w:name w:val="Основной шрифт абзаца1"/>
  </w:style>
  <w:style w:type="character" w:customStyle="1" w:styleId="a3">
    <w:name w:val="Текст выноски Знак"/>
    <w:basedOn w:val="10"/>
    <w:rPr>
      <w:rFonts w:ascii="Tahoma" w:hAnsi="Tahoma" w:cs="Tahoma"/>
      <w:sz w:val="16"/>
      <w:szCs w:val="16"/>
    </w:rPr>
  </w:style>
  <w:style w:type="character" w:customStyle="1" w:styleId="a4">
    <w:name w:val="Верхний колонтитул Знак"/>
    <w:basedOn w:val="10"/>
  </w:style>
  <w:style w:type="character" w:customStyle="1" w:styleId="a5">
    <w:name w:val="Нижний колонтитул Знак"/>
    <w:basedOn w:val="10"/>
  </w:style>
  <w:style w:type="character" w:customStyle="1" w:styleId="FontStyle97">
    <w:name w:val="Font Style97"/>
    <w:basedOn w:val="10"/>
    <w:rPr>
      <w:rFonts w:ascii="Times New Roman" w:hAnsi="Times New Roman" w:cs="Times New Roman"/>
      <w:sz w:val="18"/>
      <w:szCs w:val="18"/>
    </w:rPr>
  </w:style>
  <w:style w:type="character" w:customStyle="1" w:styleId="11">
    <w:name w:val="Заголовок 1 Знак"/>
    <w:basedOn w:val="10"/>
    <w:rPr>
      <w:rFonts w:ascii="Times New Roman" w:eastAsia="Times New Roman" w:hAnsi="Times New Roman" w:cs="Arial"/>
      <w:b/>
      <w:bCs/>
      <w:kern w:val="1"/>
      <w:sz w:val="24"/>
      <w:szCs w:val="32"/>
    </w:rPr>
  </w:style>
  <w:style w:type="character" w:customStyle="1" w:styleId="20">
    <w:name w:val="Заголовок 2 Знак"/>
    <w:basedOn w:val="10"/>
    <w:rPr>
      <w:rFonts w:ascii="Times New Roman" w:eastAsia="Times New Roman" w:hAnsi="Times New Roman" w:cs="Arial"/>
      <w:b/>
      <w:bCs/>
      <w:iCs/>
      <w:kern w:val="1"/>
      <w:sz w:val="24"/>
      <w:szCs w:val="28"/>
    </w:rPr>
  </w:style>
  <w:style w:type="character" w:customStyle="1" w:styleId="30">
    <w:name w:val="Заголовок 3 Знак"/>
    <w:basedOn w:val="10"/>
    <w:rPr>
      <w:rFonts w:ascii="Times New Roman" w:eastAsia="Times New Roman" w:hAnsi="Times New Roman" w:cs="Arial"/>
      <w:b/>
      <w:bCs/>
      <w:kern w:val="1"/>
      <w:sz w:val="24"/>
      <w:szCs w:val="26"/>
    </w:rPr>
  </w:style>
  <w:style w:type="character" w:styleId="a6">
    <w:name w:val="Hyperlink"/>
    <w:basedOn w:val="10"/>
    <w:rPr>
      <w:rFonts w:ascii="Verdana" w:hAnsi="Verdana" w:cs="Verdana" w:hint="default"/>
      <w:color w:val="003399"/>
      <w:sz w:val="17"/>
      <w:szCs w:val="17"/>
      <w:u w:val="single"/>
    </w:rPr>
  </w:style>
  <w:style w:type="character" w:customStyle="1" w:styleId="60">
    <w:name w:val="Заголовок 6 Знак"/>
    <w:basedOn w:val="10"/>
    <w:rPr>
      <w:rFonts w:ascii="Cambria" w:eastAsia="Times New Roman" w:hAnsi="Cambria" w:cs="Times New Roman"/>
      <w:i/>
      <w:iCs/>
      <w:color w:val="243F60"/>
    </w:rPr>
  </w:style>
  <w:style w:type="character" w:customStyle="1" w:styleId="21">
    <w:name w:val="Основной текст (2)_"/>
    <w:basedOn w:val="10"/>
    <w:rPr>
      <w:rFonts w:ascii="Arial" w:hAnsi="Arial" w:cs="Arial"/>
      <w:sz w:val="28"/>
      <w:szCs w:val="28"/>
      <w:shd w:val="clear" w:color="auto" w:fill="FFFFFF"/>
    </w:rPr>
  </w:style>
  <w:style w:type="character" w:customStyle="1" w:styleId="22">
    <w:name w:val="Основной текст (2) + Малые прописные"/>
    <w:basedOn w:val="21"/>
    <w:rPr>
      <w:rFonts w:ascii="Arial" w:hAnsi="Arial" w:cs="Arial"/>
      <w:smallCaps/>
      <w:sz w:val="28"/>
      <w:szCs w:val="28"/>
      <w:u w:val="none"/>
      <w:shd w:val="clear" w:color="auto" w:fill="FFFFFF"/>
      <w:lang w:val="en-US"/>
    </w:rPr>
  </w:style>
  <w:style w:type="character" w:customStyle="1" w:styleId="216pt">
    <w:name w:val="Основной текст (2) + 16 pt"/>
    <w:basedOn w:val="21"/>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1"/>
    <w:rPr>
      <w:rFonts w:ascii="Arial" w:hAnsi="Arial" w:cs="Arial"/>
      <w:sz w:val="18"/>
      <w:szCs w:val="18"/>
      <w:shd w:val="clear" w:color="auto" w:fill="FFFFFF"/>
    </w:rPr>
  </w:style>
  <w:style w:type="character" w:customStyle="1" w:styleId="29">
    <w:name w:val="Основной текст (2) + 9"/>
    <w:basedOn w:val="21"/>
    <w:rPr>
      <w:rFonts w:ascii="Arial" w:hAnsi="Arial" w:cs="Arial"/>
      <w:i/>
      <w:iCs/>
      <w:spacing w:val="20"/>
      <w:sz w:val="19"/>
      <w:szCs w:val="19"/>
      <w:shd w:val="clear" w:color="auto" w:fill="FFFFFF"/>
      <w:lang w:val="en-US"/>
    </w:rPr>
  </w:style>
  <w:style w:type="character" w:customStyle="1" w:styleId="211pt">
    <w:name w:val="Основной текст (2) + 11 pt"/>
    <w:basedOn w:val="21"/>
    <w:rPr>
      <w:rFonts w:ascii="Arial" w:hAnsi="Arial" w:cs="Arial"/>
      <w:sz w:val="22"/>
      <w:szCs w:val="22"/>
      <w:shd w:val="clear" w:color="auto" w:fill="FFFFFF"/>
    </w:rPr>
  </w:style>
  <w:style w:type="character" w:customStyle="1" w:styleId="a7">
    <w:name w:val="Без интервала Знак"/>
    <w:rPr>
      <w:rFonts w:eastAsia="Times New Roman"/>
      <w:sz w:val="22"/>
      <w:szCs w:val="22"/>
      <w:lang w:bidi="ar-SA"/>
    </w:rPr>
  </w:style>
  <w:style w:type="character" w:customStyle="1" w:styleId="12">
    <w:name w:val="Знак примечания1"/>
    <w:basedOn w:val="10"/>
    <w:rPr>
      <w:sz w:val="16"/>
      <w:szCs w:val="16"/>
    </w:rPr>
  </w:style>
  <w:style w:type="character" w:customStyle="1" w:styleId="a8">
    <w:name w:val="Текст примечания Знак"/>
    <w:basedOn w:val="10"/>
    <w:rPr>
      <w:sz w:val="20"/>
      <w:szCs w:val="20"/>
    </w:rPr>
  </w:style>
  <w:style w:type="character" w:styleId="a9">
    <w:name w:val="Placeholder Text"/>
    <w:basedOn w:val="10"/>
    <w:rPr>
      <w:color w:val="808080"/>
    </w:rPr>
  </w:style>
  <w:style w:type="character" w:customStyle="1" w:styleId="aa">
    <w:name w:val="Тема примечания Знак"/>
    <w:basedOn w:val="a8"/>
    <w:rPr>
      <w:b/>
      <w:bCs/>
      <w:sz w:val="20"/>
      <w:szCs w:val="20"/>
    </w:rPr>
  </w:style>
  <w:style w:type="paragraph" w:customStyle="1" w:styleId="ab">
    <w:name w:val="Заголовок"/>
    <w:basedOn w:val="a"/>
    <w:next w:val="ac"/>
    <w:pPr>
      <w:keepNext/>
      <w:spacing w:before="240" w:after="120"/>
    </w:pPr>
    <w:rPr>
      <w:rFonts w:ascii="Liberation Sans" w:eastAsia="Microsoft YaHei" w:hAnsi="Liberation Sans" w:cs="Mangal"/>
      <w:sz w:val="28"/>
      <w:szCs w:val="28"/>
    </w:rPr>
  </w:style>
  <w:style w:type="paragraph" w:styleId="ac">
    <w:name w:val="Body Text"/>
    <w:basedOn w:val="a"/>
    <w:pPr>
      <w:spacing w:after="140" w:line="288" w:lineRule="auto"/>
    </w:pPr>
  </w:style>
  <w:style w:type="paragraph" w:styleId="ad">
    <w:name w:val="List"/>
    <w:basedOn w:val="ac"/>
    <w:rPr>
      <w:rFonts w:cs="Mangal"/>
    </w:rPr>
  </w:style>
  <w:style w:type="paragraph" w:styleId="ae">
    <w:name w:val="caption"/>
    <w:basedOn w:val="a"/>
    <w:qFormat/>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f">
    <w:name w:val="Balloon Text"/>
    <w:basedOn w:val="a"/>
    <w:pPr>
      <w:spacing w:after="0" w:line="240" w:lineRule="auto"/>
    </w:pPr>
    <w:rPr>
      <w:rFonts w:ascii="Tahoma" w:hAnsi="Tahoma" w:cs="Tahoma"/>
      <w:sz w:val="16"/>
      <w:szCs w:val="16"/>
    </w:rPr>
  </w:style>
  <w:style w:type="paragraph" w:styleId="af0">
    <w:name w:val="header"/>
    <w:basedOn w:val="a"/>
    <w:pPr>
      <w:spacing w:after="0" w:line="240" w:lineRule="auto"/>
    </w:pPr>
  </w:style>
  <w:style w:type="paragraph" w:styleId="af1">
    <w:name w:val="footer"/>
    <w:basedOn w:val="a"/>
    <w:pPr>
      <w:spacing w:after="0" w:line="240" w:lineRule="auto"/>
    </w:pPr>
  </w:style>
  <w:style w:type="paragraph" w:styleId="af2">
    <w:name w:val="List Paragraph"/>
    <w:basedOn w:val="a"/>
    <w:qFormat/>
    <w:pPr>
      <w:ind w:left="720"/>
      <w:contextualSpacing/>
    </w:pPr>
  </w:style>
  <w:style w:type="paragraph" w:customStyle="1" w:styleId="Default">
    <w:name w:val="Default"/>
    <w:pPr>
      <w:suppressAutoHyphens/>
      <w:autoSpaceDE w:val="0"/>
    </w:pPr>
    <w:rPr>
      <w:rFonts w:eastAsia="Calibri"/>
      <w:color w:val="000000"/>
      <w:sz w:val="24"/>
      <w:szCs w:val="24"/>
      <w:lang w:eastAsia="zh-CN"/>
    </w:rPr>
  </w:style>
  <w:style w:type="paragraph" w:customStyle="1" w:styleId="23">
    <w:name w:val="Основной текст (2)"/>
    <w:basedOn w:val="a"/>
    <w:pPr>
      <w:widowControl w:val="0"/>
      <w:shd w:val="clear" w:color="auto" w:fill="FFFFFF"/>
      <w:spacing w:before="180" w:after="0" w:line="240" w:lineRule="atLeast"/>
      <w:ind w:hanging="1460"/>
      <w:jc w:val="center"/>
    </w:pPr>
    <w:rPr>
      <w:rFonts w:ascii="Arial" w:hAnsi="Arial" w:cs="Arial"/>
      <w:sz w:val="28"/>
      <w:szCs w:val="28"/>
    </w:rPr>
  </w:style>
  <w:style w:type="paragraph" w:styleId="af3">
    <w:name w:val="No Spacing"/>
    <w:qFormat/>
    <w:pPr>
      <w:suppressAutoHyphens/>
    </w:pPr>
    <w:rPr>
      <w:rFonts w:ascii="Calibri" w:hAnsi="Calibri"/>
      <w:sz w:val="22"/>
      <w:szCs w:val="22"/>
      <w:lang w:eastAsia="zh-CN"/>
    </w:rPr>
  </w:style>
  <w:style w:type="paragraph" w:customStyle="1" w:styleId="14">
    <w:name w:val="Текст примечания1"/>
    <w:basedOn w:val="a"/>
    <w:pPr>
      <w:spacing w:line="240" w:lineRule="auto"/>
    </w:pPr>
    <w:rPr>
      <w:sz w:val="20"/>
      <w:szCs w:val="20"/>
    </w:rPr>
  </w:style>
  <w:style w:type="paragraph" w:styleId="af4">
    <w:name w:val="annotation subject"/>
    <w:basedOn w:val="14"/>
    <w:next w:val="14"/>
    <w:rPr>
      <w:b/>
      <w:bCs/>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
  </w:style>
  <w:style w:type="paragraph" w:customStyle="1" w:styleId="af8">
    <w:name w:val="Верхний колонтитул слева"/>
    <w:basedOn w:val="a"/>
    <w:pPr>
      <w:suppressLineNumbers/>
      <w:tabs>
        <w:tab w:val="center" w:pos="4677"/>
        <w:tab w:val="right" w:pos="9354"/>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2618</Words>
  <Characters>14927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Instructor_01</dc:creator>
  <cp:lastModifiedBy>IRONMANN (AKA SHAMAN)</cp:lastModifiedBy>
  <cp:revision>2</cp:revision>
  <cp:lastPrinted>2019-03-18T12:31:00Z</cp:lastPrinted>
  <dcterms:created xsi:type="dcterms:W3CDTF">2019-04-03T08:31:00Z</dcterms:created>
  <dcterms:modified xsi:type="dcterms:W3CDTF">2019-04-03T08:31:00Z</dcterms:modified>
</cp:coreProperties>
</file>