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28" w:type="pct"/>
        <w:jc w:val="center"/>
        <w:tblBorders>
          <w:top w:val="single" w:sz="36" w:space="0" w:color="000000"/>
          <w:bottom w:val="single" w:sz="24" w:space="0" w:color="auto"/>
          <w:insideH w:val="single" w:sz="36" w:space="0" w:color="000000"/>
        </w:tblBorders>
        <w:tblLayout w:type="fixed"/>
        <w:tblLook w:val="0000" w:firstRow="0" w:lastRow="0" w:firstColumn="0" w:lastColumn="0" w:noHBand="0" w:noVBand="0"/>
      </w:tblPr>
      <w:tblGrid>
        <w:gridCol w:w="2764"/>
        <w:gridCol w:w="3380"/>
        <w:gridCol w:w="3354"/>
      </w:tblGrid>
      <w:tr w:rsidR="00310816" w:rsidRPr="004766CB" w14:paraId="1708FD0E" w14:textId="77777777" w:rsidTr="00D362C4">
        <w:trPr>
          <w:trHeight w:val="1038"/>
          <w:jc w:val="center"/>
        </w:trPr>
        <w:tc>
          <w:tcPr>
            <w:tcW w:w="10270" w:type="dxa"/>
            <w:gridSpan w:val="3"/>
            <w:vAlign w:val="center"/>
          </w:tcPr>
          <w:p w14:paraId="225249A0" w14:textId="77777777" w:rsidR="00310816" w:rsidRPr="004766CB" w:rsidRDefault="00A52970" w:rsidP="00F83591">
            <w:pPr>
              <w:jc w:val="center"/>
              <w:rPr>
                <w:rFonts w:ascii="Arial" w:hAnsi="Arial" w:cs="Arial"/>
                <w:b/>
                <w:sz w:val="28"/>
                <w:szCs w:val="24"/>
              </w:rPr>
            </w:pPr>
            <w:r>
              <w:rPr>
                <w:rFonts w:ascii="Arial" w:hAnsi="Arial" w:cs="Arial"/>
                <w:b/>
                <w:sz w:val="28"/>
                <w:szCs w:val="24"/>
              </w:rPr>
              <w:t xml:space="preserve"> </w:t>
            </w:r>
            <w:r w:rsidR="00310816" w:rsidRPr="004766CB">
              <w:rPr>
                <w:rFonts w:ascii="Arial" w:hAnsi="Arial" w:cs="Arial"/>
                <w:b/>
                <w:sz w:val="28"/>
                <w:szCs w:val="24"/>
              </w:rPr>
              <w:t>ФЕДЕРАЛЬНОЕ АГЕНТСТВО</w:t>
            </w:r>
          </w:p>
          <w:p w14:paraId="49DF4FE6" w14:textId="77777777" w:rsidR="00310816" w:rsidRPr="004766CB" w:rsidRDefault="00310816" w:rsidP="00F83591">
            <w:pPr>
              <w:jc w:val="center"/>
              <w:rPr>
                <w:rFonts w:ascii="Arial" w:hAnsi="Arial" w:cs="Arial"/>
                <w:b/>
              </w:rPr>
            </w:pPr>
            <w:r w:rsidRPr="004766CB">
              <w:rPr>
                <w:rFonts w:ascii="Arial" w:hAnsi="Arial" w:cs="Arial"/>
                <w:b/>
                <w:sz w:val="28"/>
                <w:szCs w:val="24"/>
              </w:rPr>
              <w:t>ПО ТЕХНИЧЕСКОМУ РЕГУЛИРОВАНИЮ И МЕТРОЛОГИИ</w:t>
            </w:r>
          </w:p>
        </w:tc>
      </w:tr>
      <w:tr w:rsidR="00310816" w:rsidRPr="00C146A7" w14:paraId="743827A4" w14:textId="77777777" w:rsidTr="00F83591">
        <w:trPr>
          <w:trHeight w:val="1909"/>
          <w:jc w:val="center"/>
        </w:trPr>
        <w:tc>
          <w:tcPr>
            <w:tcW w:w="2986" w:type="dxa"/>
            <w:vAlign w:val="center"/>
          </w:tcPr>
          <w:p w14:paraId="4EE0B509" w14:textId="77777777" w:rsidR="00310816" w:rsidRPr="004766CB" w:rsidRDefault="00310816" w:rsidP="00D362C4">
            <w:pPr>
              <w:spacing w:before="120" w:after="240"/>
              <w:ind w:left="-119"/>
              <w:jc w:val="center"/>
            </w:pPr>
            <w:r w:rsidRPr="004766CB">
              <w:rPr>
                <w:noProof/>
                <w:lang w:eastAsia="ru-RU"/>
              </w:rPr>
              <w:drawing>
                <wp:inline distT="0" distB="0" distL="0" distR="0" wp14:anchorId="24006FF0" wp14:editId="3FD3048F">
                  <wp:extent cx="1445895" cy="925195"/>
                  <wp:effectExtent l="0" t="0" r="1905" b="825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5895" cy="925195"/>
                          </a:xfrm>
                          <a:prstGeom prst="rect">
                            <a:avLst/>
                          </a:prstGeom>
                          <a:noFill/>
                          <a:ln>
                            <a:noFill/>
                          </a:ln>
                        </pic:spPr>
                      </pic:pic>
                    </a:graphicData>
                  </a:graphic>
                </wp:inline>
              </w:drawing>
            </w:r>
          </w:p>
        </w:tc>
        <w:tc>
          <w:tcPr>
            <w:tcW w:w="3656" w:type="dxa"/>
          </w:tcPr>
          <w:p w14:paraId="1D8E07E4" w14:textId="77777777" w:rsidR="00310816" w:rsidRPr="004766CB" w:rsidRDefault="00310816" w:rsidP="00F83591">
            <w:pPr>
              <w:spacing w:before="360"/>
              <w:jc w:val="center"/>
              <w:rPr>
                <w:rFonts w:ascii="Arial" w:hAnsi="Arial" w:cs="Arial"/>
                <w:b/>
                <w:spacing w:val="40"/>
              </w:rPr>
            </w:pPr>
            <w:r w:rsidRPr="004766CB">
              <w:rPr>
                <w:rFonts w:ascii="Arial" w:hAnsi="Arial" w:cs="Arial"/>
                <w:b/>
                <w:spacing w:val="40"/>
              </w:rPr>
              <w:t>НАЦИОНАЛЬНЫЙ</w:t>
            </w:r>
          </w:p>
          <w:p w14:paraId="6CD185B3" w14:textId="77777777" w:rsidR="00310816" w:rsidRPr="004766CB" w:rsidRDefault="00310816" w:rsidP="00F83591">
            <w:pPr>
              <w:jc w:val="center"/>
              <w:rPr>
                <w:rFonts w:ascii="Arial" w:hAnsi="Arial" w:cs="Arial"/>
                <w:b/>
                <w:spacing w:val="40"/>
              </w:rPr>
            </w:pPr>
            <w:r w:rsidRPr="004766CB">
              <w:rPr>
                <w:rFonts w:ascii="Arial" w:hAnsi="Arial" w:cs="Arial"/>
                <w:b/>
                <w:spacing w:val="40"/>
              </w:rPr>
              <w:t>СТАНДАРТ</w:t>
            </w:r>
          </w:p>
          <w:p w14:paraId="3D0315FE" w14:textId="77777777" w:rsidR="00310816" w:rsidRPr="004766CB" w:rsidRDefault="00310816" w:rsidP="00F83591">
            <w:pPr>
              <w:jc w:val="center"/>
              <w:rPr>
                <w:rFonts w:ascii="Arial" w:hAnsi="Arial" w:cs="Arial"/>
                <w:b/>
                <w:spacing w:val="40"/>
              </w:rPr>
            </w:pPr>
            <w:r w:rsidRPr="004766CB">
              <w:rPr>
                <w:rFonts w:ascii="Arial" w:hAnsi="Arial" w:cs="Arial"/>
                <w:b/>
                <w:spacing w:val="40"/>
              </w:rPr>
              <w:t>РОССИЙСКОЙ</w:t>
            </w:r>
          </w:p>
          <w:p w14:paraId="3A6F95C1" w14:textId="77777777" w:rsidR="00310816" w:rsidRPr="004766CB" w:rsidRDefault="00310816" w:rsidP="00F83591">
            <w:pPr>
              <w:jc w:val="center"/>
              <w:rPr>
                <w:rFonts w:ascii="Arial" w:hAnsi="Arial" w:cs="Arial"/>
                <w:spacing w:val="50"/>
              </w:rPr>
            </w:pPr>
            <w:r w:rsidRPr="004766CB">
              <w:rPr>
                <w:rFonts w:ascii="Arial" w:hAnsi="Arial" w:cs="Arial"/>
                <w:b/>
                <w:spacing w:val="40"/>
              </w:rPr>
              <w:t>ФЕДЕРАЦИИ</w:t>
            </w:r>
          </w:p>
        </w:tc>
        <w:tc>
          <w:tcPr>
            <w:tcW w:w="3628" w:type="dxa"/>
            <w:vAlign w:val="center"/>
          </w:tcPr>
          <w:p w14:paraId="65D0D6D7" w14:textId="77777777" w:rsidR="00310816" w:rsidRPr="00C146A7" w:rsidRDefault="00310816" w:rsidP="00F83591">
            <w:pPr>
              <w:ind w:firstLine="371"/>
              <w:rPr>
                <w:rFonts w:ascii="Arial" w:hAnsi="Arial" w:cs="Arial"/>
                <w:b/>
                <w:sz w:val="32"/>
                <w:szCs w:val="26"/>
              </w:rPr>
            </w:pPr>
            <w:r w:rsidRPr="00C146A7">
              <w:rPr>
                <w:rFonts w:ascii="Arial" w:hAnsi="Arial" w:cs="Arial"/>
                <w:b/>
                <w:sz w:val="32"/>
                <w:szCs w:val="26"/>
              </w:rPr>
              <w:t>ГОСТ Р</w:t>
            </w:r>
          </w:p>
          <w:p w14:paraId="17CEEC1F" w14:textId="77777777" w:rsidR="00310816" w:rsidRPr="00C146A7" w:rsidRDefault="00310816" w:rsidP="00F83591">
            <w:pPr>
              <w:ind w:firstLine="371"/>
              <w:rPr>
                <w:rFonts w:ascii="Arial" w:hAnsi="Arial" w:cs="Arial"/>
                <w:b/>
                <w:sz w:val="32"/>
                <w:szCs w:val="26"/>
              </w:rPr>
            </w:pPr>
            <w:r w:rsidRPr="00C146A7">
              <w:rPr>
                <w:rFonts w:ascii="Arial" w:hAnsi="Arial" w:cs="Arial"/>
                <w:b/>
                <w:sz w:val="32"/>
                <w:szCs w:val="26"/>
              </w:rPr>
              <w:t xml:space="preserve">                     —</w:t>
            </w:r>
          </w:p>
          <w:p w14:paraId="784517F5" w14:textId="77777777" w:rsidR="00310816" w:rsidRPr="00C146A7" w:rsidRDefault="00C146A7" w:rsidP="00C146A7">
            <w:pPr>
              <w:ind w:firstLine="369"/>
              <w:rPr>
                <w:rFonts w:ascii="Arial" w:hAnsi="Arial" w:cs="Arial"/>
                <w:b/>
                <w:sz w:val="32"/>
                <w:szCs w:val="26"/>
              </w:rPr>
            </w:pPr>
            <w:r w:rsidRPr="00C146A7">
              <w:rPr>
                <w:rFonts w:ascii="Arial" w:hAnsi="Arial" w:cs="Arial"/>
                <w:b/>
                <w:sz w:val="32"/>
                <w:szCs w:val="26"/>
              </w:rPr>
              <w:t>202Х</w:t>
            </w:r>
          </w:p>
          <w:p w14:paraId="0DB502C6" w14:textId="77777777" w:rsidR="00C146A7" w:rsidRPr="00C146A7" w:rsidRDefault="00C146A7" w:rsidP="00C146A7">
            <w:pPr>
              <w:ind w:firstLine="369"/>
              <w:rPr>
                <w:rFonts w:ascii="Arial" w:hAnsi="Arial" w:cs="Arial"/>
                <w:i/>
                <w:szCs w:val="24"/>
              </w:rPr>
            </w:pPr>
            <w:r w:rsidRPr="00C146A7">
              <w:rPr>
                <w:rFonts w:ascii="Arial" w:hAnsi="Arial" w:cs="Arial"/>
                <w:i/>
                <w:sz w:val="32"/>
                <w:szCs w:val="26"/>
              </w:rPr>
              <w:t>(Проект, 1-я р</w:t>
            </w:r>
            <w:r>
              <w:rPr>
                <w:rFonts w:ascii="Arial" w:hAnsi="Arial" w:cs="Arial"/>
                <w:i/>
                <w:sz w:val="32"/>
                <w:szCs w:val="26"/>
              </w:rPr>
              <w:t>е</w:t>
            </w:r>
            <w:r w:rsidRPr="00C146A7">
              <w:rPr>
                <w:rFonts w:ascii="Arial" w:hAnsi="Arial" w:cs="Arial"/>
                <w:i/>
                <w:sz w:val="32"/>
                <w:szCs w:val="26"/>
              </w:rPr>
              <w:t>д.)</w:t>
            </w:r>
          </w:p>
        </w:tc>
      </w:tr>
    </w:tbl>
    <w:p w14:paraId="2955A3E2" w14:textId="77777777" w:rsidR="00A7014B" w:rsidRPr="004766CB" w:rsidRDefault="00A7014B" w:rsidP="00A7014B">
      <w:pPr>
        <w:jc w:val="center"/>
        <w:rPr>
          <w:rFonts w:ascii="Arial" w:eastAsia="Times New Roman" w:hAnsi="Arial" w:cs="Arial"/>
          <w:b/>
          <w:sz w:val="24"/>
          <w:szCs w:val="28"/>
          <w:lang w:eastAsia="ru-RU"/>
        </w:rPr>
      </w:pPr>
    </w:p>
    <w:p w14:paraId="557CDEC1" w14:textId="77777777" w:rsidR="00A7014B" w:rsidRPr="004766CB" w:rsidRDefault="00A7014B" w:rsidP="00A7014B">
      <w:pPr>
        <w:jc w:val="center"/>
        <w:rPr>
          <w:rFonts w:ascii="Arial" w:eastAsia="Times New Roman" w:hAnsi="Arial" w:cs="Arial"/>
          <w:b/>
          <w:sz w:val="24"/>
          <w:szCs w:val="28"/>
          <w:lang w:eastAsia="ru-RU"/>
        </w:rPr>
      </w:pPr>
    </w:p>
    <w:p w14:paraId="327A8128" w14:textId="77777777" w:rsidR="00A656EF" w:rsidRPr="004766CB" w:rsidRDefault="00A656EF" w:rsidP="00357281">
      <w:pPr>
        <w:jc w:val="center"/>
        <w:rPr>
          <w:rFonts w:ascii="Arial" w:hAnsi="Arial" w:cs="Arial"/>
        </w:rPr>
      </w:pPr>
    </w:p>
    <w:p w14:paraId="20B9BCB7" w14:textId="77777777" w:rsidR="00A656EF" w:rsidRPr="004766CB" w:rsidRDefault="00A656EF" w:rsidP="00A656EF">
      <w:pPr>
        <w:tabs>
          <w:tab w:val="center" w:pos="4677"/>
          <w:tab w:val="right" w:pos="9355"/>
        </w:tabs>
        <w:jc w:val="center"/>
        <w:rPr>
          <w:rFonts w:ascii="Arial" w:hAnsi="Arial" w:cs="Arial"/>
          <w:b/>
          <w:sz w:val="20"/>
        </w:rPr>
      </w:pPr>
    </w:p>
    <w:p w14:paraId="10898283" w14:textId="77777777" w:rsidR="009B1BBB" w:rsidRPr="004766CB" w:rsidRDefault="009B1BBB" w:rsidP="009B1BBB">
      <w:pPr>
        <w:tabs>
          <w:tab w:val="center" w:pos="4677"/>
          <w:tab w:val="right" w:pos="9355"/>
        </w:tabs>
        <w:jc w:val="center"/>
        <w:rPr>
          <w:rFonts w:ascii="Arial" w:hAnsi="Arial" w:cs="Arial"/>
          <w:sz w:val="24"/>
          <w:szCs w:val="24"/>
        </w:rPr>
      </w:pPr>
    </w:p>
    <w:p w14:paraId="0660A0C1" w14:textId="77777777" w:rsidR="009B1BBB" w:rsidRPr="004766CB" w:rsidRDefault="009B1BBB" w:rsidP="009B1BBB">
      <w:pPr>
        <w:tabs>
          <w:tab w:val="center" w:pos="4677"/>
          <w:tab w:val="right" w:pos="9355"/>
        </w:tabs>
        <w:jc w:val="center"/>
        <w:rPr>
          <w:rFonts w:ascii="Arial" w:hAnsi="Arial" w:cs="Arial"/>
          <w:sz w:val="24"/>
          <w:szCs w:val="24"/>
        </w:rPr>
      </w:pPr>
    </w:p>
    <w:p w14:paraId="4403B254" w14:textId="77777777" w:rsidR="00A7014B" w:rsidRPr="004766CB" w:rsidRDefault="00A7014B" w:rsidP="00310816">
      <w:pPr>
        <w:tabs>
          <w:tab w:val="center" w:pos="4677"/>
          <w:tab w:val="right" w:pos="9355"/>
        </w:tabs>
        <w:spacing w:line="360" w:lineRule="auto"/>
        <w:jc w:val="center"/>
        <w:rPr>
          <w:rFonts w:ascii="Arial" w:hAnsi="Arial" w:cs="Arial"/>
          <w:sz w:val="24"/>
          <w:szCs w:val="24"/>
        </w:rPr>
      </w:pPr>
    </w:p>
    <w:p w14:paraId="5CDD0C6B" w14:textId="77777777" w:rsidR="000E00EE" w:rsidRDefault="003E4A77" w:rsidP="003E4A77">
      <w:pPr>
        <w:tabs>
          <w:tab w:val="center" w:pos="4677"/>
          <w:tab w:val="right" w:pos="9355"/>
        </w:tabs>
        <w:spacing w:line="360" w:lineRule="auto"/>
        <w:jc w:val="center"/>
        <w:rPr>
          <w:rFonts w:ascii="Arial" w:eastAsia="Times New Roman" w:hAnsi="Arial" w:cs="Arial"/>
          <w:b/>
          <w:caps/>
          <w:sz w:val="40"/>
          <w:szCs w:val="28"/>
        </w:rPr>
      </w:pPr>
      <w:r>
        <w:rPr>
          <w:rFonts w:ascii="Arial" w:eastAsia="Times New Roman" w:hAnsi="Arial" w:cs="Arial"/>
          <w:b/>
          <w:caps/>
          <w:sz w:val="40"/>
          <w:szCs w:val="28"/>
        </w:rPr>
        <w:t>А</w:t>
      </w:r>
      <w:r w:rsidRPr="003E4A77">
        <w:rPr>
          <w:rFonts w:ascii="Arial" w:eastAsia="Times New Roman" w:hAnsi="Arial" w:cs="Arial"/>
          <w:b/>
          <w:sz w:val="40"/>
          <w:szCs w:val="28"/>
        </w:rPr>
        <w:t>дд</w:t>
      </w:r>
      <w:r>
        <w:rPr>
          <w:rFonts w:ascii="Arial" w:eastAsia="Times New Roman" w:hAnsi="Arial" w:cs="Arial"/>
          <w:b/>
          <w:sz w:val="40"/>
          <w:szCs w:val="28"/>
        </w:rPr>
        <w:t>итивные технологии</w:t>
      </w:r>
    </w:p>
    <w:p w14:paraId="27323EC9" w14:textId="77777777" w:rsidR="000E00EE" w:rsidRPr="004521F5" w:rsidRDefault="003E4A77" w:rsidP="003E4A77">
      <w:pPr>
        <w:tabs>
          <w:tab w:val="center" w:pos="4677"/>
          <w:tab w:val="right" w:pos="9355"/>
        </w:tabs>
        <w:suppressAutoHyphens/>
        <w:spacing w:line="360" w:lineRule="auto"/>
        <w:jc w:val="center"/>
        <w:rPr>
          <w:rFonts w:ascii="Arial" w:eastAsia="Times New Roman" w:hAnsi="Arial" w:cs="Arial"/>
          <w:b/>
          <w:sz w:val="36"/>
          <w:szCs w:val="28"/>
        </w:rPr>
      </w:pPr>
      <w:r>
        <w:rPr>
          <w:rFonts w:ascii="Arial" w:eastAsia="Times New Roman" w:hAnsi="Arial" w:cs="Arial"/>
          <w:b/>
          <w:sz w:val="36"/>
          <w:szCs w:val="28"/>
        </w:rPr>
        <w:t xml:space="preserve">КОМПОЗИЦИИ </w:t>
      </w:r>
      <w:r w:rsidRPr="004521F5">
        <w:rPr>
          <w:rFonts w:ascii="Arial" w:eastAsia="Times New Roman" w:hAnsi="Arial" w:cs="Arial"/>
          <w:b/>
          <w:sz w:val="36"/>
          <w:szCs w:val="28"/>
        </w:rPr>
        <w:t>МЕТАЛЛОПОРОШКОВЫЕ</w:t>
      </w:r>
    </w:p>
    <w:p w14:paraId="4D9F7DA9" w14:textId="77777777" w:rsidR="00A656EF" w:rsidRPr="004766CB" w:rsidRDefault="00275ED3" w:rsidP="003E4A77">
      <w:pPr>
        <w:tabs>
          <w:tab w:val="center" w:pos="4677"/>
          <w:tab w:val="right" w:pos="9355"/>
        </w:tabs>
        <w:suppressAutoHyphens/>
        <w:spacing w:line="360" w:lineRule="auto"/>
        <w:jc w:val="center"/>
        <w:rPr>
          <w:rFonts w:ascii="Arial" w:eastAsia="Times New Roman" w:hAnsi="Arial" w:cs="Arial"/>
          <w:b/>
          <w:sz w:val="36"/>
          <w:szCs w:val="28"/>
        </w:rPr>
      </w:pPr>
      <w:r w:rsidRPr="004521F5">
        <w:rPr>
          <w:rFonts w:ascii="Arial" w:eastAsia="Times New Roman" w:hAnsi="Arial" w:cs="Arial"/>
          <w:b/>
          <w:sz w:val="36"/>
          <w:szCs w:val="28"/>
        </w:rPr>
        <w:t>Определение</w:t>
      </w:r>
      <w:r w:rsidRPr="004766CB">
        <w:rPr>
          <w:rFonts w:ascii="Arial" w:eastAsia="Times New Roman" w:hAnsi="Arial" w:cs="Arial"/>
          <w:b/>
          <w:sz w:val="36"/>
          <w:szCs w:val="28"/>
        </w:rPr>
        <w:t xml:space="preserve"> гранулометрического состава методом лазерной дифракции</w:t>
      </w:r>
    </w:p>
    <w:p w14:paraId="7AA491A9" w14:textId="77777777" w:rsidR="009B1BBB" w:rsidRPr="004766CB" w:rsidRDefault="009B1BBB" w:rsidP="00F83591">
      <w:pPr>
        <w:tabs>
          <w:tab w:val="center" w:pos="4677"/>
          <w:tab w:val="right" w:pos="9355"/>
        </w:tabs>
        <w:suppressAutoHyphens/>
        <w:jc w:val="center"/>
        <w:rPr>
          <w:rFonts w:ascii="Arial" w:hAnsi="Arial" w:cs="Arial"/>
          <w:b/>
          <w:sz w:val="20"/>
          <w:szCs w:val="24"/>
          <w:lang w:eastAsia="ar-SA"/>
        </w:rPr>
      </w:pPr>
    </w:p>
    <w:p w14:paraId="1674F55C" w14:textId="77777777" w:rsidR="00A656EF" w:rsidRPr="004766CB" w:rsidRDefault="00A656EF" w:rsidP="00F83591">
      <w:pPr>
        <w:pStyle w:val="a4"/>
        <w:jc w:val="center"/>
        <w:rPr>
          <w:rFonts w:ascii="Arial" w:hAnsi="Arial" w:cs="Arial"/>
          <w:b/>
          <w:sz w:val="20"/>
        </w:rPr>
      </w:pPr>
    </w:p>
    <w:p w14:paraId="1FF592BB" w14:textId="77777777" w:rsidR="00E90B10" w:rsidRPr="004766CB" w:rsidRDefault="00E90B10" w:rsidP="00F83591">
      <w:pPr>
        <w:pStyle w:val="a4"/>
        <w:jc w:val="center"/>
        <w:rPr>
          <w:rFonts w:ascii="Arial" w:hAnsi="Arial" w:cs="Arial"/>
          <w:b/>
          <w:sz w:val="20"/>
        </w:rPr>
      </w:pPr>
    </w:p>
    <w:p w14:paraId="2B0ACE47" w14:textId="77777777" w:rsidR="000F2835" w:rsidRPr="004766CB" w:rsidRDefault="000F2835" w:rsidP="00F83591">
      <w:pPr>
        <w:pStyle w:val="a4"/>
        <w:jc w:val="center"/>
        <w:rPr>
          <w:rFonts w:ascii="Arial" w:hAnsi="Arial" w:cs="Arial"/>
          <w:b/>
          <w:sz w:val="20"/>
        </w:rPr>
      </w:pPr>
    </w:p>
    <w:p w14:paraId="58983210" w14:textId="77777777" w:rsidR="00C146A7" w:rsidRPr="00FA4511" w:rsidRDefault="00C146A7" w:rsidP="00C146A7">
      <w:pPr>
        <w:suppressAutoHyphens/>
        <w:jc w:val="center"/>
        <w:rPr>
          <w:rFonts w:ascii="Arial" w:hAnsi="Arial" w:cs="Arial"/>
          <w:b/>
          <w:szCs w:val="24"/>
          <w:lang w:eastAsia="ar-SA"/>
        </w:rPr>
      </w:pPr>
      <w:r w:rsidRPr="00A63133">
        <w:rPr>
          <w:rFonts w:ascii="Arial" w:hAnsi="Arial" w:cs="Arial"/>
          <w:i/>
          <w:szCs w:val="24"/>
          <w:lang w:eastAsia="ar-SA"/>
        </w:rPr>
        <w:t>Настоящий проект стандарта не подлежит применению до его утверждения</w:t>
      </w:r>
    </w:p>
    <w:p w14:paraId="61C57976" w14:textId="77777777" w:rsidR="00C146A7" w:rsidRPr="00C146A7" w:rsidRDefault="00C146A7" w:rsidP="00F83591">
      <w:pPr>
        <w:pStyle w:val="a4"/>
        <w:suppressAutoHyphens/>
        <w:jc w:val="center"/>
        <w:rPr>
          <w:rFonts w:ascii="Arial" w:hAnsi="Arial" w:cs="Arial"/>
          <w:b/>
          <w:sz w:val="24"/>
        </w:rPr>
      </w:pPr>
    </w:p>
    <w:p w14:paraId="6FD1820D" w14:textId="77777777" w:rsidR="000C220E" w:rsidRPr="00C146A7" w:rsidRDefault="000C220E" w:rsidP="00A7014B">
      <w:pPr>
        <w:pStyle w:val="a4"/>
        <w:jc w:val="center"/>
        <w:rPr>
          <w:rFonts w:ascii="Arial" w:hAnsi="Arial"/>
        </w:rPr>
      </w:pPr>
      <w:r w:rsidRPr="00C146A7">
        <w:rPr>
          <w:rFonts w:ascii="Arial" w:hAnsi="Arial"/>
        </w:rPr>
        <w:br w:type="page"/>
      </w:r>
    </w:p>
    <w:p w14:paraId="537712ED" w14:textId="77777777" w:rsidR="0029759F" w:rsidRPr="003E4A77" w:rsidRDefault="00F8620C" w:rsidP="00F8620C">
      <w:pPr>
        <w:tabs>
          <w:tab w:val="center" w:pos="4677"/>
          <w:tab w:val="center" w:pos="4818"/>
          <w:tab w:val="right" w:pos="9355"/>
        </w:tabs>
        <w:spacing w:before="240" w:after="120"/>
        <w:rPr>
          <w:rFonts w:ascii="Times New Roman" w:eastAsia="Times New Roman" w:hAnsi="Times New Roman"/>
          <w:b/>
          <w:sz w:val="24"/>
          <w:szCs w:val="24"/>
          <w:lang w:eastAsia="ru-RU"/>
        </w:rPr>
      </w:pPr>
      <w:r>
        <w:rPr>
          <w:rFonts w:ascii="Arial" w:eastAsia="Times New Roman" w:hAnsi="Arial" w:cs="Arial"/>
          <w:b/>
          <w:sz w:val="24"/>
          <w:lang w:eastAsia="ru-RU"/>
        </w:rPr>
        <w:lastRenderedPageBreak/>
        <w:tab/>
      </w:r>
      <w:r w:rsidR="0029759F" w:rsidRPr="003E4A77">
        <w:rPr>
          <w:rFonts w:ascii="Arial" w:eastAsia="Times New Roman" w:hAnsi="Arial" w:cs="Arial"/>
          <w:b/>
          <w:sz w:val="24"/>
          <w:szCs w:val="24"/>
          <w:lang w:eastAsia="ru-RU"/>
        </w:rPr>
        <w:t>Предисловие</w:t>
      </w:r>
    </w:p>
    <w:p w14:paraId="1A1DDEA6" w14:textId="77777777" w:rsidR="009733CF" w:rsidRPr="003E4A77" w:rsidRDefault="0035371A" w:rsidP="007B2E54">
      <w:pPr>
        <w:pStyle w:val="16"/>
        <w:rPr>
          <w:sz w:val="24"/>
          <w:szCs w:val="24"/>
          <w:shd w:val="clear" w:color="auto" w:fill="FFFFFF"/>
        </w:rPr>
      </w:pPr>
      <w:r w:rsidRPr="003E4A77">
        <w:rPr>
          <w:sz w:val="24"/>
          <w:szCs w:val="24"/>
          <w:lang w:eastAsia="ru-RU"/>
        </w:rPr>
        <w:t xml:space="preserve">1 </w:t>
      </w:r>
      <w:r w:rsidR="000E00EE" w:rsidRPr="003E4A77">
        <w:rPr>
          <w:sz w:val="24"/>
          <w:szCs w:val="24"/>
          <w:lang w:eastAsia="ru-RU"/>
        </w:rPr>
        <w:t>Разработан</w:t>
      </w:r>
      <w:r w:rsidR="009846A5" w:rsidRPr="003E4A77">
        <w:rPr>
          <w:sz w:val="24"/>
          <w:szCs w:val="24"/>
          <w:lang w:eastAsia="ru-RU"/>
        </w:rPr>
        <w:t xml:space="preserve"> </w:t>
      </w:r>
      <w:r w:rsidR="009733CF" w:rsidRPr="003E4A77">
        <w:rPr>
          <w:sz w:val="24"/>
          <w:szCs w:val="24"/>
          <w:lang w:eastAsia="ru-RU"/>
        </w:rPr>
        <w:t xml:space="preserve">Федеральным государственным </w:t>
      </w:r>
      <w:r w:rsidR="000E00EE" w:rsidRPr="003E4A77">
        <w:rPr>
          <w:sz w:val="24"/>
          <w:szCs w:val="24"/>
          <w:shd w:val="clear" w:color="auto" w:fill="FFFFFF"/>
        </w:rPr>
        <w:t>автономным образовательным учреждением дополнительного профессионального образования «Академия стандартизации, метрологии и сертификации (учебная)» (ФГАОУ ДПО АСМС)</w:t>
      </w:r>
    </w:p>
    <w:p w14:paraId="06F343E6" w14:textId="77777777" w:rsidR="000E00EE" w:rsidRPr="003E4A77" w:rsidRDefault="000E00EE" w:rsidP="007B2E54">
      <w:pPr>
        <w:pStyle w:val="16"/>
        <w:rPr>
          <w:sz w:val="24"/>
          <w:szCs w:val="24"/>
        </w:rPr>
      </w:pPr>
    </w:p>
    <w:p w14:paraId="3D808DDF" w14:textId="77777777" w:rsidR="009846A5" w:rsidRPr="003E4A77" w:rsidRDefault="009846A5" w:rsidP="007B2E54">
      <w:pPr>
        <w:pStyle w:val="16"/>
        <w:rPr>
          <w:sz w:val="24"/>
          <w:szCs w:val="24"/>
          <w:lang w:eastAsia="ru-RU"/>
        </w:rPr>
      </w:pPr>
      <w:r w:rsidRPr="003E4A77">
        <w:rPr>
          <w:sz w:val="24"/>
          <w:szCs w:val="24"/>
          <w:lang w:eastAsia="ru-RU"/>
        </w:rPr>
        <w:t>2</w:t>
      </w:r>
      <w:r w:rsidR="0035371A" w:rsidRPr="003E4A77">
        <w:rPr>
          <w:sz w:val="24"/>
          <w:szCs w:val="24"/>
          <w:lang w:eastAsia="ru-RU"/>
        </w:rPr>
        <w:t xml:space="preserve"> </w:t>
      </w:r>
      <w:r w:rsidRPr="003E4A77">
        <w:rPr>
          <w:sz w:val="24"/>
          <w:szCs w:val="24"/>
          <w:lang w:eastAsia="ru-RU"/>
        </w:rPr>
        <w:t xml:space="preserve">ВНЕСЕН Техническим комитетом по стандартизации ТК </w:t>
      </w:r>
      <w:r w:rsidR="000E00EE" w:rsidRPr="003E4A77">
        <w:rPr>
          <w:sz w:val="24"/>
          <w:szCs w:val="24"/>
          <w:lang w:eastAsia="ru-RU"/>
        </w:rPr>
        <w:t>182</w:t>
      </w:r>
      <w:r w:rsidRPr="003E4A77">
        <w:rPr>
          <w:sz w:val="24"/>
          <w:szCs w:val="24"/>
          <w:lang w:eastAsia="ru-RU"/>
        </w:rPr>
        <w:t xml:space="preserve"> «</w:t>
      </w:r>
      <w:r w:rsidR="000E00EE" w:rsidRPr="003E4A77">
        <w:rPr>
          <w:sz w:val="24"/>
          <w:szCs w:val="24"/>
          <w:lang w:eastAsia="ru-RU"/>
        </w:rPr>
        <w:t>Аддитивные технологии</w:t>
      </w:r>
      <w:r w:rsidRPr="003E4A77">
        <w:rPr>
          <w:sz w:val="24"/>
          <w:szCs w:val="24"/>
          <w:lang w:eastAsia="ru-RU"/>
        </w:rPr>
        <w:t>»</w:t>
      </w:r>
    </w:p>
    <w:p w14:paraId="07CF6A26" w14:textId="77777777" w:rsidR="000E00EE" w:rsidRPr="003E4A77" w:rsidRDefault="000E00EE" w:rsidP="007B2E54">
      <w:pPr>
        <w:pStyle w:val="16"/>
        <w:rPr>
          <w:sz w:val="24"/>
          <w:szCs w:val="24"/>
          <w:lang w:eastAsia="ru-RU"/>
        </w:rPr>
      </w:pPr>
    </w:p>
    <w:p w14:paraId="3B27E7E1" w14:textId="77777777" w:rsidR="009846A5" w:rsidRPr="003E4A77" w:rsidRDefault="009846A5" w:rsidP="007B2E54">
      <w:pPr>
        <w:pStyle w:val="16"/>
        <w:rPr>
          <w:sz w:val="24"/>
          <w:szCs w:val="24"/>
          <w:lang w:eastAsia="ru-RU"/>
        </w:rPr>
      </w:pPr>
      <w:r w:rsidRPr="003E4A77">
        <w:rPr>
          <w:sz w:val="24"/>
          <w:szCs w:val="24"/>
          <w:lang w:eastAsia="ru-RU"/>
        </w:rPr>
        <w:t>3</w:t>
      </w:r>
      <w:r w:rsidR="0035371A" w:rsidRPr="003E4A77">
        <w:rPr>
          <w:sz w:val="24"/>
          <w:szCs w:val="24"/>
          <w:lang w:eastAsia="ru-RU"/>
        </w:rPr>
        <w:t xml:space="preserve"> </w:t>
      </w:r>
      <w:r w:rsidRPr="003E4A77">
        <w:rPr>
          <w:sz w:val="24"/>
          <w:szCs w:val="24"/>
          <w:lang w:eastAsia="ru-RU"/>
        </w:rPr>
        <w:t>УТВЕРЖДЕН И ВВЕДЕН В ДЕЙСТ</w:t>
      </w:r>
      <w:r w:rsidR="00442AA4" w:rsidRPr="003E4A77">
        <w:rPr>
          <w:sz w:val="24"/>
          <w:szCs w:val="24"/>
          <w:lang w:eastAsia="ru-RU"/>
        </w:rPr>
        <w:t>В</w:t>
      </w:r>
      <w:r w:rsidRPr="003E4A77">
        <w:rPr>
          <w:sz w:val="24"/>
          <w:szCs w:val="24"/>
          <w:lang w:eastAsia="ru-RU"/>
        </w:rPr>
        <w:t>ИЕ Приказом Федерального агентства по техническому регулированию и метрологии от ____________ 20</w:t>
      </w:r>
      <w:r w:rsidR="000E00EE" w:rsidRPr="003E4A77">
        <w:rPr>
          <w:sz w:val="24"/>
          <w:szCs w:val="24"/>
          <w:lang w:eastAsia="ru-RU"/>
        </w:rPr>
        <w:t>2</w:t>
      </w:r>
      <w:r w:rsidRPr="003E4A77">
        <w:rPr>
          <w:sz w:val="24"/>
          <w:szCs w:val="24"/>
          <w:lang w:eastAsia="ru-RU"/>
        </w:rPr>
        <w:t>__ г. № ________</w:t>
      </w:r>
    </w:p>
    <w:p w14:paraId="04F785CC" w14:textId="77777777" w:rsidR="009846A5" w:rsidRPr="00FC718F" w:rsidRDefault="009846A5" w:rsidP="007B2E54">
      <w:pPr>
        <w:pStyle w:val="16"/>
        <w:rPr>
          <w:strike/>
          <w:sz w:val="24"/>
          <w:szCs w:val="24"/>
        </w:rPr>
      </w:pPr>
    </w:p>
    <w:p w14:paraId="26D49B88" w14:textId="77777777" w:rsidR="009C191A" w:rsidRPr="003E4A77" w:rsidRDefault="000E00EE" w:rsidP="007B2E54">
      <w:pPr>
        <w:pStyle w:val="16"/>
        <w:rPr>
          <w:sz w:val="24"/>
          <w:szCs w:val="24"/>
        </w:rPr>
      </w:pPr>
      <w:r w:rsidRPr="003E4A77">
        <w:rPr>
          <w:sz w:val="24"/>
          <w:szCs w:val="24"/>
        </w:rPr>
        <w:t>4</w:t>
      </w:r>
      <w:r w:rsidR="0035371A" w:rsidRPr="003E4A77">
        <w:rPr>
          <w:sz w:val="24"/>
          <w:szCs w:val="24"/>
        </w:rPr>
        <w:t xml:space="preserve"> </w:t>
      </w:r>
      <w:r w:rsidR="009C191A" w:rsidRPr="003E4A77">
        <w:rPr>
          <w:sz w:val="24"/>
          <w:szCs w:val="24"/>
        </w:rPr>
        <w:t>ВВЕДЕН ВПЕРВЫЕ</w:t>
      </w:r>
    </w:p>
    <w:p w14:paraId="455F81A1" w14:textId="77777777" w:rsidR="0035371A" w:rsidRPr="003E4A77" w:rsidRDefault="0035371A" w:rsidP="007B2E54">
      <w:pPr>
        <w:pStyle w:val="16"/>
        <w:rPr>
          <w:sz w:val="24"/>
          <w:szCs w:val="24"/>
        </w:rPr>
      </w:pPr>
    </w:p>
    <w:p w14:paraId="7BFCD36D" w14:textId="77777777" w:rsidR="00380C73" w:rsidRPr="003E4A77" w:rsidRDefault="00380C73" w:rsidP="007B2E54">
      <w:pPr>
        <w:pStyle w:val="16"/>
        <w:rPr>
          <w:sz w:val="24"/>
          <w:szCs w:val="24"/>
        </w:rPr>
      </w:pPr>
    </w:p>
    <w:p w14:paraId="2D4809EA" w14:textId="77777777" w:rsidR="00380C73" w:rsidRPr="003E4A77" w:rsidRDefault="00380C73" w:rsidP="007B2E54">
      <w:pPr>
        <w:pStyle w:val="16"/>
        <w:rPr>
          <w:sz w:val="24"/>
          <w:szCs w:val="24"/>
        </w:rPr>
      </w:pPr>
    </w:p>
    <w:p w14:paraId="3FB11FAA" w14:textId="77777777" w:rsidR="000E00EE" w:rsidRPr="003E4A77" w:rsidRDefault="000E00EE" w:rsidP="000E00EE">
      <w:pPr>
        <w:widowControl w:val="0"/>
        <w:spacing w:line="312" w:lineRule="auto"/>
        <w:ind w:firstLine="709"/>
        <w:jc w:val="both"/>
        <w:rPr>
          <w:rFonts w:ascii="Arial" w:hAnsi="Arial" w:cs="Arial"/>
          <w:i/>
          <w:iCs/>
          <w:sz w:val="24"/>
          <w:szCs w:val="24"/>
        </w:rPr>
      </w:pPr>
      <w:r w:rsidRPr="003E4A77">
        <w:rPr>
          <w:rFonts w:ascii="Arial" w:hAnsi="Arial" w:cs="Arial"/>
          <w:i/>
          <w:iCs/>
          <w:sz w:val="24"/>
          <w:szCs w:val="24"/>
        </w:rPr>
        <w:t xml:space="preserve">Правила применения настоящего стандарта установлены в статье 26 Федерального закона от 29 июня 2015 г. № 162-ФЗ «О стандартизации в Российской Федерации».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 </w:t>
      </w:r>
      <w:r w:rsidRPr="003E4A77">
        <w:rPr>
          <w:rFonts w:ascii="Arial" w:hAnsi="Arial" w:cs="Arial"/>
          <w:sz w:val="24"/>
          <w:szCs w:val="24"/>
        </w:rPr>
        <w:t>—</w:t>
      </w:r>
      <w:r w:rsidRPr="003E4A77">
        <w:rPr>
          <w:rFonts w:ascii="Arial" w:hAnsi="Arial" w:cs="Arial"/>
          <w:i/>
          <w:iCs/>
          <w:sz w:val="24"/>
          <w:szCs w:val="24"/>
        </w:rPr>
        <w:t xml:space="preserve">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w:t>
      </w:r>
      <w:r w:rsidRPr="003E4A77">
        <w:rPr>
          <w:rFonts w:ascii="Arial" w:hAnsi="Arial" w:cs="Arial"/>
          <w:sz w:val="24"/>
          <w:szCs w:val="24"/>
        </w:rPr>
        <w:t>—</w:t>
      </w:r>
      <w:r w:rsidRPr="003E4A77">
        <w:rPr>
          <w:rFonts w:ascii="Arial" w:hAnsi="Arial" w:cs="Arial"/>
          <w:i/>
          <w:iCs/>
          <w:sz w:val="24"/>
          <w:szCs w:val="24"/>
        </w:rPr>
        <w:t xml:space="preserve"> на официальном сайте Федерального агентства по техническому регулированию и метрологии в сети Интернет (</w:t>
      </w:r>
      <w:hyperlink r:id="rId9" w:history="1">
        <w:r w:rsidRPr="003E4A77">
          <w:rPr>
            <w:rFonts w:ascii="Arial" w:hAnsi="Arial" w:cs="Arial"/>
            <w:i/>
            <w:iCs/>
            <w:sz w:val="24"/>
            <w:szCs w:val="24"/>
          </w:rPr>
          <w:t>www.</w:t>
        </w:r>
        <w:r w:rsidRPr="003E4A77">
          <w:rPr>
            <w:rFonts w:ascii="Arial" w:hAnsi="Arial" w:cs="Arial"/>
            <w:i/>
            <w:iCs/>
            <w:sz w:val="24"/>
            <w:szCs w:val="24"/>
            <w:lang w:val="en-US"/>
          </w:rPr>
          <w:t>rst</w:t>
        </w:r>
        <w:r w:rsidRPr="003E4A77">
          <w:rPr>
            <w:rFonts w:ascii="Arial" w:hAnsi="Arial" w:cs="Arial"/>
            <w:i/>
            <w:iCs/>
            <w:sz w:val="24"/>
            <w:szCs w:val="24"/>
          </w:rPr>
          <w:t>.go</w:t>
        </w:r>
        <w:r w:rsidRPr="003E4A77">
          <w:rPr>
            <w:rFonts w:ascii="Arial" w:hAnsi="Arial" w:cs="Arial"/>
            <w:i/>
            <w:iCs/>
            <w:sz w:val="24"/>
            <w:szCs w:val="24"/>
            <w:lang w:val="en-US"/>
          </w:rPr>
          <w:t>v</w:t>
        </w:r>
        <w:r w:rsidRPr="003E4A77">
          <w:rPr>
            <w:rFonts w:ascii="Arial" w:hAnsi="Arial" w:cs="Arial"/>
            <w:i/>
            <w:iCs/>
            <w:sz w:val="24"/>
            <w:szCs w:val="24"/>
          </w:rPr>
          <w:t>.</w:t>
        </w:r>
        <w:proofErr w:type="spellStart"/>
        <w:r w:rsidRPr="003E4A77">
          <w:rPr>
            <w:rFonts w:ascii="Arial" w:hAnsi="Arial" w:cs="Arial"/>
            <w:i/>
            <w:iCs/>
            <w:sz w:val="24"/>
            <w:szCs w:val="24"/>
          </w:rPr>
          <w:t>ru</w:t>
        </w:r>
        <w:proofErr w:type="spellEnd"/>
      </w:hyperlink>
      <w:r w:rsidRPr="003E4A77">
        <w:rPr>
          <w:rFonts w:ascii="Arial" w:hAnsi="Arial" w:cs="Arial"/>
          <w:i/>
          <w:iCs/>
          <w:sz w:val="24"/>
          <w:szCs w:val="24"/>
        </w:rPr>
        <w:t>)</w:t>
      </w:r>
    </w:p>
    <w:p w14:paraId="09188571" w14:textId="77777777" w:rsidR="00380C73" w:rsidRDefault="00380C73" w:rsidP="007B2E54">
      <w:pPr>
        <w:ind w:firstLine="510"/>
        <w:jc w:val="center"/>
        <w:rPr>
          <w:rFonts w:ascii="Arial" w:hAnsi="Arial" w:cs="Arial"/>
          <w:i/>
          <w:sz w:val="24"/>
          <w:szCs w:val="24"/>
        </w:rPr>
      </w:pPr>
    </w:p>
    <w:p w14:paraId="0CC3FADF" w14:textId="77777777" w:rsidR="003E4A77" w:rsidRDefault="003E4A77" w:rsidP="007B2E54">
      <w:pPr>
        <w:ind w:firstLine="510"/>
        <w:jc w:val="center"/>
        <w:rPr>
          <w:rFonts w:ascii="Arial" w:hAnsi="Arial" w:cs="Arial"/>
          <w:i/>
          <w:sz w:val="24"/>
          <w:szCs w:val="24"/>
        </w:rPr>
      </w:pPr>
    </w:p>
    <w:p w14:paraId="557C070A" w14:textId="77777777" w:rsidR="003E4A77" w:rsidRDefault="003E4A77" w:rsidP="007B2E54">
      <w:pPr>
        <w:ind w:firstLine="510"/>
        <w:jc w:val="center"/>
        <w:rPr>
          <w:rFonts w:ascii="Arial" w:hAnsi="Arial" w:cs="Arial"/>
          <w:i/>
          <w:sz w:val="24"/>
          <w:szCs w:val="24"/>
        </w:rPr>
      </w:pPr>
    </w:p>
    <w:p w14:paraId="1226F628" w14:textId="77777777" w:rsidR="003E4A77" w:rsidRDefault="003E4A77" w:rsidP="007B2E54">
      <w:pPr>
        <w:ind w:firstLine="510"/>
        <w:jc w:val="center"/>
        <w:rPr>
          <w:rFonts w:ascii="Arial" w:hAnsi="Arial" w:cs="Arial"/>
          <w:i/>
          <w:sz w:val="24"/>
          <w:szCs w:val="24"/>
        </w:rPr>
      </w:pPr>
    </w:p>
    <w:p w14:paraId="7BBE291B" w14:textId="77777777" w:rsidR="003E4A77" w:rsidRDefault="003E4A77" w:rsidP="007B2E54">
      <w:pPr>
        <w:ind w:firstLine="510"/>
        <w:jc w:val="center"/>
        <w:rPr>
          <w:rFonts w:ascii="Arial" w:hAnsi="Arial" w:cs="Arial"/>
          <w:i/>
          <w:sz w:val="24"/>
          <w:szCs w:val="24"/>
        </w:rPr>
      </w:pPr>
    </w:p>
    <w:p w14:paraId="493BE313" w14:textId="77777777" w:rsidR="003E4A77" w:rsidRDefault="003E4A77" w:rsidP="007B2E54">
      <w:pPr>
        <w:ind w:firstLine="510"/>
        <w:jc w:val="center"/>
        <w:rPr>
          <w:rFonts w:ascii="Arial" w:hAnsi="Arial" w:cs="Arial"/>
          <w:i/>
          <w:sz w:val="24"/>
          <w:szCs w:val="24"/>
        </w:rPr>
      </w:pPr>
    </w:p>
    <w:p w14:paraId="198329E5" w14:textId="77777777" w:rsidR="003E4A77" w:rsidRDefault="003E4A77" w:rsidP="007B2E54">
      <w:pPr>
        <w:ind w:firstLine="510"/>
        <w:jc w:val="center"/>
        <w:rPr>
          <w:rFonts w:ascii="Arial" w:hAnsi="Arial" w:cs="Arial"/>
          <w:i/>
          <w:sz w:val="24"/>
          <w:szCs w:val="24"/>
        </w:rPr>
      </w:pPr>
    </w:p>
    <w:p w14:paraId="57EAEF6F" w14:textId="77777777" w:rsidR="003E4A77" w:rsidRDefault="003E4A77" w:rsidP="007B2E54">
      <w:pPr>
        <w:ind w:firstLine="510"/>
        <w:jc w:val="center"/>
        <w:rPr>
          <w:rFonts w:ascii="Arial" w:hAnsi="Arial" w:cs="Arial"/>
          <w:i/>
          <w:sz w:val="24"/>
          <w:szCs w:val="24"/>
        </w:rPr>
      </w:pPr>
    </w:p>
    <w:p w14:paraId="6AF06CD5" w14:textId="77777777" w:rsidR="003E4A77" w:rsidRPr="003E4A77" w:rsidRDefault="003E4A77" w:rsidP="007B2E54">
      <w:pPr>
        <w:ind w:firstLine="510"/>
        <w:jc w:val="center"/>
        <w:rPr>
          <w:rFonts w:ascii="Arial" w:hAnsi="Arial" w:cs="Arial"/>
          <w:i/>
          <w:sz w:val="24"/>
          <w:szCs w:val="24"/>
        </w:rPr>
      </w:pPr>
    </w:p>
    <w:p w14:paraId="248C1CB8" w14:textId="77777777" w:rsidR="0029759F" w:rsidRPr="004766CB" w:rsidRDefault="0029759F" w:rsidP="007B2E54">
      <w:pPr>
        <w:ind w:firstLine="510"/>
        <w:jc w:val="center"/>
        <w:rPr>
          <w:rFonts w:ascii="Arial" w:hAnsi="Arial" w:cs="Arial"/>
          <w:i/>
          <w:sz w:val="20"/>
          <w:szCs w:val="20"/>
        </w:rPr>
      </w:pPr>
    </w:p>
    <w:p w14:paraId="2E3683B4" w14:textId="77777777" w:rsidR="0029759F" w:rsidRPr="003E4A77" w:rsidRDefault="0029759F" w:rsidP="003E4A77">
      <w:pPr>
        <w:spacing w:line="360" w:lineRule="auto"/>
        <w:jc w:val="right"/>
        <w:rPr>
          <w:rFonts w:ascii="Arial" w:hAnsi="Arial" w:cs="Arial"/>
          <w:sz w:val="24"/>
          <w:szCs w:val="24"/>
        </w:rPr>
      </w:pPr>
      <w:r w:rsidRPr="003E4A77">
        <w:rPr>
          <w:rFonts w:ascii="Arial" w:hAnsi="Arial" w:cs="Arial"/>
          <w:sz w:val="24"/>
          <w:szCs w:val="24"/>
        </w:rPr>
        <w:sym w:font="Symbol" w:char="F0E3"/>
      </w:r>
      <w:r w:rsidR="000E00EE" w:rsidRPr="003E4A77">
        <w:rPr>
          <w:rFonts w:ascii="Arial" w:hAnsi="Arial" w:cs="Arial"/>
          <w:sz w:val="24"/>
          <w:szCs w:val="24"/>
        </w:rPr>
        <w:t>Оформление ФГБУ «Институт стандартизации»</w:t>
      </w:r>
      <w:r w:rsidRPr="003E4A77">
        <w:rPr>
          <w:rFonts w:ascii="Arial" w:hAnsi="Arial" w:cs="Arial"/>
          <w:sz w:val="24"/>
          <w:szCs w:val="24"/>
        </w:rPr>
        <w:t>, 20</w:t>
      </w:r>
      <w:r w:rsidR="000E00EE" w:rsidRPr="003E4A77">
        <w:rPr>
          <w:rFonts w:ascii="Arial" w:hAnsi="Arial" w:cs="Arial"/>
          <w:sz w:val="24"/>
          <w:szCs w:val="24"/>
        </w:rPr>
        <w:t>2</w:t>
      </w:r>
      <w:r w:rsidRPr="003E4A77">
        <w:rPr>
          <w:rFonts w:ascii="Arial" w:hAnsi="Arial" w:cs="Arial"/>
          <w:sz w:val="24"/>
          <w:szCs w:val="24"/>
        </w:rPr>
        <w:t>__</w:t>
      </w:r>
    </w:p>
    <w:p w14:paraId="7C676774" w14:textId="77777777" w:rsidR="000E00EE" w:rsidRPr="003E4A77" w:rsidRDefault="000E00EE" w:rsidP="003E4A77">
      <w:pPr>
        <w:spacing w:line="360" w:lineRule="auto"/>
        <w:jc w:val="right"/>
        <w:rPr>
          <w:rFonts w:ascii="Arial" w:hAnsi="Arial" w:cs="Arial"/>
          <w:sz w:val="24"/>
          <w:szCs w:val="24"/>
        </w:rPr>
      </w:pPr>
    </w:p>
    <w:p w14:paraId="25F8CFE4" w14:textId="77777777" w:rsidR="00FF3681" w:rsidRPr="003E4A77" w:rsidRDefault="0029759F" w:rsidP="003E4A77">
      <w:pPr>
        <w:pStyle w:val="16"/>
        <w:spacing w:line="360" w:lineRule="auto"/>
        <w:rPr>
          <w:b/>
          <w:i/>
          <w:sz w:val="24"/>
          <w:szCs w:val="24"/>
        </w:rPr>
      </w:pPr>
      <w:r w:rsidRPr="003E4A77">
        <w:rPr>
          <w:sz w:val="24"/>
          <w:szCs w:val="24"/>
        </w:rPr>
        <w:t xml:space="preserve">Настоящий стандарт не может быть полностью или частично воспроизведен, тиражирован и распространен в качестве официального издания без разрешения </w:t>
      </w:r>
      <w:r w:rsidRPr="003E4A77">
        <w:rPr>
          <w:iCs/>
          <w:sz w:val="24"/>
          <w:szCs w:val="24"/>
        </w:rPr>
        <w:t>Федерального агентства по техничес</w:t>
      </w:r>
      <w:r w:rsidR="005208DE" w:rsidRPr="003E4A77">
        <w:rPr>
          <w:iCs/>
          <w:sz w:val="24"/>
          <w:szCs w:val="24"/>
        </w:rPr>
        <w:t>кому регулированию и метрологии</w:t>
      </w:r>
      <w:r w:rsidR="00FF3681" w:rsidRPr="003E4A77">
        <w:rPr>
          <w:b/>
          <w:i/>
          <w:sz w:val="24"/>
          <w:szCs w:val="24"/>
        </w:rPr>
        <w:br w:type="page"/>
      </w:r>
    </w:p>
    <w:p w14:paraId="554C3651" w14:textId="77777777" w:rsidR="009E3987" w:rsidRDefault="009E3987" w:rsidP="007B2E54">
      <w:pPr>
        <w:spacing w:before="240" w:after="120"/>
        <w:jc w:val="center"/>
        <w:rPr>
          <w:rFonts w:ascii="Arial" w:hAnsi="Arial" w:cs="Arial"/>
          <w:b/>
          <w:sz w:val="24"/>
          <w:szCs w:val="28"/>
        </w:rPr>
      </w:pPr>
      <w:r w:rsidRPr="004766CB">
        <w:rPr>
          <w:rFonts w:ascii="Arial" w:hAnsi="Arial" w:cs="Arial"/>
          <w:b/>
          <w:sz w:val="24"/>
          <w:szCs w:val="28"/>
        </w:rPr>
        <w:lastRenderedPageBreak/>
        <w:t>Содержание</w:t>
      </w:r>
    </w:p>
    <w:p w14:paraId="67CCAF1E" w14:textId="77777777" w:rsidR="001D0C48" w:rsidRPr="004766CB" w:rsidRDefault="001D0C48" w:rsidP="001D0C48">
      <w:pPr>
        <w:spacing w:before="240" w:after="120"/>
        <w:jc w:val="center"/>
        <w:rPr>
          <w:rFonts w:ascii="Arial" w:hAnsi="Arial" w:cs="Arial"/>
          <w:b/>
          <w:sz w:val="24"/>
          <w:szCs w:val="28"/>
        </w:rPr>
      </w:pPr>
    </w:p>
    <w:tbl>
      <w:tblPr>
        <w:tblStyle w:val="a3"/>
        <w:tblW w:w="494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39"/>
      </w:tblGrid>
      <w:tr w:rsidR="001D0C48" w:rsidRPr="006C1898" w14:paraId="36BB464B" w14:textId="77777777" w:rsidTr="00DB1126">
        <w:tc>
          <w:tcPr>
            <w:tcW w:w="5000" w:type="pct"/>
            <w:shd w:val="clear" w:color="auto" w:fill="auto"/>
          </w:tcPr>
          <w:p w14:paraId="32670F1B" w14:textId="77777777" w:rsidR="001D0C48" w:rsidRPr="003F6A77" w:rsidRDefault="001D0C48" w:rsidP="00DB1126">
            <w:pPr>
              <w:pStyle w:val="11"/>
            </w:pPr>
            <w:r w:rsidRPr="003F6A77">
              <w:t>1 Область применения</w:t>
            </w:r>
            <w:r w:rsidRPr="003F6A77">
              <w:tab/>
            </w:r>
          </w:p>
        </w:tc>
      </w:tr>
      <w:tr w:rsidR="001D0C48" w:rsidRPr="006C1898" w14:paraId="77D65DFF" w14:textId="77777777" w:rsidTr="00DB1126">
        <w:tc>
          <w:tcPr>
            <w:tcW w:w="5000" w:type="pct"/>
            <w:shd w:val="clear" w:color="auto" w:fill="auto"/>
          </w:tcPr>
          <w:p w14:paraId="498469A9" w14:textId="77777777" w:rsidR="001D0C48" w:rsidRPr="003F6A77" w:rsidRDefault="001D0C48" w:rsidP="00DB1126">
            <w:pPr>
              <w:pStyle w:val="11"/>
            </w:pPr>
            <w:r w:rsidRPr="003F6A77">
              <w:t>2 Нормативные ссылки</w:t>
            </w:r>
            <w:r w:rsidRPr="003F6A77">
              <w:tab/>
            </w:r>
          </w:p>
        </w:tc>
      </w:tr>
      <w:tr w:rsidR="001D0C48" w:rsidRPr="006C1898" w14:paraId="3ADFC68D" w14:textId="77777777" w:rsidTr="00DB1126">
        <w:tc>
          <w:tcPr>
            <w:tcW w:w="5000" w:type="pct"/>
            <w:shd w:val="clear" w:color="auto" w:fill="auto"/>
          </w:tcPr>
          <w:p w14:paraId="75E0E529" w14:textId="77777777" w:rsidR="001D0C48" w:rsidRPr="003F6A77" w:rsidRDefault="001D0C48" w:rsidP="00DB1126">
            <w:pPr>
              <w:pStyle w:val="11"/>
            </w:pPr>
            <w:r w:rsidRPr="003F6A77">
              <w:t>3 Термины и определения</w:t>
            </w:r>
            <w:r w:rsidRPr="003F6A77">
              <w:tab/>
            </w:r>
          </w:p>
          <w:p w14:paraId="4FC45AE4" w14:textId="77777777" w:rsidR="001D0C48" w:rsidRPr="003F6A77" w:rsidRDefault="001D0C48" w:rsidP="00DB1126">
            <w:pPr>
              <w:spacing w:line="360" w:lineRule="auto"/>
              <w:rPr>
                <w:rFonts w:ascii="Arial" w:hAnsi="Arial" w:cs="Arial"/>
                <w:sz w:val="24"/>
                <w:szCs w:val="24"/>
              </w:rPr>
            </w:pPr>
            <w:r w:rsidRPr="003F6A77">
              <w:rPr>
                <w:rFonts w:ascii="Arial" w:hAnsi="Arial" w:cs="Arial"/>
                <w:sz w:val="24"/>
                <w:szCs w:val="24"/>
              </w:rPr>
              <w:t xml:space="preserve">4 </w:t>
            </w:r>
            <w:r>
              <w:rPr>
                <w:rFonts w:ascii="Arial" w:hAnsi="Arial" w:cs="Arial"/>
                <w:sz w:val="24"/>
                <w:szCs w:val="24"/>
              </w:rPr>
              <w:t>Сущность метода</w:t>
            </w:r>
            <w:r w:rsidRPr="003F6A77">
              <w:rPr>
                <w:rFonts w:ascii="Arial" w:hAnsi="Arial" w:cs="Arial"/>
                <w:sz w:val="24"/>
                <w:szCs w:val="24"/>
              </w:rPr>
              <w:t>................................................................................................</w:t>
            </w:r>
            <w:r>
              <w:rPr>
                <w:rFonts w:ascii="Arial" w:hAnsi="Arial" w:cs="Arial"/>
                <w:sz w:val="24"/>
                <w:szCs w:val="24"/>
              </w:rPr>
              <w:t>..........</w:t>
            </w:r>
          </w:p>
        </w:tc>
      </w:tr>
      <w:tr w:rsidR="001D0C48" w:rsidRPr="006C1898" w14:paraId="2C3BE8F5" w14:textId="77777777" w:rsidTr="00DB1126">
        <w:tc>
          <w:tcPr>
            <w:tcW w:w="5000" w:type="pct"/>
            <w:shd w:val="clear" w:color="auto" w:fill="auto"/>
          </w:tcPr>
          <w:p w14:paraId="35D0F460" w14:textId="77777777" w:rsidR="001D0C48" w:rsidRPr="003F6A77" w:rsidRDefault="001D0C48" w:rsidP="00DB1126">
            <w:pPr>
              <w:pStyle w:val="11"/>
            </w:pPr>
            <w:r>
              <w:t>5</w:t>
            </w:r>
            <w:r w:rsidRPr="003F6A77">
              <w:t xml:space="preserve"> Оборудование</w:t>
            </w:r>
            <w:r>
              <w:t xml:space="preserve"> и материалы……………………………………………………………..…</w:t>
            </w:r>
          </w:p>
        </w:tc>
      </w:tr>
      <w:tr w:rsidR="001D0C48" w:rsidRPr="006C1898" w14:paraId="63899787" w14:textId="77777777" w:rsidTr="00DB1126">
        <w:tc>
          <w:tcPr>
            <w:tcW w:w="5000" w:type="pct"/>
            <w:shd w:val="clear" w:color="auto" w:fill="auto"/>
          </w:tcPr>
          <w:p w14:paraId="1164CFEE" w14:textId="77777777" w:rsidR="001D0C48" w:rsidRPr="003F6A77" w:rsidRDefault="001D0C48" w:rsidP="00DB1126">
            <w:pPr>
              <w:pStyle w:val="11"/>
            </w:pPr>
            <w:r>
              <w:t>6</w:t>
            </w:r>
            <w:r w:rsidRPr="003F6A77">
              <w:t xml:space="preserve"> Подготовка к проведению измерений</w:t>
            </w:r>
            <w:r w:rsidRPr="003F6A77">
              <w:tab/>
            </w:r>
          </w:p>
        </w:tc>
      </w:tr>
      <w:tr w:rsidR="001D0C48" w:rsidRPr="006C1898" w14:paraId="481CEFB1" w14:textId="77777777" w:rsidTr="00DB1126">
        <w:tc>
          <w:tcPr>
            <w:tcW w:w="5000" w:type="pct"/>
            <w:shd w:val="clear" w:color="auto" w:fill="auto"/>
          </w:tcPr>
          <w:p w14:paraId="30870D7B" w14:textId="44A9E918" w:rsidR="001D0C48" w:rsidRPr="003F6A77" w:rsidRDefault="001D0C48" w:rsidP="004521F5">
            <w:pPr>
              <w:pStyle w:val="11"/>
            </w:pPr>
            <w:r>
              <w:t>7</w:t>
            </w:r>
            <w:r w:rsidRPr="003F6A77">
              <w:t xml:space="preserve"> Порядок проведения </w:t>
            </w:r>
            <w:r w:rsidR="004521F5">
              <w:t>измерений</w:t>
            </w:r>
            <w:r w:rsidRPr="003F6A77">
              <w:tab/>
            </w:r>
          </w:p>
        </w:tc>
      </w:tr>
      <w:tr w:rsidR="001D0C48" w:rsidRPr="006C1898" w14:paraId="1A3E3B1C" w14:textId="77777777" w:rsidTr="00DB1126">
        <w:trPr>
          <w:trHeight w:val="324"/>
        </w:trPr>
        <w:tc>
          <w:tcPr>
            <w:tcW w:w="5000" w:type="pct"/>
            <w:shd w:val="clear" w:color="auto" w:fill="auto"/>
          </w:tcPr>
          <w:p w14:paraId="19242222" w14:textId="47EC696D" w:rsidR="001D0C48" w:rsidRPr="003F6A77" w:rsidRDefault="001D0C48" w:rsidP="004521F5">
            <w:pPr>
              <w:pStyle w:val="11"/>
            </w:pPr>
            <w:r>
              <w:t>8</w:t>
            </w:r>
            <w:r w:rsidRPr="003F6A77">
              <w:t xml:space="preserve"> </w:t>
            </w:r>
            <w:r>
              <w:t xml:space="preserve">Представление результатов </w:t>
            </w:r>
            <w:r w:rsidR="004521F5">
              <w:t>измерений</w:t>
            </w:r>
            <w:r w:rsidRPr="003F6A77">
              <w:tab/>
            </w:r>
          </w:p>
        </w:tc>
      </w:tr>
      <w:tr w:rsidR="001D0C48" w:rsidRPr="006C1898" w14:paraId="2D569254" w14:textId="77777777" w:rsidTr="00DB1126">
        <w:trPr>
          <w:trHeight w:val="324"/>
        </w:trPr>
        <w:tc>
          <w:tcPr>
            <w:tcW w:w="5000" w:type="pct"/>
            <w:shd w:val="clear" w:color="auto" w:fill="auto"/>
          </w:tcPr>
          <w:p w14:paraId="606E62F5" w14:textId="77777777" w:rsidR="001D0C48" w:rsidRPr="00AC56DE" w:rsidRDefault="001D0C48" w:rsidP="00DB1126">
            <w:pPr>
              <w:tabs>
                <w:tab w:val="right" w:leader="dot" w:pos="9637"/>
              </w:tabs>
              <w:suppressAutoHyphens/>
              <w:spacing w:line="360" w:lineRule="auto"/>
              <w:jc w:val="both"/>
              <w:rPr>
                <w:rFonts w:ascii="Arial" w:hAnsi="Arial" w:cs="Arial"/>
                <w:bCs/>
                <w:noProof/>
                <w:kern w:val="32"/>
                <w:sz w:val="24"/>
                <w:szCs w:val="24"/>
                <w:lang w:eastAsia="ru-RU" w:bidi="en-US"/>
              </w:rPr>
            </w:pPr>
            <w:r w:rsidRPr="00AC56DE">
              <w:rPr>
                <w:rFonts w:ascii="Arial" w:hAnsi="Arial" w:cs="Arial"/>
                <w:sz w:val="24"/>
                <w:szCs w:val="24"/>
              </w:rPr>
              <w:t>9 Требования безопасности, охраны окружающей среды</w:t>
            </w:r>
            <w:r w:rsidRPr="00AC56DE">
              <w:rPr>
                <w:rFonts w:ascii="Arial" w:hAnsi="Arial" w:cs="Arial"/>
                <w:bCs/>
                <w:noProof/>
                <w:kern w:val="32"/>
                <w:sz w:val="24"/>
                <w:szCs w:val="24"/>
                <w:lang w:eastAsia="ru-RU" w:bidi="en-US"/>
              </w:rPr>
              <w:tab/>
            </w:r>
          </w:p>
          <w:p w14:paraId="34924185" w14:textId="4553F77F" w:rsidR="001D0C48" w:rsidRPr="00AC56DE" w:rsidRDefault="001D0C48" w:rsidP="004521F5">
            <w:pPr>
              <w:pStyle w:val="11"/>
            </w:pPr>
            <w:r w:rsidRPr="00AC56DE">
              <w:t>10 Протокол и</w:t>
            </w:r>
            <w:r w:rsidR="004521F5" w:rsidRPr="00AC56DE">
              <w:t>змерений</w:t>
            </w:r>
            <w:r w:rsidRPr="00AC56DE">
              <w:t>……………………………………………………………………</w:t>
            </w:r>
            <w:r w:rsidR="00AC56DE">
              <w:t>…</w:t>
            </w:r>
            <w:r w:rsidRPr="00AC56DE">
              <w:t>.</w:t>
            </w:r>
          </w:p>
          <w:p w14:paraId="05D73D47" w14:textId="548DB7AB" w:rsidR="00AC56DE" w:rsidRPr="00AC56DE" w:rsidRDefault="00AC56DE" w:rsidP="00AC56DE">
            <w:pPr>
              <w:rPr>
                <w:rFonts w:ascii="Arial" w:hAnsi="Arial" w:cs="Arial"/>
                <w:sz w:val="24"/>
                <w:szCs w:val="24"/>
              </w:rPr>
            </w:pPr>
            <w:r w:rsidRPr="00AC56DE">
              <w:rPr>
                <w:rFonts w:ascii="Arial" w:hAnsi="Arial" w:cs="Arial"/>
                <w:sz w:val="24"/>
                <w:szCs w:val="24"/>
              </w:rPr>
              <w:t>Библиография……………………………………………………………………</w:t>
            </w:r>
            <w:r>
              <w:rPr>
                <w:rFonts w:ascii="Arial" w:hAnsi="Arial" w:cs="Arial"/>
                <w:sz w:val="24"/>
                <w:szCs w:val="24"/>
              </w:rPr>
              <w:t>……………..</w:t>
            </w:r>
            <w:r w:rsidRPr="00AC56DE">
              <w:rPr>
                <w:rFonts w:ascii="Arial" w:hAnsi="Arial" w:cs="Arial"/>
                <w:sz w:val="24"/>
                <w:szCs w:val="24"/>
              </w:rPr>
              <w:t>.</w:t>
            </w:r>
          </w:p>
        </w:tc>
      </w:tr>
    </w:tbl>
    <w:p w14:paraId="6D386991" w14:textId="77777777" w:rsidR="0018597E" w:rsidRPr="004766CB" w:rsidRDefault="0018597E" w:rsidP="003F6A77">
      <w:pPr>
        <w:spacing w:line="360" w:lineRule="auto"/>
        <w:rPr>
          <w:rFonts w:ascii="Arial" w:hAnsi="Arial" w:cs="Arial"/>
          <w:sz w:val="24"/>
          <w:szCs w:val="24"/>
        </w:rPr>
      </w:pPr>
    </w:p>
    <w:p w14:paraId="2836E3B4" w14:textId="77777777" w:rsidR="0018597E" w:rsidRPr="004766CB" w:rsidRDefault="0018597E" w:rsidP="0018597E">
      <w:pPr>
        <w:rPr>
          <w:rFonts w:ascii="Arial" w:hAnsi="Arial" w:cs="Arial"/>
          <w:sz w:val="24"/>
          <w:szCs w:val="24"/>
        </w:rPr>
        <w:sectPr w:rsidR="0018597E" w:rsidRPr="004766CB" w:rsidSect="00F83591">
          <w:headerReference w:type="even" r:id="rId10"/>
          <w:headerReference w:type="default" r:id="rId11"/>
          <w:footerReference w:type="even" r:id="rId12"/>
          <w:footerReference w:type="default" r:id="rId13"/>
          <w:footerReference w:type="first" r:id="rId14"/>
          <w:type w:val="continuous"/>
          <w:pgSz w:w="11906" w:h="16838"/>
          <w:pgMar w:top="1134" w:right="1418" w:bottom="1134" w:left="851" w:header="1135" w:footer="1042" w:gutter="0"/>
          <w:pgNumType w:fmt="upperRoman" w:start="1"/>
          <w:cols w:space="708"/>
          <w:titlePg/>
          <w:docGrid w:linePitch="360"/>
        </w:sectPr>
      </w:pPr>
    </w:p>
    <w:tbl>
      <w:tblPr>
        <w:tblW w:w="0" w:type="auto"/>
        <w:tblInd w:w="-106" w:type="dxa"/>
        <w:tblLook w:val="00A0" w:firstRow="1" w:lastRow="0" w:firstColumn="1" w:lastColumn="0" w:noHBand="0" w:noVBand="0"/>
      </w:tblPr>
      <w:tblGrid>
        <w:gridCol w:w="9743"/>
      </w:tblGrid>
      <w:tr w:rsidR="00E322F2" w:rsidRPr="004766CB" w14:paraId="521F49B3" w14:textId="77777777" w:rsidTr="00173E3D">
        <w:trPr>
          <w:trHeight w:val="397"/>
        </w:trPr>
        <w:tc>
          <w:tcPr>
            <w:tcW w:w="10420" w:type="dxa"/>
            <w:tcBorders>
              <w:bottom w:val="single" w:sz="36" w:space="0" w:color="auto"/>
            </w:tcBorders>
            <w:vAlign w:val="center"/>
          </w:tcPr>
          <w:p w14:paraId="5CCA25F7" w14:textId="77777777" w:rsidR="00E322F2" w:rsidRPr="004766CB" w:rsidRDefault="00E322F2" w:rsidP="00F83591">
            <w:pPr>
              <w:jc w:val="center"/>
              <w:rPr>
                <w:rFonts w:ascii="Arial" w:eastAsia="Times New Roman" w:hAnsi="Arial" w:cs="Arial"/>
                <w:b/>
                <w:bCs/>
                <w:sz w:val="24"/>
                <w:szCs w:val="24"/>
                <w:lang w:eastAsia="ru-RU"/>
              </w:rPr>
            </w:pPr>
            <w:r w:rsidRPr="004766CB">
              <w:rPr>
                <w:rFonts w:ascii="Arial" w:eastAsia="Times New Roman" w:hAnsi="Arial" w:cs="Arial"/>
                <w:b/>
                <w:bCs/>
                <w:spacing w:val="60"/>
                <w:kern w:val="1"/>
                <w:lang w:eastAsia="ar-SA"/>
              </w:rPr>
              <w:lastRenderedPageBreak/>
              <w:t>НАЦИОНАЛЬНЫЙ СТАНДАРТ РОССИЙСКОЙ ФЕДЕРАЦИИ</w:t>
            </w:r>
          </w:p>
        </w:tc>
      </w:tr>
      <w:tr w:rsidR="00E322F2" w:rsidRPr="00CC11C5" w14:paraId="5BC5C561" w14:textId="77777777" w:rsidTr="00E96D05">
        <w:trPr>
          <w:trHeight w:hRule="exact" w:val="1984"/>
        </w:trPr>
        <w:tc>
          <w:tcPr>
            <w:tcW w:w="10420" w:type="dxa"/>
            <w:tcBorders>
              <w:top w:val="single" w:sz="36" w:space="0" w:color="auto"/>
              <w:bottom w:val="single" w:sz="24" w:space="0" w:color="auto"/>
            </w:tcBorders>
            <w:vAlign w:val="center"/>
          </w:tcPr>
          <w:p w14:paraId="155B311F" w14:textId="77777777" w:rsidR="00E322F2" w:rsidRPr="004766CB" w:rsidRDefault="00F8479A" w:rsidP="003E4A77">
            <w:pPr>
              <w:spacing w:line="360" w:lineRule="auto"/>
              <w:jc w:val="center"/>
              <w:rPr>
                <w:rFonts w:ascii="Arial" w:eastAsia="Times New Roman" w:hAnsi="Arial" w:cs="Arial"/>
                <w:b/>
                <w:sz w:val="24"/>
                <w:szCs w:val="24"/>
              </w:rPr>
            </w:pPr>
            <w:r>
              <w:rPr>
                <w:rFonts w:ascii="Arial" w:eastAsia="Times New Roman" w:hAnsi="Arial" w:cs="Arial"/>
                <w:b/>
                <w:sz w:val="24"/>
                <w:szCs w:val="24"/>
              </w:rPr>
              <w:t>А</w:t>
            </w:r>
            <w:r w:rsidR="003E4A77">
              <w:rPr>
                <w:rFonts w:ascii="Arial" w:eastAsia="Times New Roman" w:hAnsi="Arial" w:cs="Arial"/>
                <w:b/>
                <w:sz w:val="24"/>
                <w:szCs w:val="24"/>
              </w:rPr>
              <w:t>ддитивные технологии</w:t>
            </w:r>
          </w:p>
          <w:p w14:paraId="6678249D" w14:textId="77777777" w:rsidR="00F8479A" w:rsidRDefault="003E4A77" w:rsidP="003E4A77">
            <w:pPr>
              <w:tabs>
                <w:tab w:val="center" w:pos="4677"/>
                <w:tab w:val="right" w:pos="9355"/>
              </w:tabs>
              <w:suppressAutoHyphens/>
              <w:spacing w:line="360" w:lineRule="auto"/>
              <w:jc w:val="center"/>
              <w:rPr>
                <w:rFonts w:ascii="Arial" w:hAnsi="Arial" w:cs="Arial"/>
                <w:b/>
                <w:sz w:val="24"/>
                <w:szCs w:val="24"/>
                <w:lang w:eastAsia="ru-RU"/>
              </w:rPr>
            </w:pPr>
            <w:r>
              <w:rPr>
                <w:rFonts w:ascii="Arial" w:hAnsi="Arial" w:cs="Arial"/>
                <w:b/>
                <w:sz w:val="24"/>
                <w:szCs w:val="24"/>
                <w:lang w:eastAsia="ru-RU"/>
              </w:rPr>
              <w:t>КОМПОЗИЦИИ МЕТАЛЛОПОРОШКОВЫЕ</w:t>
            </w:r>
          </w:p>
          <w:p w14:paraId="2A217746" w14:textId="77777777" w:rsidR="00E322F2" w:rsidRDefault="00E322F2" w:rsidP="003E4A77">
            <w:pPr>
              <w:tabs>
                <w:tab w:val="center" w:pos="4677"/>
                <w:tab w:val="right" w:pos="9355"/>
              </w:tabs>
              <w:suppressAutoHyphens/>
              <w:spacing w:line="360" w:lineRule="auto"/>
              <w:jc w:val="center"/>
              <w:rPr>
                <w:rFonts w:ascii="Arial" w:hAnsi="Arial" w:cs="Arial"/>
                <w:b/>
                <w:sz w:val="24"/>
                <w:szCs w:val="24"/>
                <w:lang w:eastAsia="ru-RU"/>
              </w:rPr>
            </w:pPr>
            <w:r w:rsidRPr="004521F5">
              <w:rPr>
                <w:rFonts w:ascii="Arial" w:hAnsi="Arial" w:cs="Arial"/>
                <w:b/>
                <w:sz w:val="24"/>
                <w:szCs w:val="24"/>
                <w:lang w:eastAsia="ru-RU"/>
              </w:rPr>
              <w:t>Определение гранулометрического</w:t>
            </w:r>
            <w:r w:rsidRPr="004766CB">
              <w:rPr>
                <w:rFonts w:ascii="Arial" w:hAnsi="Arial" w:cs="Arial"/>
                <w:b/>
                <w:sz w:val="24"/>
                <w:szCs w:val="24"/>
                <w:lang w:eastAsia="ru-RU"/>
              </w:rPr>
              <w:t xml:space="preserve"> состава методом лазерной дифракции</w:t>
            </w:r>
          </w:p>
          <w:p w14:paraId="60E982E8" w14:textId="77777777" w:rsidR="00E322F2" w:rsidRDefault="00F8479A" w:rsidP="001D0C48">
            <w:pPr>
              <w:spacing w:line="360" w:lineRule="auto"/>
              <w:jc w:val="center"/>
              <w:rPr>
                <w:rFonts w:ascii="Arial" w:eastAsia="Times New Roman" w:hAnsi="Arial" w:cs="Arial"/>
                <w:sz w:val="24"/>
                <w:szCs w:val="24"/>
                <w:lang w:val="en-US"/>
              </w:rPr>
            </w:pPr>
            <w:r w:rsidRPr="00A1622B">
              <w:rPr>
                <w:rFonts w:ascii="Arial" w:eastAsia="Times New Roman" w:hAnsi="Arial" w:cs="Arial"/>
                <w:sz w:val="24"/>
                <w:szCs w:val="24"/>
                <w:lang w:val="en-US"/>
              </w:rPr>
              <w:t>Additive</w:t>
            </w:r>
            <w:r w:rsidRPr="00D86D4F">
              <w:rPr>
                <w:rFonts w:ascii="Arial" w:eastAsia="Times New Roman" w:hAnsi="Arial" w:cs="Arial"/>
                <w:sz w:val="24"/>
                <w:szCs w:val="24"/>
                <w:lang w:val="en-US"/>
              </w:rPr>
              <w:t xml:space="preserve"> </w:t>
            </w:r>
            <w:r w:rsidRPr="00A1622B">
              <w:rPr>
                <w:rFonts w:ascii="Arial" w:eastAsia="Times New Roman" w:hAnsi="Arial" w:cs="Arial"/>
                <w:sz w:val="24"/>
                <w:szCs w:val="24"/>
                <w:lang w:val="en-US"/>
              </w:rPr>
              <w:t>technologies</w:t>
            </w:r>
            <w:r w:rsidR="001C279C" w:rsidRPr="00D86D4F">
              <w:rPr>
                <w:rFonts w:ascii="Arial" w:eastAsia="Times New Roman" w:hAnsi="Arial" w:cs="Arial"/>
                <w:sz w:val="24"/>
                <w:szCs w:val="24"/>
                <w:lang w:val="en-US"/>
              </w:rPr>
              <w:t>.</w:t>
            </w:r>
            <w:r w:rsidRPr="00D86D4F">
              <w:rPr>
                <w:rFonts w:ascii="Arial" w:eastAsia="Times New Roman" w:hAnsi="Arial" w:cs="Arial"/>
                <w:sz w:val="24"/>
                <w:szCs w:val="24"/>
                <w:lang w:val="en-US"/>
              </w:rPr>
              <w:t xml:space="preserve"> </w:t>
            </w:r>
            <w:r>
              <w:rPr>
                <w:rFonts w:ascii="Arial" w:eastAsia="Times New Roman" w:hAnsi="Arial" w:cs="Arial"/>
                <w:sz w:val="24"/>
                <w:szCs w:val="24"/>
                <w:lang w:val="en-US"/>
              </w:rPr>
              <w:t>Metal</w:t>
            </w:r>
            <w:r w:rsidRPr="00D86D4F">
              <w:rPr>
                <w:rFonts w:ascii="Arial" w:eastAsia="Times New Roman" w:hAnsi="Arial" w:cs="Arial"/>
                <w:sz w:val="24"/>
                <w:szCs w:val="24"/>
                <w:lang w:val="en-US"/>
              </w:rPr>
              <w:t xml:space="preserve"> </w:t>
            </w:r>
            <w:r>
              <w:rPr>
                <w:rFonts w:ascii="Arial" w:eastAsia="Times New Roman" w:hAnsi="Arial" w:cs="Arial"/>
                <w:sz w:val="24"/>
                <w:szCs w:val="24"/>
                <w:lang w:val="en-US"/>
              </w:rPr>
              <w:t>powder</w:t>
            </w:r>
            <w:r w:rsidR="00E322F2" w:rsidRPr="00D86D4F">
              <w:rPr>
                <w:rFonts w:ascii="Arial" w:eastAsia="Times New Roman" w:hAnsi="Arial" w:cs="Arial"/>
                <w:sz w:val="24"/>
                <w:szCs w:val="24"/>
                <w:lang w:val="en-US"/>
              </w:rPr>
              <w:t xml:space="preserve"> </w:t>
            </w:r>
            <w:r w:rsidR="00E76480" w:rsidRPr="004766CB">
              <w:rPr>
                <w:rFonts w:ascii="Arial" w:eastAsia="Times New Roman" w:hAnsi="Arial" w:cs="Arial"/>
                <w:sz w:val="24"/>
                <w:szCs w:val="24"/>
              </w:rPr>
              <w:t>с</w:t>
            </w:r>
            <w:proofErr w:type="spellStart"/>
            <w:r w:rsidR="001515F8" w:rsidRPr="004766CB">
              <w:rPr>
                <w:rFonts w:ascii="Arial" w:eastAsia="Times New Roman" w:hAnsi="Arial" w:cs="Arial"/>
                <w:sz w:val="24"/>
                <w:szCs w:val="24"/>
                <w:lang w:val="en-US"/>
              </w:rPr>
              <w:t>omposites</w:t>
            </w:r>
            <w:proofErr w:type="spellEnd"/>
            <w:r w:rsidR="00E322F2" w:rsidRPr="00D86D4F">
              <w:rPr>
                <w:rFonts w:ascii="Arial" w:eastAsia="Times New Roman" w:hAnsi="Arial" w:cs="Arial"/>
                <w:sz w:val="24"/>
                <w:szCs w:val="24"/>
                <w:lang w:val="en-US"/>
              </w:rPr>
              <w:t xml:space="preserve">. </w:t>
            </w:r>
            <w:r w:rsidR="00E322F2" w:rsidRPr="004766CB">
              <w:rPr>
                <w:rFonts w:ascii="Arial" w:eastAsia="Times New Roman" w:hAnsi="Arial" w:cs="Arial"/>
                <w:sz w:val="24"/>
                <w:szCs w:val="24"/>
                <w:lang w:val="en-US"/>
              </w:rPr>
              <w:t>Determination</w:t>
            </w:r>
            <w:r w:rsidR="00E322F2" w:rsidRPr="00D86D4F">
              <w:rPr>
                <w:rFonts w:ascii="Arial" w:eastAsia="Times New Roman" w:hAnsi="Arial" w:cs="Arial"/>
                <w:sz w:val="24"/>
                <w:szCs w:val="24"/>
                <w:lang w:val="en-US"/>
              </w:rPr>
              <w:t xml:space="preserve"> </w:t>
            </w:r>
            <w:r w:rsidR="00E322F2" w:rsidRPr="004766CB">
              <w:rPr>
                <w:rFonts w:ascii="Arial" w:eastAsia="Times New Roman" w:hAnsi="Arial" w:cs="Arial"/>
                <w:sz w:val="24"/>
                <w:szCs w:val="24"/>
                <w:lang w:val="en-US"/>
              </w:rPr>
              <w:t>of</w:t>
            </w:r>
            <w:r w:rsidR="00E322F2" w:rsidRPr="00D86D4F">
              <w:rPr>
                <w:rFonts w:ascii="Arial" w:eastAsia="Times New Roman" w:hAnsi="Arial" w:cs="Arial"/>
                <w:sz w:val="24"/>
                <w:szCs w:val="24"/>
                <w:lang w:val="en-US"/>
              </w:rPr>
              <w:t xml:space="preserve"> </w:t>
            </w:r>
            <w:r w:rsidR="00E322F2" w:rsidRPr="004766CB">
              <w:rPr>
                <w:rFonts w:ascii="Arial" w:eastAsia="Times New Roman" w:hAnsi="Arial" w:cs="Arial"/>
                <w:sz w:val="24"/>
                <w:szCs w:val="24"/>
                <w:lang w:val="en-US"/>
              </w:rPr>
              <w:t>particle</w:t>
            </w:r>
            <w:r w:rsidR="00E322F2" w:rsidRPr="00D86D4F">
              <w:rPr>
                <w:rFonts w:ascii="Arial" w:eastAsia="Times New Roman" w:hAnsi="Arial" w:cs="Arial"/>
                <w:sz w:val="24"/>
                <w:szCs w:val="24"/>
                <w:lang w:val="en-US"/>
              </w:rPr>
              <w:t xml:space="preserve"> </w:t>
            </w:r>
            <w:r w:rsidR="00E322F2" w:rsidRPr="004766CB">
              <w:rPr>
                <w:rFonts w:ascii="Arial" w:eastAsia="Times New Roman" w:hAnsi="Arial" w:cs="Arial"/>
                <w:sz w:val="24"/>
                <w:szCs w:val="24"/>
                <w:lang w:val="en-US"/>
              </w:rPr>
              <w:t>size</w:t>
            </w:r>
            <w:r w:rsidR="00E322F2" w:rsidRPr="00D86D4F">
              <w:rPr>
                <w:rFonts w:ascii="Arial" w:eastAsia="Times New Roman" w:hAnsi="Arial" w:cs="Arial"/>
                <w:sz w:val="24"/>
                <w:szCs w:val="24"/>
                <w:lang w:val="en-US"/>
              </w:rPr>
              <w:t xml:space="preserve"> </w:t>
            </w:r>
            <w:r w:rsidR="00E322F2" w:rsidRPr="004766CB">
              <w:rPr>
                <w:rFonts w:ascii="Arial" w:eastAsia="Times New Roman" w:hAnsi="Arial" w:cs="Arial"/>
                <w:sz w:val="24"/>
                <w:szCs w:val="24"/>
                <w:lang w:val="en-US"/>
              </w:rPr>
              <w:t>distribution</w:t>
            </w:r>
            <w:r w:rsidR="00E322F2" w:rsidRPr="00D86D4F">
              <w:rPr>
                <w:rFonts w:ascii="Arial" w:eastAsia="Times New Roman" w:hAnsi="Arial" w:cs="Arial"/>
                <w:sz w:val="24"/>
                <w:szCs w:val="24"/>
                <w:lang w:val="en-US"/>
              </w:rPr>
              <w:t xml:space="preserve"> </w:t>
            </w:r>
            <w:r w:rsidR="00E322F2" w:rsidRPr="004766CB">
              <w:rPr>
                <w:rFonts w:ascii="Arial" w:eastAsia="Times New Roman" w:hAnsi="Arial" w:cs="Arial"/>
                <w:sz w:val="24"/>
                <w:szCs w:val="24"/>
                <w:lang w:val="en-US"/>
              </w:rPr>
              <w:t>by</w:t>
            </w:r>
            <w:r w:rsidR="00E322F2" w:rsidRPr="00D86D4F">
              <w:rPr>
                <w:rFonts w:ascii="Arial" w:eastAsia="Times New Roman" w:hAnsi="Arial" w:cs="Arial"/>
                <w:sz w:val="24"/>
                <w:szCs w:val="24"/>
                <w:lang w:val="en-US"/>
              </w:rPr>
              <w:t xml:space="preserve"> </w:t>
            </w:r>
            <w:r w:rsidR="00E322F2" w:rsidRPr="004766CB">
              <w:rPr>
                <w:rFonts w:ascii="Arial" w:eastAsia="Times New Roman" w:hAnsi="Arial" w:cs="Arial"/>
                <w:sz w:val="24"/>
                <w:szCs w:val="24"/>
                <w:lang w:val="en-US"/>
              </w:rPr>
              <w:t>laser</w:t>
            </w:r>
            <w:r w:rsidR="00E322F2" w:rsidRPr="00D86D4F">
              <w:rPr>
                <w:rFonts w:ascii="Arial" w:eastAsia="Times New Roman" w:hAnsi="Arial" w:cs="Arial"/>
                <w:sz w:val="24"/>
                <w:szCs w:val="24"/>
                <w:lang w:val="en-US"/>
              </w:rPr>
              <w:t xml:space="preserve"> </w:t>
            </w:r>
            <w:r w:rsidR="00E322F2" w:rsidRPr="004766CB">
              <w:rPr>
                <w:rFonts w:ascii="Arial" w:eastAsia="Times New Roman" w:hAnsi="Arial" w:cs="Arial"/>
                <w:sz w:val="24"/>
                <w:szCs w:val="24"/>
                <w:lang w:val="en-US"/>
              </w:rPr>
              <w:t>diffraction</w:t>
            </w:r>
            <w:r w:rsidR="00E322F2" w:rsidRPr="00D86D4F">
              <w:rPr>
                <w:rFonts w:ascii="Arial" w:eastAsia="Times New Roman" w:hAnsi="Arial" w:cs="Arial"/>
                <w:sz w:val="24"/>
                <w:szCs w:val="24"/>
                <w:lang w:val="en-US"/>
              </w:rPr>
              <w:t xml:space="preserve"> </w:t>
            </w:r>
            <w:r w:rsidR="00E322F2" w:rsidRPr="004766CB">
              <w:rPr>
                <w:rFonts w:ascii="Arial" w:eastAsia="Times New Roman" w:hAnsi="Arial" w:cs="Arial"/>
                <w:sz w:val="24"/>
                <w:szCs w:val="24"/>
                <w:lang w:val="en-US"/>
              </w:rPr>
              <w:t>method</w:t>
            </w:r>
          </w:p>
          <w:p w14:paraId="794FED3F" w14:textId="77777777" w:rsidR="003E4A77" w:rsidRDefault="003E4A77" w:rsidP="003E4A77">
            <w:pPr>
              <w:spacing w:after="120" w:line="360" w:lineRule="auto"/>
              <w:jc w:val="center"/>
              <w:rPr>
                <w:rFonts w:ascii="Arial" w:eastAsia="Times New Roman" w:hAnsi="Arial" w:cs="Arial"/>
                <w:sz w:val="24"/>
                <w:szCs w:val="24"/>
                <w:lang w:val="en-US"/>
              </w:rPr>
            </w:pPr>
          </w:p>
          <w:p w14:paraId="0A4D8A78" w14:textId="77777777" w:rsidR="003E4A77" w:rsidRPr="00D86D4F" w:rsidRDefault="003E4A77" w:rsidP="003E4A77">
            <w:pPr>
              <w:spacing w:after="120" w:line="360" w:lineRule="auto"/>
              <w:jc w:val="center"/>
              <w:rPr>
                <w:rFonts w:ascii="Times New Roman" w:eastAsia="Times New Roman" w:hAnsi="Times New Roman"/>
                <w:b/>
                <w:bCs/>
                <w:sz w:val="24"/>
                <w:szCs w:val="24"/>
                <w:lang w:val="en-US" w:eastAsia="ru-RU"/>
              </w:rPr>
            </w:pPr>
          </w:p>
        </w:tc>
      </w:tr>
    </w:tbl>
    <w:p w14:paraId="4D320563" w14:textId="77777777" w:rsidR="004D41E5" w:rsidRPr="004766CB" w:rsidRDefault="004D41E5" w:rsidP="007B2E54">
      <w:pPr>
        <w:spacing w:before="240"/>
        <w:ind w:firstLine="5670"/>
        <w:jc w:val="right"/>
        <w:rPr>
          <w:rFonts w:ascii="Arial" w:hAnsi="Arial" w:cs="Arial"/>
          <w:b/>
          <w:sz w:val="24"/>
          <w:szCs w:val="24"/>
          <w:lang w:eastAsia="ru-RU"/>
        </w:rPr>
      </w:pPr>
      <w:r w:rsidRPr="004766CB">
        <w:rPr>
          <w:rFonts w:ascii="Arial" w:hAnsi="Arial" w:cs="Arial"/>
          <w:b/>
          <w:sz w:val="24"/>
          <w:szCs w:val="24"/>
          <w:lang w:eastAsia="ru-RU"/>
        </w:rPr>
        <w:t>Дата введения — 20</w:t>
      </w:r>
      <w:r w:rsidR="00F8479A">
        <w:rPr>
          <w:rFonts w:ascii="Arial" w:hAnsi="Arial" w:cs="Arial"/>
          <w:b/>
          <w:sz w:val="24"/>
          <w:szCs w:val="24"/>
          <w:lang w:eastAsia="ru-RU"/>
        </w:rPr>
        <w:t>2</w:t>
      </w:r>
      <w:r w:rsidRPr="004766CB">
        <w:rPr>
          <w:rFonts w:ascii="Arial" w:hAnsi="Arial" w:cs="Arial"/>
          <w:b/>
          <w:sz w:val="24"/>
          <w:szCs w:val="24"/>
          <w:lang w:eastAsia="ru-RU"/>
        </w:rPr>
        <w:t xml:space="preserve"> —  —</w:t>
      </w:r>
    </w:p>
    <w:p w14:paraId="13057711" w14:textId="77777777" w:rsidR="00A656EF" w:rsidRPr="003E4A77" w:rsidRDefault="00A656EF" w:rsidP="008F504A">
      <w:pPr>
        <w:pStyle w:val="25"/>
        <w:spacing w:line="360" w:lineRule="auto"/>
        <w:rPr>
          <w:sz w:val="28"/>
          <w:szCs w:val="28"/>
        </w:rPr>
      </w:pPr>
      <w:r w:rsidRPr="003E4A77">
        <w:rPr>
          <w:sz w:val="28"/>
          <w:szCs w:val="28"/>
        </w:rPr>
        <w:t>1 Область применения</w:t>
      </w:r>
    </w:p>
    <w:p w14:paraId="53B58152" w14:textId="5A6F7E5F" w:rsidR="004F34F0" w:rsidRPr="008F504A" w:rsidRDefault="004F34F0" w:rsidP="008F504A">
      <w:pPr>
        <w:pStyle w:val="16"/>
        <w:spacing w:line="360" w:lineRule="auto"/>
        <w:rPr>
          <w:sz w:val="24"/>
          <w:szCs w:val="24"/>
        </w:rPr>
      </w:pPr>
      <w:r w:rsidRPr="008F504A">
        <w:rPr>
          <w:sz w:val="24"/>
          <w:szCs w:val="24"/>
        </w:rPr>
        <w:t xml:space="preserve">Настоящий стандарт устанавливает </w:t>
      </w:r>
      <w:r w:rsidR="00903EA0" w:rsidRPr="008F504A">
        <w:rPr>
          <w:sz w:val="24"/>
          <w:szCs w:val="24"/>
        </w:rPr>
        <w:t xml:space="preserve">метод </w:t>
      </w:r>
      <w:r w:rsidR="00E24D10" w:rsidRPr="008F504A">
        <w:rPr>
          <w:sz w:val="24"/>
          <w:szCs w:val="24"/>
        </w:rPr>
        <w:t>лазерной дифракци</w:t>
      </w:r>
      <w:r w:rsidR="00E24D10">
        <w:rPr>
          <w:sz w:val="24"/>
          <w:szCs w:val="24"/>
        </w:rPr>
        <w:t>и, используемый для</w:t>
      </w:r>
      <w:r w:rsidR="00E24D10" w:rsidRPr="008F504A">
        <w:rPr>
          <w:sz w:val="24"/>
          <w:szCs w:val="24"/>
        </w:rPr>
        <w:t xml:space="preserve"> </w:t>
      </w:r>
      <w:r w:rsidR="004521F5">
        <w:rPr>
          <w:sz w:val="24"/>
          <w:szCs w:val="24"/>
        </w:rPr>
        <w:t xml:space="preserve">измерения </w:t>
      </w:r>
      <w:r w:rsidRPr="008F504A">
        <w:rPr>
          <w:sz w:val="24"/>
          <w:szCs w:val="24"/>
        </w:rPr>
        <w:t xml:space="preserve">гранулометрического состава </w:t>
      </w:r>
      <w:proofErr w:type="spellStart"/>
      <w:r w:rsidR="00801562" w:rsidRPr="008F504A">
        <w:rPr>
          <w:sz w:val="24"/>
          <w:szCs w:val="24"/>
        </w:rPr>
        <w:t>металлопорошковых</w:t>
      </w:r>
      <w:proofErr w:type="spellEnd"/>
      <w:r w:rsidR="008E0CE6" w:rsidRPr="008F504A">
        <w:rPr>
          <w:sz w:val="24"/>
          <w:szCs w:val="24"/>
        </w:rPr>
        <w:t xml:space="preserve"> </w:t>
      </w:r>
      <w:r w:rsidR="00801562" w:rsidRPr="008F504A">
        <w:rPr>
          <w:sz w:val="24"/>
          <w:szCs w:val="24"/>
        </w:rPr>
        <w:t>композиций</w:t>
      </w:r>
      <w:r w:rsidR="00E24D10">
        <w:rPr>
          <w:sz w:val="24"/>
          <w:szCs w:val="24"/>
        </w:rPr>
        <w:t>.</w:t>
      </w:r>
    </w:p>
    <w:p w14:paraId="752EFED4" w14:textId="77777777" w:rsidR="00A656EF" w:rsidRPr="003E4A77" w:rsidRDefault="00A656EF" w:rsidP="008F504A">
      <w:pPr>
        <w:pStyle w:val="25"/>
        <w:spacing w:line="360" w:lineRule="auto"/>
        <w:rPr>
          <w:sz w:val="28"/>
          <w:szCs w:val="28"/>
        </w:rPr>
      </w:pPr>
      <w:r w:rsidRPr="003E4A77">
        <w:rPr>
          <w:sz w:val="28"/>
          <w:szCs w:val="28"/>
        </w:rPr>
        <w:t>2 Нормативные ссылки</w:t>
      </w:r>
    </w:p>
    <w:p w14:paraId="26F2F544" w14:textId="77777777" w:rsidR="001B4EE8" w:rsidRDefault="001B4EE8" w:rsidP="008F504A">
      <w:pPr>
        <w:pStyle w:val="16"/>
        <w:spacing w:line="360" w:lineRule="auto"/>
        <w:rPr>
          <w:sz w:val="24"/>
          <w:szCs w:val="24"/>
        </w:rPr>
      </w:pPr>
      <w:r w:rsidRPr="008F504A">
        <w:rPr>
          <w:sz w:val="24"/>
          <w:szCs w:val="24"/>
        </w:rPr>
        <w:t>В настоящем стандарте использованы нормативные ссылки на следующие стандарты:</w:t>
      </w:r>
    </w:p>
    <w:p w14:paraId="51B7FB0F" w14:textId="77777777" w:rsidR="003F6A77" w:rsidRPr="00FB7014" w:rsidRDefault="003F6A77" w:rsidP="008F504A">
      <w:pPr>
        <w:pStyle w:val="16"/>
        <w:spacing w:line="360" w:lineRule="auto"/>
        <w:rPr>
          <w:sz w:val="24"/>
          <w:szCs w:val="24"/>
        </w:rPr>
      </w:pPr>
      <w:r>
        <w:rPr>
          <w:sz w:val="24"/>
          <w:szCs w:val="24"/>
        </w:rPr>
        <w:t>ГОСТ 1.004</w:t>
      </w:r>
      <w:r w:rsidR="00FB7014">
        <w:rPr>
          <w:sz w:val="24"/>
          <w:szCs w:val="24"/>
        </w:rPr>
        <w:t xml:space="preserve"> </w:t>
      </w:r>
      <w:r w:rsidR="00FB7014" w:rsidRPr="00FB7014">
        <w:rPr>
          <w:sz w:val="24"/>
          <w:szCs w:val="24"/>
        </w:rPr>
        <w:t>Система стандартов безопасности труда. Пожарная безопасность. Общие требования</w:t>
      </w:r>
    </w:p>
    <w:p w14:paraId="1A27419F" w14:textId="77777777" w:rsidR="003F6A77" w:rsidRPr="00FB7014" w:rsidRDefault="003F6A77" w:rsidP="008F504A">
      <w:pPr>
        <w:pStyle w:val="16"/>
        <w:spacing w:line="360" w:lineRule="auto"/>
        <w:rPr>
          <w:sz w:val="24"/>
          <w:szCs w:val="24"/>
        </w:rPr>
      </w:pPr>
      <w:r>
        <w:rPr>
          <w:sz w:val="24"/>
          <w:szCs w:val="24"/>
        </w:rPr>
        <w:t>ГОСТ 12.4.009</w:t>
      </w:r>
      <w:r w:rsidR="00FB7014">
        <w:rPr>
          <w:sz w:val="24"/>
          <w:szCs w:val="24"/>
        </w:rPr>
        <w:t xml:space="preserve"> </w:t>
      </w:r>
      <w:r w:rsidR="00FB7014" w:rsidRPr="00FB7014">
        <w:rPr>
          <w:sz w:val="24"/>
          <w:szCs w:val="24"/>
        </w:rPr>
        <w:t>Система стандартов безопасности труда. Пожарная техника для защиты объектов. Основные виды. Размещение и обслуживание</w:t>
      </w:r>
    </w:p>
    <w:p w14:paraId="6F0D3C10" w14:textId="77777777" w:rsidR="003F6A77" w:rsidRPr="00FB7014" w:rsidRDefault="003F6A77" w:rsidP="008F504A">
      <w:pPr>
        <w:pStyle w:val="16"/>
        <w:spacing w:line="360" w:lineRule="auto"/>
        <w:rPr>
          <w:sz w:val="24"/>
          <w:szCs w:val="24"/>
        </w:rPr>
      </w:pPr>
      <w:r>
        <w:rPr>
          <w:sz w:val="24"/>
          <w:szCs w:val="24"/>
        </w:rPr>
        <w:t>Г</w:t>
      </w:r>
      <w:r w:rsidR="00FB7014">
        <w:rPr>
          <w:sz w:val="24"/>
          <w:szCs w:val="24"/>
        </w:rPr>
        <w:t>ОС</w:t>
      </w:r>
      <w:r>
        <w:rPr>
          <w:sz w:val="24"/>
          <w:szCs w:val="24"/>
        </w:rPr>
        <w:t>Т 12.4.021</w:t>
      </w:r>
      <w:r w:rsidR="00FB7014">
        <w:rPr>
          <w:sz w:val="24"/>
          <w:szCs w:val="24"/>
        </w:rPr>
        <w:t xml:space="preserve"> </w:t>
      </w:r>
      <w:r w:rsidR="00FB7014" w:rsidRPr="00FB7014">
        <w:rPr>
          <w:sz w:val="24"/>
          <w:szCs w:val="24"/>
        </w:rPr>
        <w:t>Система стандартов безопасности труда. Системы вентиляционные. Общие требования</w:t>
      </w:r>
    </w:p>
    <w:p w14:paraId="69C620B4" w14:textId="77777777" w:rsidR="00B61F64" w:rsidRPr="008F504A" w:rsidRDefault="00B61F64" w:rsidP="008F504A">
      <w:pPr>
        <w:pStyle w:val="16"/>
        <w:spacing w:line="360" w:lineRule="auto"/>
        <w:rPr>
          <w:i/>
          <w:sz w:val="24"/>
          <w:szCs w:val="24"/>
          <w:lang w:eastAsia="ru-RU"/>
        </w:rPr>
      </w:pPr>
      <w:r w:rsidRPr="008F504A">
        <w:rPr>
          <w:sz w:val="24"/>
          <w:szCs w:val="24"/>
          <w:lang w:eastAsia="ru-RU"/>
        </w:rPr>
        <w:t>ГОСТ 23148</w:t>
      </w:r>
      <w:r w:rsidR="003B52EB" w:rsidRPr="008F504A">
        <w:rPr>
          <w:sz w:val="24"/>
          <w:szCs w:val="24"/>
          <w:lang w:eastAsia="ru-RU"/>
        </w:rPr>
        <w:t>–98 (ИСО 3954-77)</w:t>
      </w:r>
      <w:r w:rsidRPr="008F504A">
        <w:rPr>
          <w:sz w:val="24"/>
          <w:szCs w:val="24"/>
          <w:lang w:eastAsia="ru-RU"/>
        </w:rPr>
        <w:t xml:space="preserve"> Порошки, применяемые в порошковой металлур</w:t>
      </w:r>
      <w:r w:rsidR="00D612E8" w:rsidRPr="008F504A">
        <w:rPr>
          <w:sz w:val="24"/>
          <w:szCs w:val="24"/>
          <w:lang w:eastAsia="ru-RU"/>
        </w:rPr>
        <w:t xml:space="preserve">гии. Отбор проб </w:t>
      </w:r>
    </w:p>
    <w:p w14:paraId="70E192FF" w14:textId="77777777" w:rsidR="001C279C" w:rsidRPr="008F504A" w:rsidRDefault="001670C7" w:rsidP="008F504A">
      <w:pPr>
        <w:pStyle w:val="16"/>
        <w:spacing w:line="360" w:lineRule="auto"/>
        <w:rPr>
          <w:sz w:val="24"/>
          <w:szCs w:val="24"/>
          <w:lang w:eastAsia="ru-RU"/>
        </w:rPr>
      </w:pPr>
      <w:r w:rsidRPr="008F504A">
        <w:rPr>
          <w:sz w:val="24"/>
          <w:szCs w:val="24"/>
          <w:lang w:eastAsia="ru-RU"/>
        </w:rPr>
        <w:t>ГОСТ Р 8.777</w:t>
      </w:r>
      <w:r w:rsidR="003F6A77">
        <w:rPr>
          <w:sz w:val="24"/>
          <w:szCs w:val="24"/>
          <w:lang w:eastAsia="ru-RU"/>
        </w:rPr>
        <w:t>—2011</w:t>
      </w:r>
      <w:r w:rsidRPr="008F504A">
        <w:rPr>
          <w:sz w:val="24"/>
          <w:szCs w:val="24"/>
          <w:lang w:eastAsia="ru-RU"/>
        </w:rPr>
        <w:t xml:space="preserve"> </w:t>
      </w:r>
      <w:r w:rsidR="003B52EB" w:rsidRPr="008F504A">
        <w:rPr>
          <w:sz w:val="24"/>
          <w:szCs w:val="24"/>
          <w:lang w:eastAsia="ru-RU"/>
        </w:rPr>
        <w:t xml:space="preserve">Государственная система обеспечения единства измерений. </w:t>
      </w:r>
      <w:r w:rsidRPr="008F504A">
        <w:rPr>
          <w:sz w:val="24"/>
          <w:szCs w:val="24"/>
          <w:lang w:eastAsia="ru-RU"/>
        </w:rPr>
        <w:t>Дисперсный состав аэрозолей и взвесей. Определение размеров частиц по дифракции лазерного излучения</w:t>
      </w:r>
    </w:p>
    <w:p w14:paraId="18D13946" w14:textId="77777777" w:rsidR="0076310E" w:rsidRPr="008F504A" w:rsidRDefault="0076310E" w:rsidP="008F504A">
      <w:pPr>
        <w:pStyle w:val="16"/>
        <w:spacing w:line="360" w:lineRule="auto"/>
        <w:rPr>
          <w:sz w:val="24"/>
          <w:szCs w:val="24"/>
          <w:lang w:eastAsia="ru-RU"/>
        </w:rPr>
      </w:pPr>
      <w:r w:rsidRPr="008F504A">
        <w:rPr>
          <w:sz w:val="24"/>
          <w:szCs w:val="24"/>
          <w:lang w:eastAsia="ru-RU"/>
        </w:rPr>
        <w:t>ГОСТ Р 57558/</w:t>
      </w:r>
      <w:r w:rsidRPr="008F504A">
        <w:rPr>
          <w:sz w:val="24"/>
          <w:szCs w:val="24"/>
          <w:lang w:val="en-US" w:eastAsia="ru-RU"/>
        </w:rPr>
        <w:t>ISO</w:t>
      </w:r>
      <w:r w:rsidRPr="008F504A">
        <w:rPr>
          <w:sz w:val="24"/>
          <w:szCs w:val="24"/>
          <w:lang w:eastAsia="ru-RU"/>
        </w:rPr>
        <w:t>/</w:t>
      </w:r>
      <w:r w:rsidRPr="008F504A">
        <w:rPr>
          <w:sz w:val="24"/>
          <w:szCs w:val="24"/>
          <w:lang w:val="en-US" w:eastAsia="ru-RU"/>
        </w:rPr>
        <w:t>ASTM</w:t>
      </w:r>
      <w:r w:rsidRPr="008F504A">
        <w:rPr>
          <w:sz w:val="24"/>
          <w:szCs w:val="24"/>
          <w:lang w:eastAsia="ru-RU"/>
        </w:rPr>
        <w:t xml:space="preserve"> 52900 Аддитивные технологические процессы. Базовы</w:t>
      </w:r>
      <w:r w:rsidR="00FB7014">
        <w:rPr>
          <w:sz w:val="24"/>
          <w:szCs w:val="24"/>
          <w:lang w:eastAsia="ru-RU"/>
        </w:rPr>
        <w:t>е</w:t>
      </w:r>
      <w:r w:rsidRPr="008F504A">
        <w:rPr>
          <w:sz w:val="24"/>
          <w:szCs w:val="24"/>
          <w:lang w:eastAsia="ru-RU"/>
        </w:rPr>
        <w:t xml:space="preserve"> принципы. Часть 1. Термины и определения</w:t>
      </w:r>
    </w:p>
    <w:p w14:paraId="2D8EF6FE" w14:textId="77777777" w:rsidR="003E4A77" w:rsidRPr="003E4A77" w:rsidRDefault="003E4A77" w:rsidP="00170AF2">
      <w:pPr>
        <w:spacing w:line="336" w:lineRule="auto"/>
        <w:ind w:firstLine="567"/>
        <w:jc w:val="both"/>
        <w:rPr>
          <w:rFonts w:ascii="Arial" w:hAnsi="Arial" w:cs="Arial"/>
          <w:color w:val="000000" w:themeColor="text1"/>
        </w:rPr>
      </w:pPr>
      <w:r w:rsidRPr="003E4A77">
        <w:rPr>
          <w:rFonts w:ascii="Arial" w:hAnsi="Arial" w:cs="Arial"/>
          <w:color w:val="000000" w:themeColor="text1"/>
          <w:spacing w:val="40"/>
        </w:rPr>
        <w:t>Примечание</w:t>
      </w:r>
      <w:r w:rsidRPr="003E4A77">
        <w:rPr>
          <w:rFonts w:ascii="Arial" w:hAnsi="Arial" w:cs="Arial"/>
          <w:color w:val="000000" w:themeColor="text1"/>
        </w:rPr>
        <w:t xml:space="preserve"> </w:t>
      </w:r>
      <w:r w:rsidRPr="003E4A77">
        <w:rPr>
          <w:rFonts w:ascii="Arial" w:hAnsi="Arial" w:cs="Arial"/>
        </w:rPr>
        <w:t xml:space="preserve">—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w:t>
      </w:r>
      <w:r w:rsidRPr="003E4A77">
        <w:rPr>
          <w:rFonts w:ascii="Arial" w:hAnsi="Arial" w:cs="Arial"/>
        </w:rPr>
        <w:lastRenderedPageBreak/>
        <w:t>информационного указателя «Национальные стандарты» за текущий год. Если заменен ссылочный стандарт, на который дана недатированная ссылка, то рекомендуется использовать действующую версию этого стандарта с учетом всех внесенных в данную версию изменений. Если заменен ссылочный стандарт, на который дана дати</w:t>
      </w:r>
      <w:r w:rsidRPr="003E4A77">
        <w:rPr>
          <w:rFonts w:ascii="Arial" w:hAnsi="Arial" w:cs="Arial"/>
        </w:rPr>
        <w:softHyphen/>
        <w:t>рованная ссылка, то рекомендуется использовать версию этого стандарта с указанным выше годом утверждения (принятия). Если после утверждения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стандарт отменен без замены, то положение, в котором дана ссылка на него, рекомендуется применять в части, не затрагивающей эту ссылку.</w:t>
      </w:r>
    </w:p>
    <w:p w14:paraId="60A62977" w14:textId="77777777" w:rsidR="007E5B12" w:rsidRPr="004766CB" w:rsidRDefault="007E5B12" w:rsidP="00170AF2">
      <w:pPr>
        <w:pStyle w:val="33"/>
        <w:spacing w:line="336" w:lineRule="auto"/>
        <w:rPr>
          <w:sz w:val="20"/>
        </w:rPr>
      </w:pPr>
      <w:r w:rsidRPr="004766CB">
        <w:rPr>
          <w:sz w:val="20"/>
        </w:rPr>
        <w:t xml:space="preserve"> </w:t>
      </w:r>
    </w:p>
    <w:p w14:paraId="6191A719" w14:textId="77777777" w:rsidR="00A656EF" w:rsidRPr="003E4A77" w:rsidRDefault="00A656EF" w:rsidP="00170AF2">
      <w:pPr>
        <w:pStyle w:val="25"/>
        <w:spacing w:line="336" w:lineRule="auto"/>
        <w:rPr>
          <w:sz w:val="28"/>
          <w:szCs w:val="28"/>
        </w:rPr>
      </w:pPr>
      <w:r w:rsidRPr="003E4A77">
        <w:rPr>
          <w:sz w:val="28"/>
          <w:szCs w:val="28"/>
        </w:rPr>
        <w:t>3 Термины и определения</w:t>
      </w:r>
    </w:p>
    <w:p w14:paraId="2BC4675D" w14:textId="77777777" w:rsidR="00207E6D" w:rsidRPr="008F504A" w:rsidRDefault="00207E6D" w:rsidP="00170AF2">
      <w:pPr>
        <w:pStyle w:val="16"/>
        <w:spacing w:line="336" w:lineRule="auto"/>
        <w:rPr>
          <w:noProof/>
          <w:sz w:val="24"/>
          <w:szCs w:val="24"/>
          <w:lang w:eastAsia="ru-RU"/>
        </w:rPr>
      </w:pPr>
      <w:r w:rsidRPr="008F504A">
        <w:rPr>
          <w:noProof/>
          <w:sz w:val="24"/>
          <w:szCs w:val="24"/>
          <w:lang w:eastAsia="ru-RU"/>
        </w:rPr>
        <w:t xml:space="preserve">В настоящем стандарте применены термины </w:t>
      </w:r>
      <w:r w:rsidR="00564561" w:rsidRPr="008F504A">
        <w:rPr>
          <w:noProof/>
          <w:sz w:val="24"/>
          <w:szCs w:val="24"/>
          <w:lang w:eastAsia="ru-RU"/>
        </w:rPr>
        <w:t xml:space="preserve">по </w:t>
      </w:r>
      <w:r w:rsidRPr="008F504A">
        <w:rPr>
          <w:noProof/>
          <w:color w:val="000000"/>
          <w:sz w:val="24"/>
          <w:szCs w:val="24"/>
          <w:lang w:eastAsia="ru-RU"/>
        </w:rPr>
        <w:t xml:space="preserve">ГОСТ </w:t>
      </w:r>
      <w:r w:rsidR="00A95221" w:rsidRPr="008F504A">
        <w:rPr>
          <w:noProof/>
          <w:color w:val="000000"/>
          <w:sz w:val="24"/>
          <w:szCs w:val="24"/>
          <w:lang w:eastAsia="ru-RU"/>
        </w:rPr>
        <w:t>Р 8.777</w:t>
      </w:r>
      <w:r w:rsidR="00724DF1" w:rsidRPr="008F504A">
        <w:rPr>
          <w:noProof/>
          <w:color w:val="000000"/>
          <w:sz w:val="24"/>
          <w:szCs w:val="24"/>
          <w:lang w:eastAsia="ru-RU"/>
        </w:rPr>
        <w:t xml:space="preserve"> и ГОСТ Р 57558</w:t>
      </w:r>
      <w:r w:rsidRPr="008F504A">
        <w:rPr>
          <w:noProof/>
          <w:color w:val="000000"/>
          <w:sz w:val="24"/>
          <w:szCs w:val="24"/>
          <w:lang w:eastAsia="ru-RU"/>
        </w:rPr>
        <w:t>, а</w:t>
      </w:r>
      <w:r w:rsidRPr="008F504A">
        <w:rPr>
          <w:noProof/>
          <w:sz w:val="24"/>
          <w:szCs w:val="24"/>
          <w:lang w:eastAsia="ru-RU"/>
        </w:rPr>
        <w:t xml:space="preserve"> также следующие термины с соответствующими определениями:</w:t>
      </w:r>
    </w:p>
    <w:p w14:paraId="28BE293D" w14:textId="77777777" w:rsidR="00A95221" w:rsidRPr="008F504A" w:rsidRDefault="00A656EF" w:rsidP="00170AF2">
      <w:pPr>
        <w:pStyle w:val="16"/>
        <w:spacing w:line="336" w:lineRule="auto"/>
        <w:rPr>
          <w:sz w:val="24"/>
          <w:szCs w:val="24"/>
        </w:rPr>
      </w:pPr>
      <w:r w:rsidRPr="008F504A">
        <w:rPr>
          <w:sz w:val="24"/>
          <w:szCs w:val="24"/>
          <w:lang w:eastAsia="ar-SA"/>
        </w:rPr>
        <w:t>3.</w:t>
      </w:r>
      <w:r w:rsidR="00207E6D" w:rsidRPr="008F504A">
        <w:rPr>
          <w:sz w:val="24"/>
          <w:szCs w:val="24"/>
          <w:lang w:eastAsia="ar-SA"/>
        </w:rPr>
        <w:t>1</w:t>
      </w:r>
      <w:r w:rsidRPr="008F504A">
        <w:rPr>
          <w:sz w:val="24"/>
          <w:szCs w:val="24"/>
          <w:lang w:eastAsia="ar-SA"/>
        </w:rPr>
        <w:t xml:space="preserve"> </w:t>
      </w:r>
      <w:r w:rsidR="00FB6EB8" w:rsidRPr="008F504A">
        <w:rPr>
          <w:b/>
          <w:sz w:val="24"/>
          <w:szCs w:val="24"/>
          <w:lang w:eastAsia="ar-SA"/>
        </w:rPr>
        <w:t>у</w:t>
      </w:r>
      <w:r w:rsidR="00A95221" w:rsidRPr="008F504A">
        <w:rPr>
          <w:b/>
          <w:sz w:val="24"/>
          <w:szCs w:val="24"/>
        </w:rPr>
        <w:t>гловое распределение интенсивности рассе</w:t>
      </w:r>
      <w:r w:rsidR="004C5667" w:rsidRPr="008F504A">
        <w:rPr>
          <w:b/>
          <w:sz w:val="24"/>
          <w:szCs w:val="24"/>
        </w:rPr>
        <w:t>янного</w:t>
      </w:r>
      <w:r w:rsidR="00A95221" w:rsidRPr="008F504A">
        <w:rPr>
          <w:b/>
          <w:sz w:val="24"/>
          <w:szCs w:val="24"/>
        </w:rPr>
        <w:t xml:space="preserve"> света</w:t>
      </w:r>
      <w:r w:rsidRPr="008F504A">
        <w:rPr>
          <w:b/>
          <w:sz w:val="24"/>
          <w:szCs w:val="24"/>
          <w:lang w:eastAsia="ar-SA"/>
        </w:rPr>
        <w:t>:</w:t>
      </w:r>
      <w:r w:rsidRPr="008F504A">
        <w:rPr>
          <w:sz w:val="24"/>
          <w:szCs w:val="24"/>
          <w:lang w:eastAsia="ar-SA"/>
        </w:rPr>
        <w:t xml:space="preserve"> </w:t>
      </w:r>
      <w:r w:rsidR="00FB6EB8" w:rsidRPr="008F504A">
        <w:rPr>
          <w:sz w:val="24"/>
          <w:szCs w:val="24"/>
          <w:lang w:eastAsia="ar-SA"/>
        </w:rPr>
        <w:t>И</w:t>
      </w:r>
      <w:r w:rsidR="00A95221" w:rsidRPr="008F504A">
        <w:rPr>
          <w:sz w:val="24"/>
          <w:szCs w:val="24"/>
        </w:rPr>
        <w:t>нтенсивность рассе</w:t>
      </w:r>
      <w:r w:rsidR="00FB6EB8" w:rsidRPr="008F504A">
        <w:rPr>
          <w:sz w:val="24"/>
          <w:szCs w:val="24"/>
        </w:rPr>
        <w:t>янного</w:t>
      </w:r>
      <w:r w:rsidR="00A95221" w:rsidRPr="008F504A">
        <w:rPr>
          <w:sz w:val="24"/>
          <w:szCs w:val="24"/>
        </w:rPr>
        <w:t xml:space="preserve"> света как функция угла рассеяния.</w:t>
      </w:r>
      <w:r w:rsidR="007D54AB" w:rsidRPr="008F504A">
        <w:rPr>
          <w:sz w:val="24"/>
          <w:szCs w:val="24"/>
        </w:rPr>
        <w:t xml:space="preserve"> </w:t>
      </w:r>
    </w:p>
    <w:p w14:paraId="2240C375" w14:textId="77777777" w:rsidR="00A95221" w:rsidRPr="008F504A" w:rsidRDefault="001B4EE8" w:rsidP="00170AF2">
      <w:pPr>
        <w:pStyle w:val="16"/>
        <w:spacing w:line="336" w:lineRule="auto"/>
        <w:rPr>
          <w:sz w:val="24"/>
          <w:szCs w:val="24"/>
        </w:rPr>
      </w:pPr>
      <w:r w:rsidRPr="008F504A">
        <w:rPr>
          <w:sz w:val="24"/>
          <w:szCs w:val="24"/>
        </w:rPr>
        <w:t>3.</w:t>
      </w:r>
      <w:r w:rsidR="000D3715" w:rsidRPr="008F504A">
        <w:rPr>
          <w:sz w:val="24"/>
          <w:szCs w:val="24"/>
        </w:rPr>
        <w:t>2</w:t>
      </w:r>
      <w:r w:rsidRPr="008F504A">
        <w:rPr>
          <w:sz w:val="24"/>
          <w:szCs w:val="24"/>
        </w:rPr>
        <w:t xml:space="preserve"> </w:t>
      </w:r>
      <w:r w:rsidR="00FB6EB8" w:rsidRPr="008F504A">
        <w:rPr>
          <w:b/>
          <w:sz w:val="24"/>
          <w:szCs w:val="24"/>
        </w:rPr>
        <w:t>у</w:t>
      </w:r>
      <w:r w:rsidR="00A95221" w:rsidRPr="008F504A">
        <w:rPr>
          <w:b/>
          <w:bCs/>
          <w:sz w:val="24"/>
          <w:szCs w:val="24"/>
        </w:rPr>
        <w:t>гол рассеяния</w:t>
      </w:r>
      <w:r w:rsidRPr="008F504A">
        <w:rPr>
          <w:b/>
          <w:sz w:val="24"/>
          <w:szCs w:val="24"/>
        </w:rPr>
        <w:t xml:space="preserve">: </w:t>
      </w:r>
      <w:r w:rsidR="007A4FE9" w:rsidRPr="008F504A">
        <w:rPr>
          <w:sz w:val="24"/>
          <w:szCs w:val="24"/>
        </w:rPr>
        <w:t>У</w:t>
      </w:r>
      <w:r w:rsidR="00A95221" w:rsidRPr="008F504A">
        <w:rPr>
          <w:sz w:val="24"/>
          <w:szCs w:val="24"/>
        </w:rPr>
        <w:t xml:space="preserve">гол между направлениями </w:t>
      </w:r>
      <w:r w:rsidR="006B1F31" w:rsidRPr="008F504A">
        <w:rPr>
          <w:sz w:val="24"/>
          <w:szCs w:val="24"/>
        </w:rPr>
        <w:t>пропущенного</w:t>
      </w:r>
      <w:r w:rsidR="00A95221" w:rsidRPr="008F504A">
        <w:rPr>
          <w:sz w:val="24"/>
          <w:szCs w:val="24"/>
        </w:rPr>
        <w:t xml:space="preserve"> лазерного луча и регистрируемого рассеянного света.</w:t>
      </w:r>
      <w:r w:rsidR="007D54AB" w:rsidRPr="008F504A">
        <w:rPr>
          <w:sz w:val="24"/>
          <w:szCs w:val="24"/>
        </w:rPr>
        <w:t xml:space="preserve"> </w:t>
      </w:r>
    </w:p>
    <w:p w14:paraId="29971F1F" w14:textId="77777777" w:rsidR="00724DF1" w:rsidRPr="008F504A" w:rsidRDefault="001B4EE8" w:rsidP="00170AF2">
      <w:pPr>
        <w:pStyle w:val="16"/>
        <w:spacing w:line="336" w:lineRule="auto"/>
        <w:rPr>
          <w:sz w:val="24"/>
          <w:szCs w:val="24"/>
        </w:rPr>
      </w:pPr>
      <w:r w:rsidRPr="008F504A">
        <w:rPr>
          <w:sz w:val="24"/>
          <w:szCs w:val="24"/>
        </w:rPr>
        <w:t>3.</w:t>
      </w:r>
      <w:r w:rsidR="00822C90" w:rsidRPr="008F504A">
        <w:rPr>
          <w:sz w:val="24"/>
          <w:szCs w:val="24"/>
        </w:rPr>
        <w:t>3</w:t>
      </w:r>
      <w:r w:rsidRPr="008F504A">
        <w:rPr>
          <w:sz w:val="24"/>
          <w:szCs w:val="24"/>
        </w:rPr>
        <w:t xml:space="preserve"> </w:t>
      </w:r>
      <w:r w:rsidR="00FB6EB8" w:rsidRPr="008F504A">
        <w:rPr>
          <w:b/>
          <w:sz w:val="24"/>
          <w:szCs w:val="24"/>
        </w:rPr>
        <w:t>о</w:t>
      </w:r>
      <w:r w:rsidR="00A95221" w:rsidRPr="008F504A">
        <w:rPr>
          <w:b/>
          <w:bCs/>
          <w:sz w:val="24"/>
          <w:szCs w:val="24"/>
        </w:rPr>
        <w:t>тносительный показатель преломления</w:t>
      </w:r>
      <w:r w:rsidRPr="008F504A">
        <w:rPr>
          <w:b/>
          <w:sz w:val="24"/>
          <w:szCs w:val="24"/>
        </w:rPr>
        <w:t>:</w:t>
      </w:r>
      <w:r w:rsidRPr="008F504A">
        <w:rPr>
          <w:sz w:val="24"/>
          <w:szCs w:val="24"/>
        </w:rPr>
        <w:t xml:space="preserve"> </w:t>
      </w:r>
      <w:r w:rsidR="007A4FE9" w:rsidRPr="008F504A">
        <w:rPr>
          <w:sz w:val="24"/>
          <w:szCs w:val="24"/>
        </w:rPr>
        <w:t>О</w:t>
      </w:r>
      <w:r w:rsidR="00A95221" w:rsidRPr="008F504A">
        <w:rPr>
          <w:sz w:val="24"/>
          <w:szCs w:val="24"/>
        </w:rPr>
        <w:t xml:space="preserve">тношение абсолютного показателя преломления пробы к </w:t>
      </w:r>
      <w:r w:rsidR="006544FD" w:rsidRPr="008F504A">
        <w:rPr>
          <w:sz w:val="24"/>
          <w:szCs w:val="24"/>
        </w:rPr>
        <w:t>показателю преломления</w:t>
      </w:r>
      <w:r w:rsidR="00A95221" w:rsidRPr="008F504A">
        <w:rPr>
          <w:sz w:val="24"/>
          <w:szCs w:val="24"/>
        </w:rPr>
        <w:t xml:space="preserve"> дисперсионной среды</w:t>
      </w:r>
      <w:r w:rsidRPr="008F504A">
        <w:rPr>
          <w:sz w:val="24"/>
          <w:szCs w:val="24"/>
        </w:rPr>
        <w:t>.</w:t>
      </w:r>
    </w:p>
    <w:p w14:paraId="2591A3E8" w14:textId="6FD783A2" w:rsidR="00C26B79" w:rsidRDefault="00724DF1" w:rsidP="00170AF2">
      <w:pPr>
        <w:pStyle w:val="16"/>
        <w:spacing w:line="336" w:lineRule="auto"/>
        <w:rPr>
          <w:sz w:val="24"/>
          <w:szCs w:val="24"/>
        </w:rPr>
      </w:pPr>
      <w:r w:rsidRPr="008F504A">
        <w:rPr>
          <w:sz w:val="24"/>
          <w:szCs w:val="24"/>
        </w:rPr>
        <w:t xml:space="preserve">3.4 </w:t>
      </w:r>
      <w:proofErr w:type="spellStart"/>
      <w:r w:rsidRPr="008F504A">
        <w:rPr>
          <w:b/>
          <w:sz w:val="24"/>
          <w:szCs w:val="24"/>
        </w:rPr>
        <w:t>металлопорошковая</w:t>
      </w:r>
      <w:proofErr w:type="spellEnd"/>
      <w:r w:rsidRPr="008F504A">
        <w:rPr>
          <w:b/>
          <w:sz w:val="24"/>
          <w:szCs w:val="24"/>
        </w:rPr>
        <w:t xml:space="preserve"> композиция;</w:t>
      </w:r>
      <w:r w:rsidRPr="008F504A">
        <w:rPr>
          <w:sz w:val="24"/>
          <w:szCs w:val="24"/>
        </w:rPr>
        <w:t xml:space="preserve"> МПК: Объединенный в общую композицию металлический порошок, предназначенный для использования в </w:t>
      </w:r>
      <w:r w:rsidR="004521F5">
        <w:rPr>
          <w:sz w:val="24"/>
          <w:szCs w:val="24"/>
        </w:rPr>
        <w:t>аддитивном производстве (далее – АП)</w:t>
      </w:r>
      <w:r w:rsidRPr="008F504A">
        <w:rPr>
          <w:sz w:val="24"/>
          <w:szCs w:val="24"/>
        </w:rPr>
        <w:t>.</w:t>
      </w:r>
    </w:p>
    <w:p w14:paraId="5F49C53C" w14:textId="7E68FE46" w:rsidR="00C26B79" w:rsidRDefault="001924AA" w:rsidP="00170AF2">
      <w:pPr>
        <w:pStyle w:val="16"/>
        <w:spacing w:line="336" w:lineRule="auto"/>
        <w:rPr>
          <w:sz w:val="24"/>
          <w:szCs w:val="24"/>
        </w:rPr>
      </w:pPr>
      <w:r w:rsidRPr="00C26B79">
        <w:rPr>
          <w:sz w:val="24"/>
          <w:szCs w:val="24"/>
        </w:rPr>
        <w:t>3.5</w:t>
      </w:r>
      <w:r w:rsidR="00C26B79" w:rsidRPr="00C26B79">
        <w:rPr>
          <w:b/>
          <w:sz w:val="24"/>
          <w:szCs w:val="24"/>
        </w:rPr>
        <w:t xml:space="preserve"> ю</w:t>
      </w:r>
      <w:r w:rsidR="00903EA0" w:rsidRPr="00C26B79">
        <w:rPr>
          <w:b/>
          <w:sz w:val="24"/>
          <w:szCs w:val="24"/>
        </w:rPr>
        <w:t>стировка</w:t>
      </w:r>
      <w:r w:rsidR="00C26B79" w:rsidRPr="00C26B79">
        <w:rPr>
          <w:b/>
          <w:sz w:val="24"/>
          <w:szCs w:val="24"/>
        </w:rPr>
        <w:t>:</w:t>
      </w:r>
      <w:r w:rsidR="00903EA0" w:rsidRPr="00C26B79">
        <w:rPr>
          <w:sz w:val="24"/>
          <w:szCs w:val="24"/>
        </w:rPr>
        <w:t xml:space="preserve"> </w:t>
      </w:r>
      <w:r w:rsidR="00C26B79" w:rsidRPr="00C26B79">
        <w:rPr>
          <w:sz w:val="24"/>
          <w:szCs w:val="24"/>
        </w:rPr>
        <w:t>Д</w:t>
      </w:r>
      <w:r w:rsidR="00903EA0" w:rsidRPr="00C26B79">
        <w:rPr>
          <w:sz w:val="24"/>
          <w:szCs w:val="24"/>
        </w:rPr>
        <w:t>ействи</w:t>
      </w:r>
      <w:r w:rsidR="004521F5">
        <w:rPr>
          <w:sz w:val="24"/>
          <w:szCs w:val="24"/>
        </w:rPr>
        <w:t>я</w:t>
      </w:r>
      <w:r w:rsidR="00903EA0" w:rsidRPr="00C26B79">
        <w:rPr>
          <w:sz w:val="24"/>
          <w:szCs w:val="24"/>
        </w:rPr>
        <w:t xml:space="preserve"> по приведению оптической системы прибора в рабочее состояние.</w:t>
      </w:r>
    </w:p>
    <w:p w14:paraId="2C20735A" w14:textId="2B8296DC" w:rsidR="001924AA" w:rsidRDefault="001924AA" w:rsidP="00170AF2">
      <w:pPr>
        <w:pStyle w:val="16"/>
        <w:spacing w:line="336" w:lineRule="auto"/>
        <w:rPr>
          <w:sz w:val="24"/>
          <w:szCs w:val="24"/>
        </w:rPr>
      </w:pPr>
      <w:r>
        <w:rPr>
          <w:sz w:val="24"/>
          <w:szCs w:val="24"/>
        </w:rPr>
        <w:t xml:space="preserve">3.6 </w:t>
      </w:r>
      <w:r w:rsidRPr="001924AA">
        <w:rPr>
          <w:b/>
          <w:sz w:val="24"/>
          <w:szCs w:val="24"/>
        </w:rPr>
        <w:t>квантиль распределения частиц по размерам:</w:t>
      </w:r>
      <w:r>
        <w:rPr>
          <w:sz w:val="24"/>
          <w:szCs w:val="24"/>
        </w:rPr>
        <w:t xml:space="preserve"> </w:t>
      </w:r>
      <w:r w:rsidR="00C26B79">
        <w:rPr>
          <w:sz w:val="24"/>
          <w:szCs w:val="24"/>
        </w:rPr>
        <w:t>Ч</w:t>
      </w:r>
      <w:r>
        <w:rPr>
          <w:sz w:val="24"/>
          <w:szCs w:val="24"/>
        </w:rPr>
        <w:t>исленный показатель, характеризующий функцию распределения частиц по размерам, равный размеру частиц, который не превышается заданным процент</w:t>
      </w:r>
      <w:r w:rsidR="004521F5">
        <w:rPr>
          <w:sz w:val="24"/>
          <w:szCs w:val="24"/>
        </w:rPr>
        <w:t>ным соотношением</w:t>
      </w:r>
      <w:r>
        <w:rPr>
          <w:sz w:val="24"/>
          <w:szCs w:val="24"/>
        </w:rPr>
        <w:t xml:space="preserve"> частиц.</w:t>
      </w:r>
    </w:p>
    <w:p w14:paraId="73F61464" w14:textId="77777777" w:rsidR="00657448" w:rsidRPr="008F504A" w:rsidRDefault="00657448" w:rsidP="00170AF2">
      <w:pPr>
        <w:pStyle w:val="25"/>
        <w:spacing w:before="0" w:after="0" w:line="336" w:lineRule="auto"/>
        <w:rPr>
          <w:szCs w:val="24"/>
        </w:rPr>
      </w:pPr>
    </w:p>
    <w:p w14:paraId="42793238" w14:textId="77777777" w:rsidR="00A656EF" w:rsidRPr="003E4A77" w:rsidRDefault="002F7C65" w:rsidP="00170AF2">
      <w:pPr>
        <w:pStyle w:val="25"/>
        <w:spacing w:line="336" w:lineRule="auto"/>
        <w:rPr>
          <w:sz w:val="28"/>
          <w:szCs w:val="28"/>
        </w:rPr>
      </w:pPr>
      <w:r w:rsidRPr="003E4A77">
        <w:rPr>
          <w:sz w:val="28"/>
          <w:szCs w:val="28"/>
        </w:rPr>
        <w:t>4</w:t>
      </w:r>
      <w:r w:rsidR="00A656EF" w:rsidRPr="003E4A77">
        <w:rPr>
          <w:sz w:val="28"/>
          <w:szCs w:val="28"/>
        </w:rPr>
        <w:t xml:space="preserve"> Сущность метода</w:t>
      </w:r>
      <w:r w:rsidR="001A7374" w:rsidRPr="003E4A77">
        <w:rPr>
          <w:sz w:val="28"/>
          <w:szCs w:val="28"/>
        </w:rPr>
        <w:t xml:space="preserve"> </w:t>
      </w:r>
    </w:p>
    <w:p w14:paraId="3E886BC8" w14:textId="0C16C143" w:rsidR="002F7C65" w:rsidRPr="008F504A" w:rsidRDefault="002F7C65" w:rsidP="00170AF2">
      <w:pPr>
        <w:pStyle w:val="25"/>
        <w:spacing w:before="0" w:after="0" w:line="336" w:lineRule="auto"/>
        <w:rPr>
          <w:b w:val="0"/>
          <w:szCs w:val="24"/>
        </w:rPr>
      </w:pPr>
      <w:r>
        <w:rPr>
          <w:b w:val="0"/>
          <w:szCs w:val="24"/>
        </w:rPr>
        <w:t xml:space="preserve">Для </w:t>
      </w:r>
      <w:r w:rsidR="004521F5">
        <w:rPr>
          <w:b w:val="0"/>
          <w:szCs w:val="24"/>
        </w:rPr>
        <w:t>измерений</w:t>
      </w:r>
      <w:r>
        <w:rPr>
          <w:b w:val="0"/>
          <w:szCs w:val="24"/>
        </w:rPr>
        <w:t xml:space="preserve"> гранулометрического состава МПК</w:t>
      </w:r>
      <w:r w:rsidRPr="008F504A">
        <w:rPr>
          <w:b w:val="0"/>
          <w:szCs w:val="24"/>
        </w:rPr>
        <w:t xml:space="preserve"> использу</w:t>
      </w:r>
      <w:r w:rsidR="001D0C48">
        <w:rPr>
          <w:b w:val="0"/>
          <w:szCs w:val="24"/>
        </w:rPr>
        <w:t>ют</w:t>
      </w:r>
      <w:r w:rsidRPr="008F504A">
        <w:rPr>
          <w:b w:val="0"/>
          <w:szCs w:val="24"/>
        </w:rPr>
        <w:t xml:space="preserve"> принцип дифракции лазерного излучения на дисперсных образцах</w:t>
      </w:r>
      <w:r w:rsidR="001D0C48">
        <w:rPr>
          <w:b w:val="0"/>
          <w:szCs w:val="24"/>
        </w:rPr>
        <w:t>:</w:t>
      </w:r>
      <w:r w:rsidRPr="008F504A">
        <w:rPr>
          <w:b w:val="0"/>
          <w:szCs w:val="24"/>
        </w:rPr>
        <w:t xml:space="preserve"> при попадании на частицу порошка лазерный луч отклоняется на угол, зависящий от размера частицы. Далее рассеянный луч попадает на детектор. Измерение интенсивности излучения, </w:t>
      </w:r>
      <w:r w:rsidRPr="008F504A">
        <w:rPr>
          <w:b w:val="0"/>
          <w:szCs w:val="24"/>
        </w:rPr>
        <w:lastRenderedPageBreak/>
        <w:t>попавшего на каждый элемент детектора, и последующая математическая обработка сигнала позволяют определить размер частиц.</w:t>
      </w:r>
    </w:p>
    <w:p w14:paraId="129B9E8B" w14:textId="77777777" w:rsidR="00AD12D5" w:rsidRPr="008F504A" w:rsidRDefault="00A41A3C" w:rsidP="00170AF2">
      <w:pPr>
        <w:pStyle w:val="16"/>
        <w:spacing w:line="336" w:lineRule="auto"/>
        <w:rPr>
          <w:sz w:val="24"/>
          <w:szCs w:val="24"/>
          <w:lang w:eastAsia="ru-RU"/>
        </w:rPr>
      </w:pPr>
      <w:r w:rsidRPr="008F504A">
        <w:rPr>
          <w:sz w:val="24"/>
          <w:szCs w:val="24"/>
          <w:lang w:eastAsia="ru-RU"/>
        </w:rPr>
        <w:t xml:space="preserve">Характеристика рассеяния лазерного излучения на частице зависит от длины волны излучения, размера, формы и относительного показателя преломления частицы. </w:t>
      </w:r>
      <w:r w:rsidR="001D0C48">
        <w:rPr>
          <w:sz w:val="24"/>
          <w:szCs w:val="24"/>
          <w:lang w:eastAsia="ru-RU"/>
        </w:rPr>
        <w:t>Принимают, что х</w:t>
      </w:r>
      <w:r w:rsidRPr="008F504A">
        <w:rPr>
          <w:sz w:val="24"/>
          <w:szCs w:val="24"/>
          <w:lang w:eastAsia="ru-RU"/>
        </w:rPr>
        <w:t>арактеристика рассеяния лазерного излучения на частицах, диспергированных в жидкости</w:t>
      </w:r>
      <w:r w:rsidR="00FC718F">
        <w:rPr>
          <w:sz w:val="24"/>
          <w:szCs w:val="24"/>
          <w:lang w:eastAsia="ru-RU"/>
        </w:rPr>
        <w:t>,</w:t>
      </w:r>
      <w:r w:rsidRPr="008F504A">
        <w:rPr>
          <w:sz w:val="24"/>
          <w:szCs w:val="24"/>
          <w:lang w:eastAsia="ru-RU"/>
        </w:rPr>
        <w:t xml:space="preserve"> является суммой характеристик</w:t>
      </w:r>
      <w:r w:rsidR="00AD12D5" w:rsidRPr="008F504A">
        <w:rPr>
          <w:sz w:val="24"/>
          <w:szCs w:val="24"/>
          <w:lang w:eastAsia="ru-RU"/>
        </w:rPr>
        <w:t xml:space="preserve"> рассеяния на каждой частице. </w:t>
      </w:r>
      <w:r w:rsidR="00A95221" w:rsidRPr="008F504A">
        <w:rPr>
          <w:sz w:val="24"/>
          <w:szCs w:val="24"/>
          <w:lang w:eastAsia="ru-RU"/>
        </w:rPr>
        <w:t xml:space="preserve">В базовой оптической системе, изображенной на </w:t>
      </w:r>
      <w:r w:rsidR="007339D8" w:rsidRPr="008F504A">
        <w:rPr>
          <w:sz w:val="24"/>
          <w:szCs w:val="24"/>
          <w:lang w:eastAsia="ru-RU"/>
        </w:rPr>
        <w:t>р</w:t>
      </w:r>
      <w:r w:rsidR="00A95221" w:rsidRPr="008F504A">
        <w:rPr>
          <w:sz w:val="24"/>
          <w:szCs w:val="24"/>
          <w:lang w:eastAsia="ru-RU"/>
        </w:rPr>
        <w:t xml:space="preserve">исунке 1, свет, рассеиваемый частицами в лазерном луче, собирается линзами Фурье на детектор, размещенный в фокальной плоскости линз, для регистрации углового распределения интенсивности рассеянного излучения. </w:t>
      </w:r>
      <w:r w:rsidR="00AD12D5" w:rsidRPr="008F504A">
        <w:rPr>
          <w:sz w:val="24"/>
          <w:szCs w:val="24"/>
          <w:lang w:eastAsia="ru-RU"/>
        </w:rPr>
        <w:t xml:space="preserve">Гранулометрический состав порошка </w:t>
      </w:r>
      <w:r w:rsidR="007F3ADA" w:rsidRPr="008F504A">
        <w:rPr>
          <w:sz w:val="24"/>
          <w:szCs w:val="24"/>
          <w:lang w:eastAsia="ru-RU"/>
        </w:rPr>
        <w:t>вывод</w:t>
      </w:r>
      <w:r w:rsidR="00D40241" w:rsidRPr="008F504A">
        <w:rPr>
          <w:sz w:val="24"/>
          <w:szCs w:val="24"/>
          <w:lang w:eastAsia="ru-RU"/>
        </w:rPr>
        <w:t>ят</w:t>
      </w:r>
      <w:r w:rsidR="007F3ADA" w:rsidRPr="008F504A">
        <w:rPr>
          <w:sz w:val="24"/>
          <w:szCs w:val="24"/>
          <w:lang w:eastAsia="ru-RU"/>
        </w:rPr>
        <w:t xml:space="preserve"> математически </w:t>
      </w:r>
      <w:r w:rsidR="00BC7AE4" w:rsidRPr="008F504A">
        <w:rPr>
          <w:sz w:val="24"/>
          <w:szCs w:val="24"/>
          <w:lang w:eastAsia="ru-RU"/>
        </w:rPr>
        <w:t xml:space="preserve">из измеренного </w:t>
      </w:r>
      <w:r w:rsidR="007E4527" w:rsidRPr="008F504A">
        <w:rPr>
          <w:sz w:val="24"/>
          <w:szCs w:val="24"/>
          <w:lang w:eastAsia="ru-RU"/>
        </w:rPr>
        <w:t>углового распределен</w:t>
      </w:r>
      <w:r w:rsidR="008562BE" w:rsidRPr="008F504A">
        <w:rPr>
          <w:sz w:val="24"/>
          <w:szCs w:val="24"/>
          <w:lang w:eastAsia="ru-RU"/>
        </w:rPr>
        <w:t xml:space="preserve">ия </w:t>
      </w:r>
      <w:r w:rsidR="007E4527" w:rsidRPr="008F504A">
        <w:rPr>
          <w:sz w:val="24"/>
          <w:szCs w:val="24"/>
          <w:lang w:eastAsia="ru-RU"/>
        </w:rPr>
        <w:t xml:space="preserve">интенсивности рассеянного света </w:t>
      </w:r>
      <w:r w:rsidR="008562BE" w:rsidRPr="008F504A">
        <w:rPr>
          <w:sz w:val="24"/>
          <w:szCs w:val="24"/>
          <w:lang w:eastAsia="ru-RU"/>
        </w:rPr>
        <w:t xml:space="preserve">в соответствии с </w:t>
      </w:r>
      <w:r w:rsidR="00BC7AE4" w:rsidRPr="008F504A">
        <w:rPr>
          <w:sz w:val="24"/>
          <w:szCs w:val="24"/>
          <w:lang w:eastAsia="ru-RU"/>
        </w:rPr>
        <w:t>теорией рассеяния Ми</w:t>
      </w:r>
      <w:r w:rsidR="00E32266">
        <w:rPr>
          <w:sz w:val="24"/>
          <w:szCs w:val="24"/>
          <w:lang w:eastAsia="ru-RU"/>
        </w:rPr>
        <w:t xml:space="preserve"> и</w:t>
      </w:r>
      <w:r w:rsidR="00BC7AE4" w:rsidRPr="008F504A">
        <w:rPr>
          <w:sz w:val="24"/>
          <w:szCs w:val="24"/>
          <w:lang w:eastAsia="ru-RU"/>
        </w:rPr>
        <w:t xml:space="preserve"> теорией дифракции Фраунгофера.</w:t>
      </w:r>
    </w:p>
    <w:p w14:paraId="771DE786" w14:textId="77777777" w:rsidR="002715E6" w:rsidRPr="003E4A77" w:rsidRDefault="00757054" w:rsidP="00170AF2">
      <w:pPr>
        <w:pStyle w:val="40"/>
        <w:spacing w:before="0" w:line="336" w:lineRule="auto"/>
        <w:rPr>
          <w:sz w:val="22"/>
        </w:rPr>
      </w:pPr>
      <w:r w:rsidRPr="003E4A77">
        <w:rPr>
          <w:sz w:val="22"/>
        </w:rPr>
        <w:t>Примечани</w:t>
      </w:r>
      <w:r w:rsidR="002715E6" w:rsidRPr="003E4A77">
        <w:rPr>
          <w:sz w:val="22"/>
        </w:rPr>
        <w:t>я</w:t>
      </w:r>
    </w:p>
    <w:p w14:paraId="51480640" w14:textId="77777777" w:rsidR="00757054" w:rsidRPr="003E4A77" w:rsidRDefault="00123760" w:rsidP="00170AF2">
      <w:pPr>
        <w:pStyle w:val="33"/>
        <w:spacing w:before="0" w:after="0" w:line="336" w:lineRule="auto"/>
        <w:rPr>
          <w:sz w:val="22"/>
          <w:lang w:eastAsia="ru-RU"/>
        </w:rPr>
      </w:pPr>
      <w:r w:rsidRPr="003E4A77">
        <w:rPr>
          <w:sz w:val="22"/>
          <w:lang w:eastAsia="ru-RU"/>
        </w:rPr>
        <w:t xml:space="preserve">1 </w:t>
      </w:r>
      <w:r w:rsidR="00757054" w:rsidRPr="003E4A77">
        <w:rPr>
          <w:sz w:val="22"/>
          <w:lang w:eastAsia="ru-RU"/>
        </w:rPr>
        <w:t xml:space="preserve">Подробное описание принципа метода лазерной дифракции приведено в </w:t>
      </w:r>
      <w:r w:rsidR="00B777B1" w:rsidRPr="003E4A77">
        <w:rPr>
          <w:sz w:val="22"/>
          <w:lang w:eastAsia="ru-RU"/>
        </w:rPr>
        <w:t>ГОСТ</w:t>
      </w:r>
      <w:r w:rsidR="003E04E5" w:rsidRPr="003E4A77">
        <w:rPr>
          <w:sz w:val="22"/>
          <w:lang w:eastAsia="ru-RU"/>
        </w:rPr>
        <w:t> </w:t>
      </w:r>
      <w:r w:rsidR="00B777B1" w:rsidRPr="003E4A77">
        <w:rPr>
          <w:sz w:val="22"/>
          <w:lang w:eastAsia="ru-RU"/>
        </w:rPr>
        <w:t>Р 8.777</w:t>
      </w:r>
      <w:r w:rsidR="00757054" w:rsidRPr="003E4A77">
        <w:rPr>
          <w:sz w:val="22"/>
          <w:lang w:eastAsia="ru-RU"/>
        </w:rPr>
        <w:t>.</w:t>
      </w:r>
    </w:p>
    <w:p w14:paraId="5324A7C8" w14:textId="77777777" w:rsidR="00757054" w:rsidRPr="003E4A77" w:rsidRDefault="002B01E8" w:rsidP="00170AF2">
      <w:pPr>
        <w:pStyle w:val="33"/>
        <w:spacing w:before="0" w:line="336" w:lineRule="auto"/>
        <w:rPr>
          <w:sz w:val="22"/>
          <w:lang w:eastAsia="ru-RU"/>
        </w:rPr>
      </w:pPr>
      <w:r w:rsidRPr="003E4A77">
        <w:rPr>
          <w:sz w:val="22"/>
          <w:lang w:eastAsia="ru-RU"/>
        </w:rPr>
        <w:t xml:space="preserve">2 Для частиц </w:t>
      </w:r>
      <w:r w:rsidR="00AB3BF3" w:rsidRPr="003E4A77">
        <w:rPr>
          <w:sz w:val="22"/>
          <w:lang w:eastAsia="ru-RU"/>
        </w:rPr>
        <w:t xml:space="preserve">субмикронных </w:t>
      </w:r>
      <w:r w:rsidRPr="003E4A77">
        <w:rPr>
          <w:sz w:val="22"/>
          <w:lang w:eastAsia="ru-RU"/>
        </w:rPr>
        <w:t xml:space="preserve">диаметров </w:t>
      </w:r>
      <w:r w:rsidR="00E32266" w:rsidRPr="003E4A77">
        <w:rPr>
          <w:sz w:val="22"/>
          <w:lang w:eastAsia="ru-RU"/>
        </w:rPr>
        <w:t xml:space="preserve">для </w:t>
      </w:r>
      <w:r w:rsidR="00E32266" w:rsidRPr="002978BB">
        <w:rPr>
          <w:sz w:val="22"/>
          <w:lang w:eastAsia="ru-RU"/>
        </w:rPr>
        <w:t>определения гранулометрического</w:t>
      </w:r>
      <w:r w:rsidR="00E32266" w:rsidRPr="003E4A77">
        <w:rPr>
          <w:sz w:val="22"/>
          <w:lang w:eastAsia="ru-RU"/>
        </w:rPr>
        <w:t xml:space="preserve"> состава </w:t>
      </w:r>
      <w:r w:rsidR="001D0C48">
        <w:rPr>
          <w:sz w:val="22"/>
          <w:lang w:eastAsia="ru-RU"/>
        </w:rPr>
        <w:t>допускается</w:t>
      </w:r>
      <w:r w:rsidR="00AB3BF3" w:rsidRPr="003E4A77">
        <w:rPr>
          <w:sz w:val="22"/>
          <w:lang w:eastAsia="ru-RU"/>
        </w:rPr>
        <w:t xml:space="preserve"> также использовать обратное </w:t>
      </w:r>
      <w:r w:rsidRPr="003E4A77">
        <w:rPr>
          <w:sz w:val="22"/>
          <w:lang w:eastAsia="ru-RU"/>
        </w:rPr>
        <w:t>рассеяние света.</w:t>
      </w:r>
    </w:p>
    <w:p w14:paraId="40457807" w14:textId="77777777" w:rsidR="00A95221" w:rsidRPr="004766CB" w:rsidRDefault="00A95221" w:rsidP="00170AF2">
      <w:pPr>
        <w:framePr w:wrap="none" w:vAnchor="page" w:hAnchor="page" w:x="3714" w:y="5328"/>
        <w:spacing w:line="336" w:lineRule="auto"/>
        <w:rPr>
          <w:sz w:val="2"/>
          <w:szCs w:val="2"/>
        </w:rPr>
      </w:pPr>
    </w:p>
    <w:p w14:paraId="441A6C40" w14:textId="77777777" w:rsidR="00C149F1" w:rsidRPr="004766CB" w:rsidRDefault="00314BF3" w:rsidP="00A95221">
      <w:pPr>
        <w:suppressAutoHyphens/>
        <w:spacing w:line="360" w:lineRule="auto"/>
        <w:jc w:val="center"/>
        <w:rPr>
          <w:rFonts w:ascii="Arial" w:eastAsia="Times New Roman" w:hAnsi="Arial" w:cs="Arial"/>
          <w:sz w:val="28"/>
          <w:szCs w:val="28"/>
          <w:lang w:eastAsia="ar-SA"/>
        </w:rPr>
      </w:pPr>
      <w:r w:rsidRPr="004766CB">
        <w:rPr>
          <w:noProof/>
          <w:lang w:eastAsia="ru-RU"/>
        </w:rPr>
        <w:drawing>
          <wp:inline distT="0" distB="0" distL="0" distR="0" wp14:anchorId="1D62A889" wp14:editId="6CE8474A">
            <wp:extent cx="4661621" cy="3088256"/>
            <wp:effectExtent l="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stretch>
                      <a:fillRect/>
                    </a:stretch>
                  </pic:blipFill>
                  <pic:spPr>
                    <a:xfrm>
                      <a:off x="0" y="0"/>
                      <a:ext cx="4701906" cy="3114944"/>
                    </a:xfrm>
                    <a:prstGeom prst="rect">
                      <a:avLst/>
                    </a:prstGeom>
                  </pic:spPr>
                </pic:pic>
              </a:graphicData>
            </a:graphic>
          </wp:inline>
        </w:drawing>
      </w:r>
    </w:p>
    <w:p w14:paraId="44B7A692" w14:textId="77777777" w:rsidR="00EA6C4D" w:rsidRPr="00DA7BE2" w:rsidRDefault="00EA6C4D" w:rsidP="007B2E54">
      <w:pPr>
        <w:suppressAutoHyphens/>
        <w:jc w:val="center"/>
        <w:rPr>
          <w:rFonts w:ascii="Arial" w:eastAsia="Times New Roman" w:hAnsi="Arial" w:cs="Arial"/>
          <w:lang w:eastAsia="ar-SA"/>
        </w:rPr>
      </w:pPr>
      <w:r w:rsidRPr="00DA7BE2">
        <w:rPr>
          <w:rFonts w:ascii="Arial" w:eastAsia="Times New Roman" w:hAnsi="Arial" w:cs="Arial"/>
          <w:i/>
          <w:lang w:eastAsia="ar-SA"/>
        </w:rPr>
        <w:t>1</w:t>
      </w:r>
      <w:r w:rsidRPr="00DA7BE2">
        <w:rPr>
          <w:rFonts w:ascii="Arial" w:eastAsia="Times New Roman" w:hAnsi="Arial" w:cs="Arial"/>
          <w:lang w:eastAsia="ar-SA"/>
        </w:rPr>
        <w:t xml:space="preserve"> </w:t>
      </w:r>
      <w:r w:rsidR="001D0C48">
        <w:rPr>
          <w:rFonts w:ascii="Arial" w:eastAsia="Times New Roman" w:hAnsi="Arial" w:cs="Arial"/>
          <w:lang w:eastAsia="ar-SA"/>
        </w:rPr>
        <w:t>—</w:t>
      </w:r>
      <w:r w:rsidRPr="00DA7BE2">
        <w:rPr>
          <w:rFonts w:ascii="Arial" w:eastAsia="Times New Roman" w:hAnsi="Arial" w:cs="Arial"/>
          <w:lang w:eastAsia="ar-SA"/>
        </w:rPr>
        <w:t xml:space="preserve"> преобразовательная линза Фурье; </w:t>
      </w:r>
      <w:r w:rsidRPr="00DA7BE2">
        <w:rPr>
          <w:rFonts w:ascii="Arial" w:eastAsia="Times New Roman" w:hAnsi="Arial" w:cs="Arial"/>
          <w:i/>
          <w:lang w:eastAsia="ar-SA"/>
        </w:rPr>
        <w:t>2</w:t>
      </w:r>
      <w:r w:rsidRPr="00DA7BE2">
        <w:rPr>
          <w:rFonts w:ascii="Arial" w:eastAsia="Times New Roman" w:hAnsi="Arial" w:cs="Arial"/>
          <w:lang w:eastAsia="ar-SA"/>
        </w:rPr>
        <w:t xml:space="preserve"> </w:t>
      </w:r>
      <w:r w:rsidR="001D0C48">
        <w:rPr>
          <w:rFonts w:ascii="Arial" w:eastAsia="Times New Roman" w:hAnsi="Arial" w:cs="Arial"/>
          <w:lang w:eastAsia="ar-SA"/>
        </w:rPr>
        <w:t>—</w:t>
      </w:r>
      <w:r w:rsidRPr="00DA7BE2">
        <w:rPr>
          <w:rFonts w:ascii="Arial" w:eastAsia="Times New Roman" w:hAnsi="Arial" w:cs="Arial"/>
          <w:lang w:eastAsia="ar-SA"/>
        </w:rPr>
        <w:t xml:space="preserve"> лазерный луч; </w:t>
      </w:r>
      <w:r w:rsidRPr="00DA7BE2">
        <w:rPr>
          <w:rFonts w:ascii="Arial" w:eastAsia="Times New Roman" w:hAnsi="Arial" w:cs="Arial"/>
          <w:i/>
          <w:lang w:eastAsia="ar-SA"/>
        </w:rPr>
        <w:t xml:space="preserve">3 </w:t>
      </w:r>
      <w:r w:rsidR="001D0C48">
        <w:rPr>
          <w:rFonts w:ascii="Arial" w:eastAsia="Times New Roman" w:hAnsi="Arial" w:cs="Arial"/>
          <w:lang w:eastAsia="ar-SA"/>
        </w:rPr>
        <w:t>—</w:t>
      </w:r>
      <w:r w:rsidRPr="00DA7BE2">
        <w:rPr>
          <w:rFonts w:ascii="Arial" w:eastAsia="Times New Roman" w:hAnsi="Arial" w:cs="Arial"/>
          <w:lang w:eastAsia="ar-SA"/>
        </w:rPr>
        <w:t xml:space="preserve"> детектор рассеянного света</w:t>
      </w:r>
    </w:p>
    <w:p w14:paraId="547E0847" w14:textId="77777777" w:rsidR="00DA7BE2" w:rsidRDefault="00DA7BE2" w:rsidP="00DA7BE2">
      <w:pPr>
        <w:suppressAutoHyphens/>
        <w:spacing w:before="120" w:after="120" w:line="360" w:lineRule="auto"/>
        <w:jc w:val="center"/>
        <w:rPr>
          <w:rFonts w:ascii="Arial" w:eastAsia="Times New Roman" w:hAnsi="Arial" w:cs="Arial"/>
          <w:sz w:val="24"/>
          <w:szCs w:val="24"/>
          <w:lang w:eastAsia="ar-SA"/>
        </w:rPr>
      </w:pPr>
    </w:p>
    <w:p w14:paraId="02107273" w14:textId="77777777" w:rsidR="00A656EF" w:rsidRPr="003E4A77" w:rsidRDefault="008577E8" w:rsidP="00DA7BE2">
      <w:pPr>
        <w:suppressAutoHyphens/>
        <w:spacing w:before="120" w:after="120" w:line="360" w:lineRule="auto"/>
        <w:jc w:val="center"/>
        <w:rPr>
          <w:rFonts w:ascii="Arial" w:eastAsia="Times New Roman" w:hAnsi="Arial" w:cs="Arial"/>
          <w:sz w:val="24"/>
          <w:szCs w:val="24"/>
          <w:lang w:eastAsia="ar-SA"/>
        </w:rPr>
      </w:pPr>
      <w:r w:rsidRPr="003E4A77">
        <w:rPr>
          <w:rFonts w:ascii="Arial" w:eastAsia="Times New Roman" w:hAnsi="Arial" w:cs="Arial"/>
          <w:sz w:val="24"/>
          <w:szCs w:val="24"/>
          <w:lang w:eastAsia="ar-SA"/>
        </w:rPr>
        <w:t xml:space="preserve">Рисунок </w:t>
      </w:r>
      <w:r w:rsidR="00A95221" w:rsidRPr="003E4A77">
        <w:rPr>
          <w:rFonts w:ascii="Arial" w:eastAsia="Times New Roman" w:hAnsi="Arial" w:cs="Arial"/>
          <w:sz w:val="24"/>
          <w:szCs w:val="24"/>
          <w:lang w:eastAsia="ar-SA"/>
        </w:rPr>
        <w:t>1</w:t>
      </w:r>
      <w:r w:rsidRPr="003E4A77">
        <w:rPr>
          <w:rFonts w:ascii="Arial" w:eastAsia="Times New Roman" w:hAnsi="Arial" w:cs="Arial"/>
          <w:sz w:val="24"/>
          <w:szCs w:val="24"/>
          <w:lang w:eastAsia="ar-SA"/>
        </w:rPr>
        <w:t xml:space="preserve"> – </w:t>
      </w:r>
      <w:r w:rsidR="00A95221" w:rsidRPr="003E4A77">
        <w:rPr>
          <w:rFonts w:ascii="Arial" w:eastAsia="Times New Roman" w:hAnsi="Arial" w:cs="Arial"/>
          <w:sz w:val="24"/>
          <w:szCs w:val="24"/>
          <w:lang w:eastAsia="ar-SA"/>
        </w:rPr>
        <w:t xml:space="preserve">Схематическое изображение оптической системы, используемой для </w:t>
      </w:r>
      <w:r w:rsidR="00A95221" w:rsidRPr="002978BB">
        <w:rPr>
          <w:rFonts w:ascii="Arial" w:eastAsia="Times New Roman" w:hAnsi="Arial" w:cs="Arial"/>
          <w:sz w:val="24"/>
          <w:szCs w:val="24"/>
          <w:lang w:eastAsia="ar-SA"/>
        </w:rPr>
        <w:t>измерений г</w:t>
      </w:r>
      <w:r w:rsidR="00A95221" w:rsidRPr="003E4A77">
        <w:rPr>
          <w:rFonts w:ascii="Arial" w:eastAsia="Times New Roman" w:hAnsi="Arial" w:cs="Arial"/>
          <w:sz w:val="24"/>
          <w:szCs w:val="24"/>
          <w:lang w:eastAsia="ar-SA"/>
        </w:rPr>
        <w:t>ранулометрического сос</w:t>
      </w:r>
      <w:r w:rsidR="001D0C48">
        <w:rPr>
          <w:rFonts w:ascii="Arial" w:eastAsia="Times New Roman" w:hAnsi="Arial" w:cs="Arial"/>
          <w:sz w:val="24"/>
          <w:szCs w:val="24"/>
          <w:lang w:eastAsia="ar-SA"/>
        </w:rPr>
        <w:t>тава методом лазерной дифракции</w:t>
      </w:r>
    </w:p>
    <w:p w14:paraId="4C035369" w14:textId="77777777" w:rsidR="00A656EF" w:rsidRPr="00DA7BE2" w:rsidRDefault="002F7C65" w:rsidP="008F504A">
      <w:pPr>
        <w:pStyle w:val="25"/>
        <w:spacing w:line="360" w:lineRule="auto"/>
        <w:rPr>
          <w:sz w:val="28"/>
          <w:szCs w:val="28"/>
        </w:rPr>
      </w:pPr>
      <w:r w:rsidRPr="00DA7BE2">
        <w:rPr>
          <w:sz w:val="28"/>
          <w:szCs w:val="28"/>
        </w:rPr>
        <w:t>5</w:t>
      </w:r>
      <w:r w:rsidR="00A656EF" w:rsidRPr="00DA7BE2">
        <w:rPr>
          <w:sz w:val="28"/>
          <w:szCs w:val="28"/>
        </w:rPr>
        <w:t xml:space="preserve"> </w:t>
      </w:r>
      <w:r w:rsidR="006E37B9" w:rsidRPr="00DA7BE2">
        <w:rPr>
          <w:sz w:val="28"/>
          <w:szCs w:val="28"/>
        </w:rPr>
        <w:t>Оборудование</w:t>
      </w:r>
      <w:r w:rsidR="008D2CDE" w:rsidRPr="00DA7BE2">
        <w:rPr>
          <w:sz w:val="28"/>
          <w:szCs w:val="28"/>
        </w:rPr>
        <w:t xml:space="preserve"> и материалы</w:t>
      </w:r>
    </w:p>
    <w:p w14:paraId="36A3AE60" w14:textId="77777777" w:rsidR="002715E6" w:rsidRPr="008F504A" w:rsidRDefault="002F7C65" w:rsidP="008F504A">
      <w:pPr>
        <w:pStyle w:val="16"/>
        <w:spacing w:line="360" w:lineRule="auto"/>
        <w:rPr>
          <w:i/>
          <w:sz w:val="24"/>
          <w:szCs w:val="24"/>
        </w:rPr>
      </w:pPr>
      <w:r>
        <w:rPr>
          <w:sz w:val="24"/>
          <w:szCs w:val="24"/>
        </w:rPr>
        <w:lastRenderedPageBreak/>
        <w:t>5</w:t>
      </w:r>
      <w:r w:rsidR="007353CC" w:rsidRPr="008F504A">
        <w:rPr>
          <w:sz w:val="24"/>
          <w:szCs w:val="24"/>
        </w:rPr>
        <w:t xml:space="preserve">.1 </w:t>
      </w:r>
      <w:r w:rsidR="00170AF2">
        <w:rPr>
          <w:sz w:val="24"/>
          <w:szCs w:val="24"/>
        </w:rPr>
        <w:t>А</w:t>
      </w:r>
      <w:r w:rsidR="005B202B" w:rsidRPr="008F504A">
        <w:rPr>
          <w:sz w:val="24"/>
          <w:szCs w:val="24"/>
        </w:rPr>
        <w:t>нализатор гранулометрического состава</w:t>
      </w:r>
      <w:r w:rsidR="00170AF2" w:rsidRPr="00170AF2">
        <w:rPr>
          <w:sz w:val="24"/>
          <w:szCs w:val="24"/>
        </w:rPr>
        <w:t xml:space="preserve"> </w:t>
      </w:r>
      <w:r w:rsidR="00170AF2">
        <w:rPr>
          <w:sz w:val="24"/>
          <w:szCs w:val="24"/>
        </w:rPr>
        <w:t>л</w:t>
      </w:r>
      <w:r w:rsidR="00170AF2" w:rsidRPr="008F504A">
        <w:rPr>
          <w:sz w:val="24"/>
          <w:szCs w:val="24"/>
        </w:rPr>
        <w:t>азерный дифракционный</w:t>
      </w:r>
      <w:r w:rsidR="00DA7BE2">
        <w:rPr>
          <w:sz w:val="24"/>
          <w:szCs w:val="24"/>
        </w:rPr>
        <w:t>,</w:t>
      </w:r>
      <w:r w:rsidR="00534F5E" w:rsidRPr="008F504A">
        <w:rPr>
          <w:sz w:val="24"/>
          <w:szCs w:val="24"/>
        </w:rPr>
        <w:t xml:space="preserve"> </w:t>
      </w:r>
      <w:r w:rsidR="00C73A86" w:rsidRPr="008F504A">
        <w:rPr>
          <w:sz w:val="24"/>
          <w:szCs w:val="24"/>
        </w:rPr>
        <w:t>включа</w:t>
      </w:r>
      <w:r w:rsidR="00DA7BE2">
        <w:rPr>
          <w:sz w:val="24"/>
          <w:szCs w:val="24"/>
        </w:rPr>
        <w:t>ющий в себя</w:t>
      </w:r>
      <w:r w:rsidR="00FA5A35" w:rsidRPr="008F504A">
        <w:rPr>
          <w:sz w:val="24"/>
          <w:szCs w:val="24"/>
        </w:rPr>
        <w:t xml:space="preserve"> </w:t>
      </w:r>
      <w:r w:rsidR="00C31D14" w:rsidRPr="008F504A">
        <w:rPr>
          <w:sz w:val="24"/>
          <w:szCs w:val="24"/>
        </w:rPr>
        <w:t>блок</w:t>
      </w:r>
      <w:r w:rsidR="00FA5A35" w:rsidRPr="008F504A">
        <w:rPr>
          <w:sz w:val="24"/>
          <w:szCs w:val="24"/>
        </w:rPr>
        <w:t xml:space="preserve"> диспергирования образца</w:t>
      </w:r>
      <w:r>
        <w:rPr>
          <w:sz w:val="24"/>
          <w:szCs w:val="24"/>
        </w:rPr>
        <w:t xml:space="preserve"> (в сухой или во влажной среде)</w:t>
      </w:r>
      <w:r w:rsidR="00FA5A35" w:rsidRPr="008F504A">
        <w:rPr>
          <w:sz w:val="24"/>
          <w:szCs w:val="24"/>
        </w:rPr>
        <w:t xml:space="preserve"> и подачи </w:t>
      </w:r>
      <w:r w:rsidR="008D2CDE" w:rsidRPr="008F504A">
        <w:rPr>
          <w:sz w:val="24"/>
          <w:szCs w:val="24"/>
        </w:rPr>
        <w:t>измерительной среды</w:t>
      </w:r>
      <w:r w:rsidR="00FA5A35" w:rsidRPr="008F504A">
        <w:rPr>
          <w:sz w:val="24"/>
          <w:szCs w:val="24"/>
        </w:rPr>
        <w:t xml:space="preserve"> в </w:t>
      </w:r>
      <w:r w:rsidR="008D2CDE" w:rsidRPr="008F504A">
        <w:rPr>
          <w:sz w:val="24"/>
          <w:szCs w:val="24"/>
        </w:rPr>
        <w:t>измерительный тракт</w:t>
      </w:r>
      <w:r w:rsidR="00FA5A35" w:rsidRPr="008F504A">
        <w:rPr>
          <w:sz w:val="24"/>
          <w:szCs w:val="24"/>
        </w:rPr>
        <w:t xml:space="preserve"> анализатора,</w:t>
      </w:r>
      <w:r w:rsidR="00C73A86" w:rsidRPr="008F504A">
        <w:rPr>
          <w:sz w:val="24"/>
          <w:szCs w:val="24"/>
        </w:rPr>
        <w:t xml:space="preserve"> лазер в качестве источника излучения, оптическую систему для получения рассеянного излучения на детекторе, </w:t>
      </w:r>
      <w:r w:rsidR="002715E6" w:rsidRPr="008F504A">
        <w:rPr>
          <w:sz w:val="24"/>
          <w:szCs w:val="24"/>
        </w:rPr>
        <w:t xml:space="preserve">систему обработки и представления результатов </w:t>
      </w:r>
      <w:r w:rsidR="002715E6" w:rsidRPr="002978BB">
        <w:rPr>
          <w:sz w:val="24"/>
          <w:szCs w:val="24"/>
        </w:rPr>
        <w:t>измерений.</w:t>
      </w:r>
    </w:p>
    <w:p w14:paraId="40657171" w14:textId="77777777" w:rsidR="00AE393B" w:rsidRPr="008F504A" w:rsidRDefault="00C31D14" w:rsidP="008F504A">
      <w:pPr>
        <w:pStyle w:val="16"/>
        <w:spacing w:line="360" w:lineRule="auto"/>
        <w:rPr>
          <w:sz w:val="24"/>
          <w:szCs w:val="24"/>
          <w:lang w:eastAsia="ru-RU"/>
        </w:rPr>
      </w:pPr>
      <w:r w:rsidRPr="008F504A">
        <w:rPr>
          <w:sz w:val="24"/>
          <w:szCs w:val="24"/>
          <w:lang w:eastAsia="ru-RU"/>
        </w:rPr>
        <w:t>Блок</w:t>
      </w:r>
      <w:r w:rsidR="00FA5A35" w:rsidRPr="008F504A">
        <w:rPr>
          <w:sz w:val="24"/>
          <w:szCs w:val="24"/>
          <w:lang w:eastAsia="ru-RU"/>
        </w:rPr>
        <w:t xml:space="preserve"> диспергирования образца</w:t>
      </w:r>
      <w:r w:rsidR="002F7C65">
        <w:rPr>
          <w:sz w:val="24"/>
          <w:szCs w:val="24"/>
          <w:lang w:eastAsia="ru-RU"/>
        </w:rPr>
        <w:t xml:space="preserve"> во влажной среде</w:t>
      </w:r>
      <w:r w:rsidR="00FA5A35" w:rsidRPr="008F504A">
        <w:rPr>
          <w:sz w:val="24"/>
          <w:szCs w:val="24"/>
          <w:lang w:eastAsia="ru-RU"/>
        </w:rPr>
        <w:t xml:space="preserve"> </w:t>
      </w:r>
      <w:r w:rsidR="008D2CDE" w:rsidRPr="008F504A">
        <w:rPr>
          <w:sz w:val="24"/>
          <w:szCs w:val="24"/>
          <w:lang w:eastAsia="ru-RU"/>
        </w:rPr>
        <w:t>долж</w:t>
      </w:r>
      <w:r w:rsidRPr="008F504A">
        <w:rPr>
          <w:sz w:val="24"/>
          <w:szCs w:val="24"/>
          <w:lang w:eastAsia="ru-RU"/>
        </w:rPr>
        <w:t xml:space="preserve">ен </w:t>
      </w:r>
      <w:r w:rsidR="00FA5A35" w:rsidRPr="008F504A">
        <w:rPr>
          <w:sz w:val="24"/>
          <w:szCs w:val="24"/>
          <w:lang w:eastAsia="ru-RU"/>
        </w:rPr>
        <w:t xml:space="preserve">включать </w:t>
      </w:r>
      <w:r w:rsidR="00DA7BE2">
        <w:rPr>
          <w:sz w:val="24"/>
          <w:szCs w:val="24"/>
          <w:lang w:eastAsia="ru-RU"/>
        </w:rPr>
        <w:t xml:space="preserve">в себя </w:t>
      </w:r>
      <w:r w:rsidR="00FA5A35" w:rsidRPr="008F504A">
        <w:rPr>
          <w:sz w:val="24"/>
          <w:szCs w:val="24"/>
          <w:lang w:eastAsia="ru-RU"/>
        </w:rPr>
        <w:t>у</w:t>
      </w:r>
      <w:r w:rsidR="00FA5A35" w:rsidRPr="008F504A">
        <w:rPr>
          <w:spacing w:val="3"/>
          <w:sz w:val="24"/>
          <w:szCs w:val="24"/>
          <w:lang w:eastAsia="ar-SA"/>
        </w:rPr>
        <w:t xml:space="preserve">льтразвуковое </w:t>
      </w:r>
      <w:proofErr w:type="spellStart"/>
      <w:r w:rsidR="00FA5A35" w:rsidRPr="008F504A">
        <w:rPr>
          <w:spacing w:val="3"/>
          <w:sz w:val="24"/>
          <w:szCs w:val="24"/>
          <w:lang w:eastAsia="ar-SA"/>
        </w:rPr>
        <w:t>диспергирующее</w:t>
      </w:r>
      <w:proofErr w:type="spellEnd"/>
      <w:r w:rsidR="00FA5A35" w:rsidRPr="008F504A">
        <w:rPr>
          <w:spacing w:val="3"/>
          <w:sz w:val="24"/>
          <w:szCs w:val="24"/>
          <w:lang w:eastAsia="ar-SA"/>
        </w:rPr>
        <w:t xml:space="preserve"> устройство.</w:t>
      </w:r>
      <w:r w:rsidR="00FA5A35" w:rsidRPr="008F504A">
        <w:rPr>
          <w:sz w:val="24"/>
          <w:szCs w:val="24"/>
          <w:lang w:eastAsia="ru-RU"/>
        </w:rPr>
        <w:t xml:space="preserve"> </w:t>
      </w:r>
      <w:r w:rsidR="008D2CDE" w:rsidRPr="008F504A">
        <w:rPr>
          <w:sz w:val="24"/>
          <w:szCs w:val="24"/>
        </w:rPr>
        <w:t xml:space="preserve">Измерительная среда </w:t>
      </w:r>
      <w:r w:rsidR="00AE393B" w:rsidRPr="008F504A">
        <w:rPr>
          <w:sz w:val="24"/>
          <w:szCs w:val="24"/>
          <w:lang w:eastAsia="ru-RU"/>
        </w:rPr>
        <w:t>перемешивается в дисперсионном резервуаре</w:t>
      </w:r>
      <w:r w:rsidR="008D2CDE" w:rsidRPr="008F504A">
        <w:rPr>
          <w:sz w:val="24"/>
          <w:szCs w:val="24"/>
          <w:lang w:eastAsia="ru-RU"/>
        </w:rPr>
        <w:t xml:space="preserve"> </w:t>
      </w:r>
      <w:r w:rsidR="00AE393B" w:rsidRPr="008F504A">
        <w:rPr>
          <w:sz w:val="24"/>
          <w:szCs w:val="24"/>
          <w:lang w:eastAsia="ru-RU"/>
        </w:rPr>
        <w:t>и циркулирует через</w:t>
      </w:r>
      <w:r w:rsidR="00AE393B" w:rsidRPr="008F504A">
        <w:rPr>
          <w:sz w:val="24"/>
          <w:szCs w:val="24"/>
        </w:rPr>
        <w:t xml:space="preserve"> </w:t>
      </w:r>
      <w:r w:rsidR="008D2CDE" w:rsidRPr="008F504A">
        <w:rPr>
          <w:sz w:val="24"/>
          <w:szCs w:val="24"/>
        </w:rPr>
        <w:t>измерительный тракт</w:t>
      </w:r>
      <w:r w:rsidR="00AE393B" w:rsidRPr="008F504A">
        <w:rPr>
          <w:sz w:val="24"/>
          <w:szCs w:val="24"/>
        </w:rPr>
        <w:t xml:space="preserve"> анализатора</w:t>
      </w:r>
      <w:r w:rsidR="00AE393B" w:rsidRPr="008F504A">
        <w:rPr>
          <w:sz w:val="24"/>
          <w:szCs w:val="24"/>
          <w:lang w:eastAsia="ru-RU"/>
        </w:rPr>
        <w:t xml:space="preserve"> </w:t>
      </w:r>
      <w:r w:rsidR="001D0C48">
        <w:rPr>
          <w:sz w:val="24"/>
          <w:szCs w:val="24"/>
          <w:lang w:eastAsia="ru-RU"/>
        </w:rPr>
        <w:t>с</w:t>
      </w:r>
      <w:r w:rsidR="00AE393B" w:rsidRPr="008F504A">
        <w:rPr>
          <w:sz w:val="24"/>
          <w:szCs w:val="24"/>
          <w:lang w:eastAsia="ru-RU"/>
        </w:rPr>
        <w:t xml:space="preserve"> помощ</w:t>
      </w:r>
      <w:r w:rsidR="001D0C48">
        <w:rPr>
          <w:sz w:val="24"/>
          <w:szCs w:val="24"/>
          <w:lang w:eastAsia="ru-RU"/>
        </w:rPr>
        <w:t>ью</w:t>
      </w:r>
      <w:r w:rsidR="00AE393B" w:rsidRPr="008F504A">
        <w:rPr>
          <w:sz w:val="24"/>
          <w:szCs w:val="24"/>
          <w:lang w:eastAsia="ru-RU"/>
        </w:rPr>
        <w:t xml:space="preserve"> насоса.</w:t>
      </w:r>
    </w:p>
    <w:p w14:paraId="0EBDCA5B" w14:textId="77777777" w:rsidR="00AE393B" w:rsidRPr="008F504A" w:rsidRDefault="00AE393B" w:rsidP="008F504A">
      <w:pPr>
        <w:pStyle w:val="16"/>
        <w:spacing w:line="360" w:lineRule="auto"/>
        <w:rPr>
          <w:sz w:val="24"/>
          <w:szCs w:val="24"/>
          <w:lang w:eastAsia="ar-SA"/>
        </w:rPr>
      </w:pPr>
      <w:r w:rsidRPr="008F504A">
        <w:rPr>
          <w:sz w:val="24"/>
          <w:szCs w:val="24"/>
          <w:lang w:eastAsia="ru-RU"/>
        </w:rPr>
        <w:t xml:space="preserve">В оптической системе анализатора лазерный луч </w:t>
      </w:r>
      <w:r w:rsidR="001D0C48">
        <w:rPr>
          <w:sz w:val="24"/>
          <w:szCs w:val="24"/>
          <w:lang w:eastAsia="ru-RU"/>
        </w:rPr>
        <w:t>с</w:t>
      </w:r>
      <w:r w:rsidR="0095077A" w:rsidRPr="008F504A">
        <w:rPr>
          <w:sz w:val="24"/>
          <w:szCs w:val="24"/>
          <w:lang w:eastAsia="ru-RU"/>
        </w:rPr>
        <w:t xml:space="preserve"> помощ</w:t>
      </w:r>
      <w:r w:rsidR="001D0C48">
        <w:rPr>
          <w:sz w:val="24"/>
          <w:szCs w:val="24"/>
          <w:lang w:eastAsia="ru-RU"/>
        </w:rPr>
        <w:t>ью</w:t>
      </w:r>
      <w:r w:rsidR="0095077A" w:rsidRPr="008F504A">
        <w:rPr>
          <w:sz w:val="24"/>
          <w:szCs w:val="24"/>
          <w:lang w:eastAsia="ru-RU"/>
        </w:rPr>
        <w:t xml:space="preserve"> устройства расширителя пучка/коллиматора </w:t>
      </w:r>
      <w:r w:rsidRPr="008F504A">
        <w:rPr>
          <w:sz w:val="24"/>
          <w:szCs w:val="24"/>
          <w:lang w:eastAsia="ru-RU"/>
        </w:rPr>
        <w:t>расширяется до параллельного пучка для освещения группы частиц в проточной ячейке</w:t>
      </w:r>
      <w:r w:rsidR="00AF5BEE" w:rsidRPr="008F504A">
        <w:rPr>
          <w:sz w:val="24"/>
          <w:szCs w:val="24"/>
          <w:lang w:eastAsia="ru-RU"/>
        </w:rPr>
        <w:t>, а</w:t>
      </w:r>
      <w:r w:rsidR="00AF5BEE" w:rsidRPr="008F504A">
        <w:rPr>
          <w:sz w:val="24"/>
          <w:szCs w:val="24"/>
          <w:lang w:eastAsia="ar-SA"/>
        </w:rPr>
        <w:t xml:space="preserve"> рассеянный свет от освещаемых частиц сводится преобразовательной линзой Фурье на детектор, состоящий из фотоэлементов, размещенных в фокальной плоскости линз. </w:t>
      </w:r>
    </w:p>
    <w:p w14:paraId="2208B16B" w14:textId="77777777" w:rsidR="002715E6" w:rsidRPr="008F504A" w:rsidRDefault="00BA13CF" w:rsidP="008F504A">
      <w:pPr>
        <w:pStyle w:val="16"/>
        <w:spacing w:line="360" w:lineRule="auto"/>
        <w:rPr>
          <w:sz w:val="24"/>
          <w:szCs w:val="24"/>
        </w:rPr>
      </w:pPr>
      <w:r w:rsidRPr="008F504A">
        <w:rPr>
          <w:sz w:val="24"/>
          <w:szCs w:val="24"/>
          <w:lang w:eastAsia="ar-SA"/>
        </w:rPr>
        <w:t>В системе о</w:t>
      </w:r>
      <w:r w:rsidRPr="008F504A">
        <w:rPr>
          <w:sz w:val="24"/>
          <w:szCs w:val="24"/>
        </w:rPr>
        <w:t xml:space="preserve">бработки и представления результатов </w:t>
      </w:r>
      <w:r w:rsidRPr="002978BB">
        <w:rPr>
          <w:sz w:val="24"/>
          <w:szCs w:val="24"/>
        </w:rPr>
        <w:t>измерений</w:t>
      </w:r>
      <w:r w:rsidRPr="008F504A">
        <w:rPr>
          <w:sz w:val="24"/>
          <w:szCs w:val="24"/>
          <w:lang w:eastAsia="ar-SA"/>
        </w:rPr>
        <w:t xml:space="preserve"> э</w:t>
      </w:r>
      <w:r w:rsidR="00AF5BEE" w:rsidRPr="008F504A">
        <w:rPr>
          <w:sz w:val="24"/>
          <w:szCs w:val="24"/>
          <w:lang w:eastAsia="ar-SA"/>
        </w:rPr>
        <w:t>лектрический сигнал от каждого элемента детектора проходит аналого-цифровое преобразование</w:t>
      </w:r>
      <w:r w:rsidR="002715E6" w:rsidRPr="008F504A">
        <w:rPr>
          <w:sz w:val="24"/>
          <w:szCs w:val="24"/>
          <w:lang w:eastAsia="ar-SA"/>
        </w:rPr>
        <w:t xml:space="preserve"> и</w:t>
      </w:r>
      <w:r w:rsidR="00AF5BEE" w:rsidRPr="008F504A">
        <w:rPr>
          <w:sz w:val="24"/>
          <w:szCs w:val="24"/>
          <w:lang w:eastAsia="ar-SA"/>
        </w:rPr>
        <w:t xml:space="preserve"> направляется в операционный процес</w:t>
      </w:r>
      <w:r w:rsidR="002715E6" w:rsidRPr="008F504A">
        <w:rPr>
          <w:sz w:val="24"/>
          <w:szCs w:val="24"/>
          <w:lang w:eastAsia="ar-SA"/>
        </w:rPr>
        <w:t>сор.</w:t>
      </w:r>
      <w:r w:rsidR="00AF5BEE" w:rsidRPr="008F504A">
        <w:rPr>
          <w:sz w:val="24"/>
          <w:szCs w:val="24"/>
          <w:lang w:eastAsia="ar-SA"/>
        </w:rPr>
        <w:t xml:space="preserve"> </w:t>
      </w:r>
      <w:r w:rsidR="002715E6" w:rsidRPr="008F504A">
        <w:rPr>
          <w:sz w:val="24"/>
          <w:szCs w:val="24"/>
          <w:lang w:eastAsia="ar-SA"/>
        </w:rPr>
        <w:t>О</w:t>
      </w:r>
      <w:r w:rsidR="002715E6" w:rsidRPr="008F504A">
        <w:rPr>
          <w:sz w:val="24"/>
          <w:szCs w:val="24"/>
        </w:rPr>
        <w:t xml:space="preserve">бработку и представление результатов </w:t>
      </w:r>
      <w:r w:rsidR="002715E6" w:rsidRPr="002978BB">
        <w:rPr>
          <w:sz w:val="24"/>
          <w:szCs w:val="24"/>
        </w:rPr>
        <w:t>измерений осуществляют</w:t>
      </w:r>
      <w:r w:rsidR="002715E6" w:rsidRPr="008F504A">
        <w:rPr>
          <w:sz w:val="24"/>
          <w:szCs w:val="24"/>
        </w:rPr>
        <w:t xml:space="preserve"> </w:t>
      </w:r>
      <w:r w:rsidR="002715E6" w:rsidRPr="008F504A">
        <w:rPr>
          <w:spacing w:val="3"/>
          <w:sz w:val="24"/>
          <w:szCs w:val="24"/>
          <w:lang w:eastAsia="ar-SA"/>
        </w:rPr>
        <w:t>с помощью встроенного программного обеспечения</w:t>
      </w:r>
      <w:r w:rsidR="002715E6" w:rsidRPr="008F504A">
        <w:rPr>
          <w:sz w:val="24"/>
          <w:szCs w:val="24"/>
        </w:rPr>
        <w:t>.</w:t>
      </w:r>
    </w:p>
    <w:p w14:paraId="428B1DBA" w14:textId="77777777" w:rsidR="008D2CDE" w:rsidRPr="008F504A" w:rsidRDefault="002F7C65" w:rsidP="008F504A">
      <w:pPr>
        <w:pStyle w:val="16"/>
        <w:spacing w:line="360" w:lineRule="auto"/>
        <w:rPr>
          <w:sz w:val="24"/>
          <w:szCs w:val="24"/>
        </w:rPr>
      </w:pPr>
      <w:r>
        <w:rPr>
          <w:sz w:val="24"/>
          <w:szCs w:val="24"/>
        </w:rPr>
        <w:t>5</w:t>
      </w:r>
      <w:r w:rsidR="008D2CDE" w:rsidRPr="008F504A">
        <w:rPr>
          <w:sz w:val="24"/>
          <w:szCs w:val="24"/>
        </w:rPr>
        <w:t xml:space="preserve">.2 </w:t>
      </w:r>
      <w:r w:rsidR="00170AF2">
        <w:rPr>
          <w:sz w:val="24"/>
          <w:szCs w:val="24"/>
        </w:rPr>
        <w:t>В</w:t>
      </w:r>
      <w:r w:rsidR="008D2CDE" w:rsidRPr="008F504A">
        <w:rPr>
          <w:sz w:val="24"/>
          <w:szCs w:val="24"/>
        </w:rPr>
        <w:t>ещество</w:t>
      </w:r>
      <w:r w:rsidR="00170AF2" w:rsidRPr="00170AF2">
        <w:rPr>
          <w:sz w:val="24"/>
          <w:szCs w:val="24"/>
        </w:rPr>
        <w:t xml:space="preserve"> </w:t>
      </w:r>
      <w:r w:rsidR="00170AF2">
        <w:rPr>
          <w:sz w:val="24"/>
          <w:szCs w:val="24"/>
        </w:rPr>
        <w:t>п</w:t>
      </w:r>
      <w:r w:rsidR="00170AF2" w:rsidRPr="008F504A">
        <w:rPr>
          <w:sz w:val="24"/>
          <w:szCs w:val="24"/>
        </w:rPr>
        <w:t>оверхностно-активное</w:t>
      </w:r>
      <w:r w:rsidR="00170AF2">
        <w:rPr>
          <w:sz w:val="24"/>
          <w:szCs w:val="24"/>
        </w:rPr>
        <w:t xml:space="preserve"> (ПАВ)</w:t>
      </w:r>
      <w:r w:rsidR="008D2CDE" w:rsidRPr="008F504A">
        <w:rPr>
          <w:sz w:val="24"/>
          <w:szCs w:val="24"/>
        </w:rPr>
        <w:t>, предназначенное для предотвращения слипания частиц МПК.</w:t>
      </w:r>
    </w:p>
    <w:p w14:paraId="23A22991" w14:textId="77777777" w:rsidR="002F7C65" w:rsidRPr="004766CB" w:rsidRDefault="002F7C65" w:rsidP="002F7C65">
      <w:pPr>
        <w:pStyle w:val="16"/>
        <w:spacing w:line="360" w:lineRule="auto"/>
        <w:rPr>
          <w:sz w:val="2"/>
          <w:szCs w:val="2"/>
        </w:rPr>
      </w:pPr>
    </w:p>
    <w:p w14:paraId="1F217399" w14:textId="77777777" w:rsidR="007071D9" w:rsidRPr="004766CB" w:rsidRDefault="007071D9" w:rsidP="00976DE3">
      <w:pPr>
        <w:framePr w:wrap="none" w:vAnchor="page" w:hAnchor="page" w:x="2399" w:y="3015"/>
        <w:spacing w:after="240"/>
        <w:rPr>
          <w:sz w:val="2"/>
          <w:szCs w:val="2"/>
        </w:rPr>
      </w:pPr>
    </w:p>
    <w:p w14:paraId="615C78D7" w14:textId="77777777" w:rsidR="007071D9" w:rsidRPr="004766CB" w:rsidRDefault="007071D9" w:rsidP="00976DE3">
      <w:pPr>
        <w:framePr w:wrap="none" w:vAnchor="page" w:hAnchor="page" w:x="2399" w:y="1575"/>
        <w:spacing w:after="240"/>
        <w:rPr>
          <w:sz w:val="2"/>
          <w:szCs w:val="2"/>
        </w:rPr>
      </w:pPr>
    </w:p>
    <w:p w14:paraId="3394BC27" w14:textId="77777777" w:rsidR="00A656EF" w:rsidRPr="00DA7BE2" w:rsidRDefault="002F7C65" w:rsidP="008F504A">
      <w:pPr>
        <w:pStyle w:val="25"/>
        <w:spacing w:line="360" w:lineRule="auto"/>
        <w:rPr>
          <w:sz w:val="28"/>
          <w:szCs w:val="28"/>
        </w:rPr>
      </w:pPr>
      <w:r w:rsidRPr="00DA7BE2">
        <w:rPr>
          <w:sz w:val="28"/>
          <w:szCs w:val="28"/>
        </w:rPr>
        <w:t xml:space="preserve">6 </w:t>
      </w:r>
      <w:r w:rsidR="002F654D" w:rsidRPr="00DA7BE2">
        <w:rPr>
          <w:sz w:val="28"/>
          <w:szCs w:val="28"/>
        </w:rPr>
        <w:t xml:space="preserve">Подготовка </w:t>
      </w:r>
      <w:r w:rsidR="00EB00C8" w:rsidRPr="00DA7BE2">
        <w:rPr>
          <w:sz w:val="28"/>
          <w:szCs w:val="28"/>
        </w:rPr>
        <w:t>к проведению измерений</w:t>
      </w:r>
    </w:p>
    <w:p w14:paraId="6C02FB28" w14:textId="77777777" w:rsidR="003314A7" w:rsidRPr="008F504A" w:rsidRDefault="002F7C65" w:rsidP="008F504A">
      <w:pPr>
        <w:pStyle w:val="16"/>
        <w:spacing w:line="360" w:lineRule="auto"/>
        <w:rPr>
          <w:sz w:val="24"/>
          <w:szCs w:val="24"/>
          <w:lang w:eastAsia="ar-SA"/>
        </w:rPr>
      </w:pPr>
      <w:r>
        <w:rPr>
          <w:sz w:val="24"/>
          <w:szCs w:val="24"/>
          <w:lang w:eastAsia="ar-SA"/>
        </w:rPr>
        <w:t>6</w:t>
      </w:r>
      <w:r w:rsidR="00151389" w:rsidRPr="008F504A">
        <w:rPr>
          <w:sz w:val="24"/>
          <w:szCs w:val="24"/>
          <w:lang w:eastAsia="ar-SA"/>
        </w:rPr>
        <w:t>.</w:t>
      </w:r>
      <w:r w:rsidR="00971608" w:rsidRPr="008F504A">
        <w:rPr>
          <w:sz w:val="24"/>
          <w:szCs w:val="24"/>
          <w:lang w:eastAsia="ar-SA"/>
        </w:rPr>
        <w:t>1</w:t>
      </w:r>
      <w:r w:rsidR="00151389" w:rsidRPr="008F504A">
        <w:rPr>
          <w:sz w:val="24"/>
          <w:szCs w:val="24"/>
          <w:lang w:eastAsia="ar-SA"/>
        </w:rPr>
        <w:t xml:space="preserve"> </w:t>
      </w:r>
      <w:r w:rsidR="003314A7" w:rsidRPr="008F504A">
        <w:rPr>
          <w:sz w:val="24"/>
          <w:szCs w:val="24"/>
          <w:lang w:eastAsia="ar-SA"/>
        </w:rPr>
        <w:t xml:space="preserve">Отбор проб </w:t>
      </w:r>
      <w:r w:rsidR="008661FE" w:rsidRPr="008F504A">
        <w:rPr>
          <w:sz w:val="24"/>
          <w:szCs w:val="24"/>
          <w:lang w:eastAsia="ar-SA"/>
        </w:rPr>
        <w:t xml:space="preserve">МПК </w:t>
      </w:r>
      <w:r w:rsidR="003314A7" w:rsidRPr="008F504A">
        <w:rPr>
          <w:sz w:val="24"/>
          <w:szCs w:val="24"/>
          <w:lang w:eastAsia="ar-SA"/>
        </w:rPr>
        <w:t>для проведения гранулометрического анализа проводят в соответствии с ГОСТ 23148.</w:t>
      </w:r>
    </w:p>
    <w:p w14:paraId="496A2950" w14:textId="3A81AB0B" w:rsidR="009F378D" w:rsidRPr="00347366" w:rsidRDefault="009F378D" w:rsidP="008F504A">
      <w:pPr>
        <w:pStyle w:val="16"/>
        <w:spacing w:line="360" w:lineRule="auto"/>
        <w:rPr>
          <w:sz w:val="24"/>
          <w:szCs w:val="24"/>
          <w:lang w:eastAsia="ar-SA"/>
        </w:rPr>
      </w:pPr>
      <w:r w:rsidRPr="008F504A">
        <w:rPr>
          <w:sz w:val="24"/>
          <w:szCs w:val="24"/>
          <w:lang w:eastAsia="ar-SA"/>
        </w:rPr>
        <w:t xml:space="preserve">Допускается проводить </w:t>
      </w:r>
      <w:r w:rsidR="00AC56DE">
        <w:rPr>
          <w:sz w:val="24"/>
          <w:szCs w:val="24"/>
          <w:lang w:eastAsia="ar-SA"/>
        </w:rPr>
        <w:t>измерение</w:t>
      </w:r>
      <w:r w:rsidRPr="008F504A">
        <w:rPr>
          <w:sz w:val="24"/>
          <w:szCs w:val="24"/>
          <w:lang w:eastAsia="ar-SA"/>
        </w:rPr>
        <w:t xml:space="preserve"> гранулометрического состава</w:t>
      </w:r>
      <w:r w:rsidR="00B73B8B" w:rsidRPr="008F504A">
        <w:rPr>
          <w:sz w:val="24"/>
          <w:szCs w:val="24"/>
          <w:lang w:eastAsia="ar-SA"/>
        </w:rPr>
        <w:t xml:space="preserve"> МПК</w:t>
      </w:r>
      <w:r w:rsidRPr="008F504A">
        <w:rPr>
          <w:sz w:val="24"/>
          <w:szCs w:val="24"/>
          <w:lang w:eastAsia="ar-SA"/>
        </w:rPr>
        <w:t xml:space="preserve">, используя в </w:t>
      </w:r>
      <w:r w:rsidRPr="00347366">
        <w:rPr>
          <w:sz w:val="24"/>
          <w:szCs w:val="24"/>
          <w:lang w:eastAsia="ar-SA"/>
        </w:rPr>
        <w:t xml:space="preserve">качестве объекта испытаний подготовленную суспензию МПК в </w:t>
      </w:r>
      <w:r w:rsidR="00B73B8B" w:rsidRPr="00347366">
        <w:rPr>
          <w:sz w:val="24"/>
          <w:szCs w:val="24"/>
          <w:lang w:eastAsia="ar-SA"/>
        </w:rPr>
        <w:t xml:space="preserve">дисперсионной </w:t>
      </w:r>
      <w:r w:rsidRPr="00347366">
        <w:rPr>
          <w:sz w:val="24"/>
          <w:szCs w:val="24"/>
          <w:lang w:eastAsia="ar-SA"/>
        </w:rPr>
        <w:t>жидкости</w:t>
      </w:r>
      <w:r w:rsidR="00B73B8B" w:rsidRPr="00347366">
        <w:rPr>
          <w:sz w:val="24"/>
          <w:szCs w:val="24"/>
          <w:lang w:eastAsia="ar-SA"/>
        </w:rPr>
        <w:t xml:space="preserve">. </w:t>
      </w:r>
      <w:r w:rsidR="00B73B8B" w:rsidRPr="00AC56DE">
        <w:rPr>
          <w:sz w:val="24"/>
          <w:szCs w:val="24"/>
          <w:lang w:eastAsia="ar-SA"/>
        </w:rPr>
        <w:t>Процесс подготовки суспензии МПК должен быть описан и представлен в протоколе</w:t>
      </w:r>
      <w:r w:rsidR="00BC053C" w:rsidRPr="00AC56DE">
        <w:rPr>
          <w:sz w:val="24"/>
          <w:szCs w:val="24"/>
          <w:lang w:eastAsia="ar-SA"/>
        </w:rPr>
        <w:t xml:space="preserve"> и</w:t>
      </w:r>
      <w:r w:rsidR="00AC56DE" w:rsidRPr="00AC56DE">
        <w:rPr>
          <w:sz w:val="24"/>
          <w:szCs w:val="24"/>
          <w:lang w:eastAsia="ar-SA"/>
        </w:rPr>
        <w:t>змерений</w:t>
      </w:r>
      <w:r w:rsidR="00B73B8B" w:rsidRPr="00AC56DE">
        <w:rPr>
          <w:sz w:val="24"/>
          <w:szCs w:val="24"/>
          <w:lang w:eastAsia="ar-SA"/>
        </w:rPr>
        <w:t>.</w:t>
      </w:r>
    </w:p>
    <w:p w14:paraId="08BFBE9A" w14:textId="77777777" w:rsidR="00170AF2" w:rsidRDefault="002F7C65" w:rsidP="008F504A">
      <w:pPr>
        <w:pStyle w:val="16"/>
        <w:spacing w:line="360" w:lineRule="auto"/>
        <w:rPr>
          <w:sz w:val="24"/>
          <w:szCs w:val="24"/>
          <w:lang w:eastAsia="ar-SA"/>
        </w:rPr>
      </w:pPr>
      <w:r>
        <w:rPr>
          <w:sz w:val="24"/>
          <w:szCs w:val="24"/>
          <w:lang w:eastAsia="ar-SA"/>
        </w:rPr>
        <w:t>6</w:t>
      </w:r>
      <w:r w:rsidR="00971608" w:rsidRPr="00347366">
        <w:rPr>
          <w:sz w:val="24"/>
          <w:szCs w:val="24"/>
          <w:lang w:eastAsia="ar-SA"/>
        </w:rPr>
        <w:t xml:space="preserve">.2 Подготовка </w:t>
      </w:r>
      <w:r w:rsidR="00534F5E" w:rsidRPr="00347366">
        <w:rPr>
          <w:sz w:val="24"/>
          <w:szCs w:val="24"/>
          <w:lang w:eastAsia="ar-SA"/>
        </w:rPr>
        <w:t>лазерного дифракционного анализатора гранулометрического состава</w:t>
      </w:r>
      <w:r w:rsidR="00DA7BE2">
        <w:rPr>
          <w:sz w:val="24"/>
          <w:szCs w:val="24"/>
          <w:lang w:eastAsia="ar-SA"/>
        </w:rPr>
        <w:t xml:space="preserve"> — </w:t>
      </w:r>
      <w:r w:rsidR="00534F5E" w:rsidRPr="00347366">
        <w:rPr>
          <w:sz w:val="24"/>
          <w:szCs w:val="24"/>
          <w:lang w:eastAsia="ar-SA"/>
        </w:rPr>
        <w:t>в соответствии с инструкцией по эксплуатации.</w:t>
      </w:r>
    </w:p>
    <w:p w14:paraId="3EFFD9EF" w14:textId="77777777" w:rsidR="00971608" w:rsidRPr="00347366" w:rsidRDefault="00DA7BE2" w:rsidP="008F504A">
      <w:pPr>
        <w:pStyle w:val="16"/>
        <w:spacing w:line="360" w:lineRule="auto"/>
        <w:rPr>
          <w:sz w:val="24"/>
          <w:szCs w:val="24"/>
          <w:lang w:eastAsia="ar-SA"/>
        </w:rPr>
      </w:pPr>
      <w:r>
        <w:rPr>
          <w:sz w:val="24"/>
          <w:szCs w:val="24"/>
          <w:lang w:eastAsia="ar-SA"/>
        </w:rPr>
        <w:t xml:space="preserve">Как правило, </w:t>
      </w:r>
      <w:r w:rsidR="00B17484" w:rsidRPr="00347366">
        <w:rPr>
          <w:sz w:val="24"/>
          <w:szCs w:val="24"/>
          <w:lang w:eastAsia="ar-SA"/>
        </w:rPr>
        <w:t xml:space="preserve">подготовка лазерного дифракционного анализатора включает </w:t>
      </w:r>
      <w:r>
        <w:rPr>
          <w:sz w:val="24"/>
          <w:szCs w:val="24"/>
          <w:lang w:eastAsia="ar-SA"/>
        </w:rPr>
        <w:t xml:space="preserve">в себя </w:t>
      </w:r>
      <w:r w:rsidR="00B17484" w:rsidRPr="00347366">
        <w:rPr>
          <w:sz w:val="24"/>
          <w:szCs w:val="24"/>
          <w:lang w:eastAsia="ar-SA"/>
        </w:rPr>
        <w:t>промывку</w:t>
      </w:r>
      <w:r w:rsidR="002E582F">
        <w:rPr>
          <w:sz w:val="24"/>
          <w:szCs w:val="24"/>
          <w:lang w:eastAsia="ar-SA"/>
        </w:rPr>
        <w:t xml:space="preserve">/продувку </w:t>
      </w:r>
      <w:r w:rsidR="00B17484" w:rsidRPr="00347366">
        <w:rPr>
          <w:sz w:val="24"/>
          <w:szCs w:val="24"/>
          <w:lang w:eastAsia="ar-SA"/>
        </w:rPr>
        <w:t>измерительного тракта анализатора</w:t>
      </w:r>
      <w:r w:rsidR="00CC4ED1">
        <w:rPr>
          <w:sz w:val="24"/>
          <w:szCs w:val="24"/>
          <w:lang w:eastAsia="ar-SA"/>
        </w:rPr>
        <w:t xml:space="preserve"> </w:t>
      </w:r>
      <w:r w:rsidR="00B17484" w:rsidRPr="00347366">
        <w:rPr>
          <w:sz w:val="24"/>
          <w:szCs w:val="24"/>
          <w:lang w:eastAsia="ar-SA"/>
        </w:rPr>
        <w:t>и юстировку оптической системы анализатора</w:t>
      </w:r>
      <w:r w:rsidR="00C31D14" w:rsidRPr="00347366">
        <w:rPr>
          <w:sz w:val="24"/>
          <w:szCs w:val="24"/>
          <w:lang w:eastAsia="ar-SA"/>
        </w:rPr>
        <w:t>.</w:t>
      </w:r>
    </w:p>
    <w:p w14:paraId="7858844E" w14:textId="77777777" w:rsidR="00C31D14" w:rsidRPr="008F504A" w:rsidRDefault="002F7C65" w:rsidP="008F504A">
      <w:pPr>
        <w:pStyle w:val="16"/>
        <w:spacing w:line="360" w:lineRule="auto"/>
        <w:rPr>
          <w:sz w:val="24"/>
          <w:szCs w:val="24"/>
          <w:lang w:eastAsia="ar-SA"/>
        </w:rPr>
      </w:pPr>
      <w:r>
        <w:rPr>
          <w:sz w:val="24"/>
          <w:szCs w:val="24"/>
          <w:lang w:eastAsia="ar-SA"/>
        </w:rPr>
        <w:lastRenderedPageBreak/>
        <w:t>6</w:t>
      </w:r>
      <w:r w:rsidR="00C31D14" w:rsidRPr="00347366">
        <w:rPr>
          <w:sz w:val="24"/>
          <w:szCs w:val="24"/>
          <w:lang w:eastAsia="ar-SA"/>
        </w:rPr>
        <w:t xml:space="preserve">.3 </w:t>
      </w:r>
      <w:proofErr w:type="gramStart"/>
      <w:r w:rsidR="00C31D14" w:rsidRPr="00347366">
        <w:rPr>
          <w:sz w:val="24"/>
          <w:szCs w:val="24"/>
          <w:lang w:eastAsia="ar-SA"/>
        </w:rPr>
        <w:t>В</w:t>
      </w:r>
      <w:proofErr w:type="gramEnd"/>
      <w:r w:rsidR="00C31D14" w:rsidRPr="00347366">
        <w:rPr>
          <w:sz w:val="24"/>
          <w:szCs w:val="24"/>
          <w:lang w:eastAsia="ar-SA"/>
        </w:rPr>
        <w:t xml:space="preserve"> зоне размещения лазерного дифракционного анализатора</w:t>
      </w:r>
      <w:r w:rsidR="00C31D14" w:rsidRPr="008F504A">
        <w:rPr>
          <w:sz w:val="24"/>
          <w:szCs w:val="24"/>
          <w:lang w:eastAsia="ar-SA"/>
        </w:rPr>
        <w:t xml:space="preserve"> должны отсутствовать механические вибрации частотами не более 30 Гц и амплитудой </w:t>
      </w:r>
      <w:proofErr w:type="spellStart"/>
      <w:r w:rsidR="00C31D14" w:rsidRPr="008F504A">
        <w:rPr>
          <w:sz w:val="24"/>
          <w:szCs w:val="24"/>
          <w:lang w:eastAsia="ar-SA"/>
        </w:rPr>
        <w:t>виброперемещений</w:t>
      </w:r>
      <w:proofErr w:type="spellEnd"/>
      <w:r w:rsidR="00C31D14" w:rsidRPr="008F504A">
        <w:rPr>
          <w:sz w:val="24"/>
          <w:szCs w:val="24"/>
          <w:lang w:eastAsia="ar-SA"/>
        </w:rPr>
        <w:t xml:space="preserve"> более 0,75 мм.</w:t>
      </w:r>
    </w:p>
    <w:p w14:paraId="76D8A669" w14:textId="60E1A90B" w:rsidR="00A656EF" w:rsidRPr="00DA7BE2" w:rsidRDefault="00CC4ED1" w:rsidP="008F504A">
      <w:pPr>
        <w:pStyle w:val="25"/>
        <w:keepNext/>
        <w:spacing w:line="360" w:lineRule="auto"/>
        <w:rPr>
          <w:sz w:val="28"/>
          <w:szCs w:val="28"/>
        </w:rPr>
      </w:pPr>
      <w:r w:rsidRPr="00DA7BE2">
        <w:rPr>
          <w:sz w:val="28"/>
          <w:szCs w:val="28"/>
        </w:rPr>
        <w:t>7</w:t>
      </w:r>
      <w:r w:rsidR="00DC7463" w:rsidRPr="00DA7BE2">
        <w:rPr>
          <w:sz w:val="28"/>
          <w:szCs w:val="28"/>
        </w:rPr>
        <w:t xml:space="preserve"> </w:t>
      </w:r>
      <w:r w:rsidR="00E3592C" w:rsidRPr="00DA7BE2">
        <w:rPr>
          <w:sz w:val="28"/>
          <w:szCs w:val="28"/>
        </w:rPr>
        <w:t xml:space="preserve">Порядок проведения </w:t>
      </w:r>
      <w:r w:rsidR="002978BB">
        <w:rPr>
          <w:sz w:val="28"/>
          <w:szCs w:val="28"/>
        </w:rPr>
        <w:t>измерения</w:t>
      </w:r>
    </w:p>
    <w:p w14:paraId="7074F092" w14:textId="77777777" w:rsidR="00B73B8B" w:rsidRPr="002978BB" w:rsidRDefault="00CC4ED1" w:rsidP="008F504A">
      <w:pPr>
        <w:pStyle w:val="16"/>
        <w:keepNext/>
        <w:spacing w:line="360" w:lineRule="auto"/>
        <w:rPr>
          <w:sz w:val="24"/>
          <w:szCs w:val="24"/>
          <w:lang w:eastAsia="ar-SA"/>
        </w:rPr>
      </w:pPr>
      <w:r>
        <w:rPr>
          <w:sz w:val="24"/>
          <w:szCs w:val="24"/>
          <w:lang w:eastAsia="ru-RU"/>
        </w:rPr>
        <w:t>7</w:t>
      </w:r>
      <w:r w:rsidR="00A656EF" w:rsidRPr="008F504A">
        <w:rPr>
          <w:sz w:val="24"/>
          <w:szCs w:val="24"/>
          <w:lang w:eastAsia="ru-RU"/>
        </w:rPr>
        <w:t xml:space="preserve">.1 </w:t>
      </w:r>
      <w:r w:rsidR="00B73B8B" w:rsidRPr="002978BB">
        <w:rPr>
          <w:sz w:val="24"/>
          <w:szCs w:val="24"/>
          <w:lang w:eastAsia="ar-SA"/>
        </w:rPr>
        <w:t xml:space="preserve">Определение гранулометрического состава МПК проводят в соответствии с инструкцией по эксплуатации </w:t>
      </w:r>
      <w:r w:rsidR="00B73B8B" w:rsidRPr="002978BB">
        <w:rPr>
          <w:sz w:val="24"/>
          <w:szCs w:val="24"/>
        </w:rPr>
        <w:t>лазерного дифракционного анализатора.</w:t>
      </w:r>
      <w:r w:rsidR="00B73B8B" w:rsidRPr="002978BB">
        <w:rPr>
          <w:sz w:val="24"/>
          <w:szCs w:val="24"/>
          <w:lang w:eastAsia="ar-SA"/>
        </w:rPr>
        <w:t xml:space="preserve"> </w:t>
      </w:r>
    </w:p>
    <w:p w14:paraId="513DF691" w14:textId="77777777" w:rsidR="00B73B8B" w:rsidRPr="002978BB" w:rsidRDefault="00CC4ED1" w:rsidP="008F504A">
      <w:pPr>
        <w:pStyle w:val="16"/>
        <w:spacing w:line="360" w:lineRule="auto"/>
        <w:rPr>
          <w:sz w:val="24"/>
          <w:szCs w:val="24"/>
          <w:lang w:eastAsia="ru-RU"/>
        </w:rPr>
      </w:pPr>
      <w:r w:rsidRPr="002978BB">
        <w:rPr>
          <w:sz w:val="24"/>
          <w:szCs w:val="24"/>
          <w:lang w:eastAsia="ar-SA"/>
        </w:rPr>
        <w:t>7</w:t>
      </w:r>
      <w:r w:rsidR="00B73B8B" w:rsidRPr="002978BB">
        <w:rPr>
          <w:sz w:val="24"/>
          <w:szCs w:val="24"/>
          <w:lang w:eastAsia="ar-SA"/>
        </w:rPr>
        <w:t>.2 Перед проведением определения фиксируют</w:t>
      </w:r>
      <w:r w:rsidR="00B17484" w:rsidRPr="002978BB">
        <w:rPr>
          <w:sz w:val="24"/>
          <w:szCs w:val="24"/>
          <w:lang w:eastAsia="ar-SA"/>
        </w:rPr>
        <w:t xml:space="preserve"> условия проведения измерений</w:t>
      </w:r>
      <w:r w:rsidR="00B73B8B" w:rsidRPr="002978BB">
        <w:rPr>
          <w:sz w:val="24"/>
          <w:szCs w:val="24"/>
          <w:lang w:eastAsia="ar-SA"/>
        </w:rPr>
        <w:t xml:space="preserve"> </w:t>
      </w:r>
      <w:r w:rsidR="00B17484" w:rsidRPr="002978BB">
        <w:rPr>
          <w:sz w:val="24"/>
          <w:szCs w:val="24"/>
          <w:lang w:eastAsia="ar-SA"/>
        </w:rPr>
        <w:t>(</w:t>
      </w:r>
      <w:r w:rsidR="00B73B8B" w:rsidRPr="002978BB">
        <w:rPr>
          <w:sz w:val="24"/>
          <w:szCs w:val="24"/>
          <w:lang w:eastAsia="ar-SA"/>
        </w:rPr>
        <w:t>температуру</w:t>
      </w:r>
      <w:r w:rsidR="00B17484" w:rsidRPr="002978BB">
        <w:rPr>
          <w:sz w:val="24"/>
          <w:szCs w:val="24"/>
          <w:lang w:eastAsia="ar-SA"/>
        </w:rPr>
        <w:t xml:space="preserve"> окружающего воздуха и</w:t>
      </w:r>
      <w:r w:rsidR="00B73B8B" w:rsidRPr="002978BB">
        <w:rPr>
          <w:sz w:val="24"/>
          <w:szCs w:val="24"/>
          <w:lang w:eastAsia="ar-SA"/>
        </w:rPr>
        <w:t xml:space="preserve"> относительную влажнос</w:t>
      </w:r>
      <w:r w:rsidR="00B17484" w:rsidRPr="002978BB">
        <w:rPr>
          <w:sz w:val="24"/>
          <w:szCs w:val="24"/>
          <w:lang w:eastAsia="ar-SA"/>
        </w:rPr>
        <w:t>ть воздуха).</w:t>
      </w:r>
      <w:r w:rsidR="00C31D14" w:rsidRPr="002978BB">
        <w:rPr>
          <w:sz w:val="24"/>
          <w:szCs w:val="24"/>
          <w:lang w:eastAsia="ar-SA"/>
        </w:rPr>
        <w:t xml:space="preserve"> Колебания температуры в период выполнения измерений </w:t>
      </w:r>
      <w:r w:rsidR="00DA7BE2" w:rsidRPr="002978BB">
        <w:rPr>
          <w:sz w:val="24"/>
          <w:szCs w:val="24"/>
          <w:lang w:eastAsia="ar-SA"/>
        </w:rPr>
        <w:t xml:space="preserve">не </w:t>
      </w:r>
      <w:r w:rsidR="00170AF2" w:rsidRPr="002978BB">
        <w:rPr>
          <w:sz w:val="24"/>
          <w:szCs w:val="24"/>
          <w:lang w:eastAsia="ar-SA"/>
        </w:rPr>
        <w:t>должны быть более</w:t>
      </w:r>
      <w:r w:rsidR="00170AF2" w:rsidRPr="002978BB">
        <w:rPr>
          <w:sz w:val="24"/>
          <w:szCs w:val="24"/>
          <w:lang w:eastAsia="ar-SA"/>
        </w:rPr>
        <w:br/>
      </w:r>
      <w:r w:rsidR="00C31D14" w:rsidRPr="002978BB">
        <w:rPr>
          <w:sz w:val="24"/>
          <w:szCs w:val="24"/>
          <w:lang w:eastAsia="ar-SA"/>
        </w:rPr>
        <w:t>± 2 °С.</w:t>
      </w:r>
    </w:p>
    <w:p w14:paraId="5128F74F" w14:textId="77777777" w:rsidR="009728C7" w:rsidRPr="002978BB" w:rsidRDefault="00CC4ED1" w:rsidP="008F504A">
      <w:pPr>
        <w:pStyle w:val="16"/>
        <w:spacing w:line="360" w:lineRule="auto"/>
        <w:rPr>
          <w:sz w:val="24"/>
          <w:szCs w:val="24"/>
          <w:lang w:eastAsia="ar-SA"/>
        </w:rPr>
      </w:pPr>
      <w:r w:rsidRPr="002978BB">
        <w:rPr>
          <w:sz w:val="24"/>
          <w:szCs w:val="24"/>
          <w:lang w:eastAsia="ru-RU"/>
        </w:rPr>
        <w:t>7</w:t>
      </w:r>
      <w:r w:rsidR="00B73B8B" w:rsidRPr="002978BB">
        <w:rPr>
          <w:sz w:val="24"/>
          <w:szCs w:val="24"/>
          <w:lang w:eastAsia="ru-RU"/>
        </w:rPr>
        <w:t>.</w:t>
      </w:r>
      <w:r w:rsidR="00B17484" w:rsidRPr="002978BB">
        <w:rPr>
          <w:sz w:val="24"/>
          <w:szCs w:val="24"/>
          <w:lang w:eastAsia="ru-RU"/>
        </w:rPr>
        <w:t>3</w:t>
      </w:r>
      <w:r w:rsidR="00B73B8B" w:rsidRPr="002978BB">
        <w:rPr>
          <w:sz w:val="24"/>
          <w:szCs w:val="24"/>
          <w:lang w:eastAsia="ru-RU"/>
        </w:rPr>
        <w:t> </w:t>
      </w:r>
      <w:r w:rsidR="00282E92" w:rsidRPr="002978BB">
        <w:rPr>
          <w:sz w:val="24"/>
          <w:szCs w:val="24"/>
          <w:lang w:eastAsia="ru-RU"/>
        </w:rPr>
        <w:t>Э</w:t>
      </w:r>
      <w:r w:rsidR="00E3592C" w:rsidRPr="002978BB">
        <w:rPr>
          <w:sz w:val="24"/>
          <w:szCs w:val="24"/>
          <w:lang w:eastAsia="ar-SA"/>
        </w:rPr>
        <w:t>лектропитание измерительного оборудования</w:t>
      </w:r>
      <w:r w:rsidR="00282E92" w:rsidRPr="002978BB">
        <w:rPr>
          <w:sz w:val="24"/>
          <w:szCs w:val="24"/>
          <w:lang w:eastAsia="ar-SA"/>
        </w:rPr>
        <w:t xml:space="preserve"> включают</w:t>
      </w:r>
      <w:r w:rsidR="00E3592C" w:rsidRPr="002978BB">
        <w:rPr>
          <w:sz w:val="24"/>
          <w:szCs w:val="24"/>
          <w:lang w:eastAsia="ar-SA"/>
        </w:rPr>
        <w:t xml:space="preserve"> не менее чем за 30 мин до начала измерен</w:t>
      </w:r>
      <w:r w:rsidR="005841E0" w:rsidRPr="002978BB">
        <w:rPr>
          <w:sz w:val="24"/>
          <w:szCs w:val="24"/>
        </w:rPr>
        <w:t>ий</w:t>
      </w:r>
      <w:r w:rsidR="00E3592C" w:rsidRPr="002978BB">
        <w:rPr>
          <w:sz w:val="24"/>
          <w:szCs w:val="24"/>
          <w:lang w:eastAsia="ar-SA"/>
        </w:rPr>
        <w:t>.</w:t>
      </w:r>
    </w:p>
    <w:p w14:paraId="2BA47B5A" w14:textId="77777777" w:rsidR="00167183" w:rsidRPr="008F504A" w:rsidRDefault="00CC4ED1" w:rsidP="008F504A">
      <w:pPr>
        <w:pStyle w:val="16"/>
        <w:spacing w:line="360" w:lineRule="auto"/>
        <w:rPr>
          <w:sz w:val="24"/>
          <w:szCs w:val="24"/>
          <w:lang w:eastAsia="ar-SA"/>
        </w:rPr>
      </w:pPr>
      <w:r w:rsidRPr="002978BB">
        <w:rPr>
          <w:sz w:val="24"/>
          <w:szCs w:val="24"/>
          <w:lang w:eastAsia="ar-SA"/>
        </w:rPr>
        <w:t>7</w:t>
      </w:r>
      <w:r w:rsidR="00167183" w:rsidRPr="002978BB">
        <w:rPr>
          <w:sz w:val="24"/>
          <w:szCs w:val="24"/>
          <w:lang w:eastAsia="ar-SA"/>
        </w:rPr>
        <w:t>.</w:t>
      </w:r>
      <w:r w:rsidR="00B17484" w:rsidRPr="002978BB">
        <w:rPr>
          <w:sz w:val="24"/>
          <w:szCs w:val="24"/>
          <w:lang w:eastAsia="ar-SA"/>
        </w:rPr>
        <w:t>4</w:t>
      </w:r>
      <w:r w:rsidR="00167183" w:rsidRPr="002978BB">
        <w:rPr>
          <w:sz w:val="24"/>
          <w:szCs w:val="24"/>
          <w:lang w:eastAsia="ar-SA"/>
        </w:rPr>
        <w:t xml:space="preserve"> Устан</w:t>
      </w:r>
      <w:r w:rsidR="007E4527" w:rsidRPr="002978BB">
        <w:rPr>
          <w:sz w:val="24"/>
          <w:szCs w:val="24"/>
          <w:lang w:eastAsia="ar-SA"/>
        </w:rPr>
        <w:t>авливаю</w:t>
      </w:r>
      <w:r w:rsidR="007B6EB6" w:rsidRPr="002978BB">
        <w:rPr>
          <w:sz w:val="24"/>
          <w:szCs w:val="24"/>
          <w:lang w:eastAsia="ar-SA"/>
        </w:rPr>
        <w:t>т</w:t>
      </w:r>
      <w:r w:rsidR="00CB2991" w:rsidRPr="002978BB">
        <w:rPr>
          <w:sz w:val="24"/>
          <w:szCs w:val="24"/>
          <w:lang w:eastAsia="ar-SA"/>
        </w:rPr>
        <w:t xml:space="preserve"> </w:t>
      </w:r>
      <w:r w:rsidR="005B5058" w:rsidRPr="002978BB">
        <w:rPr>
          <w:sz w:val="24"/>
          <w:szCs w:val="24"/>
          <w:lang w:eastAsia="ar-SA"/>
        </w:rPr>
        <w:t>параметры</w:t>
      </w:r>
      <w:r w:rsidR="00CB2991" w:rsidRPr="002978BB">
        <w:rPr>
          <w:sz w:val="24"/>
          <w:szCs w:val="24"/>
          <w:lang w:eastAsia="ar-SA"/>
        </w:rPr>
        <w:t xml:space="preserve"> измерения.</w:t>
      </w:r>
    </w:p>
    <w:p w14:paraId="601CE384" w14:textId="77777777" w:rsidR="000626B8" w:rsidRPr="008F504A" w:rsidRDefault="00CC4ED1" w:rsidP="008F504A">
      <w:pPr>
        <w:pStyle w:val="16"/>
        <w:spacing w:line="360" w:lineRule="auto"/>
        <w:rPr>
          <w:sz w:val="24"/>
          <w:szCs w:val="24"/>
          <w:lang w:eastAsia="ar-SA"/>
        </w:rPr>
      </w:pPr>
      <w:r>
        <w:rPr>
          <w:sz w:val="24"/>
          <w:szCs w:val="24"/>
          <w:lang w:eastAsia="ar-SA"/>
        </w:rPr>
        <w:t>7</w:t>
      </w:r>
      <w:r w:rsidR="00E64C8F" w:rsidRPr="008F504A">
        <w:rPr>
          <w:sz w:val="24"/>
          <w:szCs w:val="24"/>
          <w:lang w:eastAsia="ar-SA"/>
        </w:rPr>
        <w:t>.</w:t>
      </w:r>
      <w:r w:rsidR="008D2CDE" w:rsidRPr="008F504A">
        <w:rPr>
          <w:sz w:val="24"/>
          <w:szCs w:val="24"/>
          <w:lang w:eastAsia="ar-SA"/>
        </w:rPr>
        <w:t>5</w:t>
      </w:r>
      <w:r w:rsidR="00E64C8F" w:rsidRPr="008F504A">
        <w:rPr>
          <w:sz w:val="24"/>
          <w:szCs w:val="24"/>
          <w:lang w:eastAsia="ar-SA"/>
        </w:rPr>
        <w:t xml:space="preserve"> </w:t>
      </w:r>
      <w:proofErr w:type="gramStart"/>
      <w:r>
        <w:rPr>
          <w:sz w:val="24"/>
          <w:szCs w:val="24"/>
          <w:lang w:eastAsia="ar-SA"/>
        </w:rPr>
        <w:t>В</w:t>
      </w:r>
      <w:proofErr w:type="gramEnd"/>
      <w:r>
        <w:rPr>
          <w:sz w:val="24"/>
          <w:szCs w:val="24"/>
          <w:lang w:eastAsia="ar-SA"/>
        </w:rPr>
        <w:t xml:space="preserve"> случае использования </w:t>
      </w:r>
      <w:r w:rsidRPr="008F504A">
        <w:rPr>
          <w:sz w:val="24"/>
          <w:szCs w:val="24"/>
        </w:rPr>
        <w:t>диспергирования образца</w:t>
      </w:r>
      <w:r>
        <w:rPr>
          <w:sz w:val="24"/>
          <w:szCs w:val="24"/>
        </w:rPr>
        <w:t xml:space="preserve"> во влажной среде</w:t>
      </w:r>
      <w:r w:rsidRPr="008F504A">
        <w:rPr>
          <w:sz w:val="24"/>
          <w:szCs w:val="24"/>
          <w:lang w:eastAsia="ar-SA"/>
        </w:rPr>
        <w:t xml:space="preserve"> </w:t>
      </w:r>
      <w:r>
        <w:rPr>
          <w:sz w:val="24"/>
          <w:szCs w:val="24"/>
          <w:lang w:eastAsia="ar-SA"/>
        </w:rPr>
        <w:t>д</w:t>
      </w:r>
      <w:r w:rsidR="00B2107F" w:rsidRPr="008F504A">
        <w:rPr>
          <w:sz w:val="24"/>
          <w:szCs w:val="24"/>
          <w:lang w:eastAsia="ar-SA"/>
        </w:rPr>
        <w:t>исперсионный резервуар</w:t>
      </w:r>
      <w:r w:rsidR="00CB2991" w:rsidRPr="008F504A">
        <w:rPr>
          <w:sz w:val="24"/>
          <w:szCs w:val="24"/>
          <w:lang w:eastAsia="ar-SA"/>
        </w:rPr>
        <w:t xml:space="preserve"> и циркуляционный контур</w:t>
      </w:r>
      <w:r w:rsidR="00B2107F" w:rsidRPr="008F504A">
        <w:rPr>
          <w:sz w:val="24"/>
          <w:szCs w:val="24"/>
          <w:lang w:eastAsia="ar-SA"/>
        </w:rPr>
        <w:t xml:space="preserve"> </w:t>
      </w:r>
      <w:r w:rsidR="000626B8" w:rsidRPr="008F504A">
        <w:rPr>
          <w:sz w:val="24"/>
          <w:szCs w:val="24"/>
          <w:lang w:eastAsia="ar-SA"/>
        </w:rPr>
        <w:t>н</w:t>
      </w:r>
      <w:r w:rsidR="00B2107F" w:rsidRPr="008F504A">
        <w:rPr>
          <w:sz w:val="24"/>
          <w:szCs w:val="24"/>
          <w:lang w:eastAsia="ar-SA"/>
        </w:rPr>
        <w:t xml:space="preserve">аполняют </w:t>
      </w:r>
      <w:r w:rsidR="00DD7FD3" w:rsidRPr="008F504A">
        <w:rPr>
          <w:sz w:val="24"/>
          <w:szCs w:val="24"/>
          <w:lang w:eastAsia="ar-SA"/>
        </w:rPr>
        <w:t>водой.</w:t>
      </w:r>
      <w:r w:rsidR="008D2CDE" w:rsidRPr="008F504A">
        <w:rPr>
          <w:sz w:val="24"/>
          <w:szCs w:val="24"/>
          <w:lang w:eastAsia="ar-SA"/>
        </w:rPr>
        <w:t xml:space="preserve"> Вносят несколько капель </w:t>
      </w:r>
      <w:r w:rsidR="00C66B05">
        <w:rPr>
          <w:sz w:val="24"/>
          <w:szCs w:val="24"/>
          <w:lang w:eastAsia="ar-SA"/>
        </w:rPr>
        <w:t>ПАВ</w:t>
      </w:r>
      <w:r w:rsidR="008D2CDE" w:rsidRPr="008F504A">
        <w:rPr>
          <w:sz w:val="24"/>
          <w:szCs w:val="24"/>
          <w:lang w:eastAsia="ar-SA"/>
        </w:rPr>
        <w:t>.</w:t>
      </w:r>
    </w:p>
    <w:p w14:paraId="4F512528" w14:textId="77777777" w:rsidR="00C31D14" w:rsidRPr="008F504A" w:rsidRDefault="00CC4ED1" w:rsidP="008F504A">
      <w:pPr>
        <w:pStyle w:val="16"/>
        <w:spacing w:line="360" w:lineRule="auto"/>
        <w:rPr>
          <w:sz w:val="24"/>
          <w:szCs w:val="24"/>
          <w:lang w:eastAsia="ar-SA"/>
        </w:rPr>
      </w:pPr>
      <w:r>
        <w:rPr>
          <w:sz w:val="24"/>
          <w:szCs w:val="24"/>
          <w:lang w:eastAsia="ar-SA"/>
        </w:rPr>
        <w:t>7</w:t>
      </w:r>
      <w:r w:rsidR="00C31D14" w:rsidRPr="008F504A">
        <w:rPr>
          <w:sz w:val="24"/>
          <w:szCs w:val="24"/>
          <w:lang w:eastAsia="ar-SA"/>
        </w:rPr>
        <w:t>.6 Добавляют</w:t>
      </w:r>
      <w:r w:rsidR="008D2CDE" w:rsidRPr="008F504A">
        <w:rPr>
          <w:sz w:val="24"/>
          <w:szCs w:val="24"/>
          <w:lang w:eastAsia="ar-SA"/>
        </w:rPr>
        <w:t xml:space="preserve"> </w:t>
      </w:r>
      <w:r w:rsidR="00C31D14" w:rsidRPr="008F504A">
        <w:rPr>
          <w:sz w:val="24"/>
          <w:szCs w:val="24"/>
          <w:lang w:eastAsia="ar-SA"/>
        </w:rPr>
        <w:t xml:space="preserve">порционно с помощью ложки </w:t>
      </w:r>
      <w:r w:rsidR="008D2CDE" w:rsidRPr="008F504A">
        <w:rPr>
          <w:sz w:val="24"/>
          <w:szCs w:val="24"/>
          <w:lang w:eastAsia="ar-SA"/>
        </w:rPr>
        <w:t>пробу МПК</w:t>
      </w:r>
      <w:r w:rsidR="00C31D14" w:rsidRPr="008F504A">
        <w:rPr>
          <w:sz w:val="24"/>
          <w:szCs w:val="24"/>
          <w:lang w:eastAsia="ar-SA"/>
        </w:rPr>
        <w:t xml:space="preserve"> или по каплям приготовленную суспензию МПК </w:t>
      </w:r>
      <w:r w:rsidR="008D2CDE" w:rsidRPr="008F504A">
        <w:rPr>
          <w:sz w:val="24"/>
          <w:szCs w:val="24"/>
          <w:lang w:eastAsia="ar-SA"/>
        </w:rPr>
        <w:t>в блок диспергирования</w:t>
      </w:r>
      <w:r w:rsidR="00C31D14" w:rsidRPr="008F504A">
        <w:rPr>
          <w:sz w:val="24"/>
          <w:szCs w:val="24"/>
          <w:lang w:eastAsia="ar-SA"/>
        </w:rPr>
        <w:t xml:space="preserve"> образца</w:t>
      </w:r>
      <w:r w:rsidR="00DA7BE2">
        <w:rPr>
          <w:sz w:val="24"/>
          <w:szCs w:val="24"/>
          <w:lang w:eastAsia="ar-SA"/>
        </w:rPr>
        <w:t>,</w:t>
      </w:r>
      <w:r w:rsidR="00C31D14" w:rsidRPr="008F504A">
        <w:rPr>
          <w:sz w:val="24"/>
          <w:szCs w:val="24"/>
          <w:lang w:eastAsia="ar-SA"/>
        </w:rPr>
        <w:t xml:space="preserve"> пока концентрация не достигнет уровня, достаточного для регистрации интенсивности рассеянного света при высоком отношении сигнал/шум.</w:t>
      </w:r>
      <w:r w:rsidR="008D2CDE" w:rsidRPr="008F504A">
        <w:rPr>
          <w:sz w:val="24"/>
          <w:szCs w:val="24"/>
          <w:lang w:eastAsia="ar-SA"/>
        </w:rPr>
        <w:t xml:space="preserve"> </w:t>
      </w:r>
    </w:p>
    <w:p w14:paraId="770B4013" w14:textId="3675BD84" w:rsidR="00D55F53" w:rsidRPr="002978BB" w:rsidRDefault="00CC4ED1" w:rsidP="008F504A">
      <w:pPr>
        <w:pStyle w:val="16"/>
        <w:spacing w:line="360" w:lineRule="auto"/>
        <w:rPr>
          <w:sz w:val="24"/>
          <w:szCs w:val="24"/>
          <w:lang w:eastAsia="ar-SA"/>
        </w:rPr>
      </w:pPr>
      <w:r>
        <w:rPr>
          <w:sz w:val="24"/>
          <w:szCs w:val="24"/>
          <w:lang w:eastAsia="ar-SA"/>
        </w:rPr>
        <w:t>7</w:t>
      </w:r>
      <w:r w:rsidR="00237110" w:rsidRPr="008F504A">
        <w:rPr>
          <w:sz w:val="24"/>
          <w:szCs w:val="24"/>
          <w:lang w:eastAsia="ar-SA"/>
        </w:rPr>
        <w:t>.</w:t>
      </w:r>
      <w:r w:rsidR="00C31D14" w:rsidRPr="008F504A">
        <w:rPr>
          <w:sz w:val="24"/>
          <w:szCs w:val="24"/>
          <w:lang w:eastAsia="ar-SA"/>
        </w:rPr>
        <w:t>7</w:t>
      </w:r>
      <w:r w:rsidR="007E4527" w:rsidRPr="008F504A">
        <w:rPr>
          <w:sz w:val="24"/>
          <w:szCs w:val="24"/>
          <w:lang w:eastAsia="ar-SA"/>
        </w:rPr>
        <w:t xml:space="preserve"> </w:t>
      </w:r>
      <w:r w:rsidR="00711EB9" w:rsidRPr="008F504A">
        <w:rPr>
          <w:sz w:val="24"/>
          <w:szCs w:val="24"/>
          <w:lang w:eastAsia="ar-SA"/>
        </w:rPr>
        <w:t>Выполн</w:t>
      </w:r>
      <w:r w:rsidR="00237110" w:rsidRPr="008F504A">
        <w:rPr>
          <w:sz w:val="24"/>
          <w:szCs w:val="24"/>
          <w:lang w:eastAsia="ar-SA"/>
        </w:rPr>
        <w:t xml:space="preserve">яют </w:t>
      </w:r>
      <w:r w:rsidR="0023723D">
        <w:rPr>
          <w:sz w:val="24"/>
          <w:szCs w:val="24"/>
          <w:lang w:eastAsia="ar-SA"/>
        </w:rPr>
        <w:t xml:space="preserve">не менее </w:t>
      </w:r>
      <w:r w:rsidR="0023723D" w:rsidRPr="002978BB">
        <w:rPr>
          <w:sz w:val="24"/>
          <w:szCs w:val="24"/>
          <w:lang w:eastAsia="ar-SA"/>
        </w:rPr>
        <w:t>трех</w:t>
      </w:r>
      <w:r w:rsidR="00711EB9" w:rsidRPr="002978BB">
        <w:rPr>
          <w:sz w:val="24"/>
          <w:szCs w:val="24"/>
          <w:lang w:eastAsia="ar-SA"/>
        </w:rPr>
        <w:t xml:space="preserve"> измерени</w:t>
      </w:r>
      <w:r w:rsidR="00237110" w:rsidRPr="002978BB">
        <w:rPr>
          <w:sz w:val="24"/>
          <w:szCs w:val="24"/>
          <w:lang w:eastAsia="ar-SA"/>
        </w:rPr>
        <w:t>й</w:t>
      </w:r>
      <w:r w:rsidR="00711EB9" w:rsidRPr="002978BB">
        <w:rPr>
          <w:sz w:val="24"/>
          <w:szCs w:val="24"/>
          <w:lang w:eastAsia="ar-SA"/>
        </w:rPr>
        <w:t xml:space="preserve"> гранулометрического состава</w:t>
      </w:r>
      <w:r w:rsidR="00C31D14" w:rsidRPr="002978BB">
        <w:rPr>
          <w:sz w:val="24"/>
          <w:szCs w:val="24"/>
          <w:lang w:eastAsia="ar-SA"/>
        </w:rPr>
        <w:t xml:space="preserve">. </w:t>
      </w:r>
      <w:r w:rsidR="00711EB9" w:rsidRPr="002978BB">
        <w:rPr>
          <w:sz w:val="24"/>
          <w:szCs w:val="24"/>
          <w:lang w:eastAsia="ar-SA"/>
        </w:rPr>
        <w:t xml:space="preserve"> </w:t>
      </w:r>
      <w:r w:rsidR="00D55F53" w:rsidRPr="002978BB">
        <w:rPr>
          <w:sz w:val="24"/>
          <w:szCs w:val="24"/>
          <w:lang w:eastAsia="ar-SA"/>
        </w:rPr>
        <w:t>Обработку и представление результатов измерений проводят с помощью встроенного программного обеспечения.</w:t>
      </w:r>
    </w:p>
    <w:p w14:paraId="0E8B4EAA" w14:textId="5C59582E" w:rsidR="002978BB" w:rsidRPr="002978BB" w:rsidRDefault="002978BB" w:rsidP="002978BB">
      <w:pPr>
        <w:pStyle w:val="16"/>
        <w:spacing w:line="360" w:lineRule="auto"/>
        <w:rPr>
          <w:sz w:val="24"/>
          <w:szCs w:val="24"/>
        </w:rPr>
      </w:pPr>
      <w:r w:rsidRPr="002978BB">
        <w:rPr>
          <w:sz w:val="24"/>
          <w:szCs w:val="24"/>
          <w:lang w:eastAsia="ar-SA"/>
        </w:rPr>
        <w:t xml:space="preserve">7.8 </w:t>
      </w:r>
      <w:r w:rsidRPr="002978BB">
        <w:rPr>
          <w:sz w:val="24"/>
          <w:szCs w:val="24"/>
        </w:rPr>
        <w:t xml:space="preserve">Все используемые средства измерений должны быть калиброваны и/или </w:t>
      </w:r>
      <w:proofErr w:type="spellStart"/>
      <w:r w:rsidRPr="002978BB">
        <w:rPr>
          <w:sz w:val="24"/>
          <w:szCs w:val="24"/>
        </w:rPr>
        <w:t>поверены</w:t>
      </w:r>
      <w:proofErr w:type="spellEnd"/>
      <w:r w:rsidRPr="002978BB">
        <w:rPr>
          <w:sz w:val="24"/>
          <w:szCs w:val="24"/>
        </w:rPr>
        <w:t>, а испытательное оборудование аттестовано.</w:t>
      </w:r>
    </w:p>
    <w:p w14:paraId="11559632" w14:textId="7EB4BBE3" w:rsidR="002978BB" w:rsidRDefault="002978BB" w:rsidP="002978BB">
      <w:pPr>
        <w:pStyle w:val="16"/>
        <w:spacing w:line="360" w:lineRule="auto"/>
        <w:rPr>
          <w:sz w:val="24"/>
          <w:szCs w:val="24"/>
          <w:lang w:eastAsia="ar-SA"/>
        </w:rPr>
      </w:pPr>
      <w:r w:rsidRPr="002978BB">
        <w:rPr>
          <w:sz w:val="24"/>
          <w:szCs w:val="24"/>
          <w:lang w:eastAsia="ar-SA"/>
        </w:rPr>
        <w:t>7.9 Операторы, допущенные к работе на оборудовании, должны пройти соответствующее обучение, чтобы обладать надлежащей соответствующей необходимой компетентностью для проведения измерений.</w:t>
      </w:r>
    </w:p>
    <w:p w14:paraId="7698EB92" w14:textId="5899ECD9" w:rsidR="00AC56DE" w:rsidRDefault="00AC56DE" w:rsidP="002978BB">
      <w:pPr>
        <w:pStyle w:val="16"/>
        <w:spacing w:line="360" w:lineRule="auto"/>
        <w:rPr>
          <w:sz w:val="24"/>
          <w:szCs w:val="24"/>
          <w:lang w:eastAsia="ar-SA"/>
        </w:rPr>
      </w:pPr>
    </w:p>
    <w:p w14:paraId="24201760" w14:textId="77777777" w:rsidR="00AC56DE" w:rsidRPr="002978BB" w:rsidRDefault="00AC56DE" w:rsidP="002978BB">
      <w:pPr>
        <w:pStyle w:val="16"/>
        <w:spacing w:line="360" w:lineRule="auto"/>
        <w:rPr>
          <w:rFonts w:eastAsia="Times New Roman"/>
          <w:i/>
          <w:spacing w:val="3"/>
          <w:sz w:val="18"/>
          <w:szCs w:val="18"/>
          <w:lang w:eastAsia="ar-SA"/>
        </w:rPr>
      </w:pPr>
    </w:p>
    <w:p w14:paraId="5DF4343D" w14:textId="77777777" w:rsidR="002978BB" w:rsidRDefault="002978BB" w:rsidP="008F504A">
      <w:pPr>
        <w:pStyle w:val="16"/>
        <w:spacing w:line="360" w:lineRule="auto"/>
        <w:rPr>
          <w:lang w:eastAsia="ar-SA"/>
        </w:rPr>
      </w:pPr>
    </w:p>
    <w:p w14:paraId="05A62339" w14:textId="77777777" w:rsidR="00170AF2" w:rsidRDefault="00170AF2" w:rsidP="003A1D0D">
      <w:pPr>
        <w:pStyle w:val="25"/>
        <w:spacing w:line="360" w:lineRule="auto"/>
        <w:rPr>
          <w:sz w:val="28"/>
          <w:szCs w:val="28"/>
        </w:rPr>
      </w:pPr>
    </w:p>
    <w:p w14:paraId="51A2012C" w14:textId="07CE4602" w:rsidR="00D55F53" w:rsidRPr="00DA7BE2" w:rsidRDefault="00CC4ED1" w:rsidP="003A1D0D">
      <w:pPr>
        <w:pStyle w:val="25"/>
        <w:spacing w:line="360" w:lineRule="auto"/>
        <w:rPr>
          <w:sz w:val="28"/>
          <w:szCs w:val="28"/>
        </w:rPr>
      </w:pPr>
      <w:r w:rsidRPr="00DA7BE2">
        <w:rPr>
          <w:sz w:val="28"/>
          <w:szCs w:val="28"/>
        </w:rPr>
        <w:lastRenderedPageBreak/>
        <w:t xml:space="preserve">8 </w:t>
      </w:r>
      <w:r w:rsidR="00D55F53" w:rsidRPr="00DA7BE2">
        <w:rPr>
          <w:sz w:val="28"/>
          <w:szCs w:val="28"/>
        </w:rPr>
        <w:t xml:space="preserve">Представление результатов </w:t>
      </w:r>
      <w:r w:rsidR="00360490">
        <w:rPr>
          <w:sz w:val="28"/>
          <w:szCs w:val="28"/>
        </w:rPr>
        <w:t>измерений</w:t>
      </w:r>
    </w:p>
    <w:p w14:paraId="4F13C90E" w14:textId="60E9722D" w:rsidR="00A70E9E" w:rsidRDefault="00CC4ED1" w:rsidP="003A1D0D">
      <w:pPr>
        <w:pStyle w:val="25"/>
        <w:spacing w:before="0" w:after="0" w:line="360" w:lineRule="auto"/>
        <w:rPr>
          <w:b w:val="0"/>
        </w:rPr>
      </w:pPr>
      <w:r>
        <w:rPr>
          <w:b w:val="0"/>
        </w:rPr>
        <w:t>8</w:t>
      </w:r>
      <w:r w:rsidR="00A70E9E" w:rsidRPr="00A70E9E">
        <w:rPr>
          <w:b w:val="0"/>
        </w:rPr>
        <w:t>.1</w:t>
      </w:r>
      <w:r w:rsidR="00A70E9E">
        <w:rPr>
          <w:b w:val="0"/>
        </w:rPr>
        <w:t xml:space="preserve"> Результаты </w:t>
      </w:r>
      <w:r w:rsidR="00360490">
        <w:rPr>
          <w:b w:val="0"/>
        </w:rPr>
        <w:t>измерений</w:t>
      </w:r>
      <w:r w:rsidR="00A70E9E">
        <w:rPr>
          <w:b w:val="0"/>
        </w:rPr>
        <w:t xml:space="preserve"> гранулометрического состава МПК представляют следующими способами:</w:t>
      </w:r>
    </w:p>
    <w:p w14:paraId="4514F048" w14:textId="77777777" w:rsidR="00A70E9E" w:rsidRDefault="00A70E9E" w:rsidP="003A1D0D">
      <w:pPr>
        <w:pStyle w:val="25"/>
        <w:spacing w:before="0" w:after="0" w:line="360" w:lineRule="auto"/>
        <w:rPr>
          <w:b w:val="0"/>
        </w:rPr>
      </w:pPr>
      <w:r>
        <w:rPr>
          <w:b w:val="0"/>
        </w:rPr>
        <w:t>- в форме таблиц, содержащих определенные квантили распределения размера частиц;</w:t>
      </w:r>
    </w:p>
    <w:p w14:paraId="4F52DDF6" w14:textId="77777777" w:rsidR="00A70E9E" w:rsidRDefault="00A70E9E" w:rsidP="003A1D0D">
      <w:pPr>
        <w:pStyle w:val="25"/>
        <w:spacing w:before="0" w:after="0" w:line="360" w:lineRule="auto"/>
        <w:rPr>
          <w:b w:val="0"/>
        </w:rPr>
      </w:pPr>
      <w:r>
        <w:rPr>
          <w:b w:val="0"/>
        </w:rPr>
        <w:t>- в форме гистограммы распределения частиц по установленным диапазонам измеренных размеров</w:t>
      </w:r>
    </w:p>
    <w:p w14:paraId="3919FE1C" w14:textId="77777777" w:rsidR="00A70E9E" w:rsidRDefault="00A70E9E" w:rsidP="003A1D0D">
      <w:pPr>
        <w:pStyle w:val="25"/>
        <w:spacing w:before="0" w:after="0" w:line="360" w:lineRule="auto"/>
        <w:rPr>
          <w:b w:val="0"/>
        </w:rPr>
      </w:pPr>
      <w:r>
        <w:rPr>
          <w:b w:val="0"/>
        </w:rPr>
        <w:t>- в форме интегральной диаграммы, полученной на основе гистограммы распределения размеров частиц.</w:t>
      </w:r>
    </w:p>
    <w:p w14:paraId="3536468C" w14:textId="77777777" w:rsidR="00A70E9E" w:rsidRDefault="00A70E9E" w:rsidP="003A1D0D">
      <w:pPr>
        <w:pStyle w:val="25"/>
        <w:spacing w:before="0" w:after="0" w:line="360" w:lineRule="auto"/>
        <w:rPr>
          <w:b w:val="0"/>
        </w:rPr>
      </w:pPr>
      <w:r>
        <w:rPr>
          <w:b w:val="0"/>
        </w:rPr>
        <w:t>Как правило</w:t>
      </w:r>
      <w:r w:rsidR="00DA7BE2">
        <w:rPr>
          <w:b w:val="0"/>
        </w:rPr>
        <w:t>,</w:t>
      </w:r>
      <w:r>
        <w:rPr>
          <w:b w:val="0"/>
        </w:rPr>
        <w:t xml:space="preserve"> гистограммы распределения частиц по установленным диапазонам измеренных размеров и интегральные диаграммы объединяют в одной диаграмме.</w:t>
      </w:r>
    </w:p>
    <w:p w14:paraId="7E3D428C" w14:textId="77777777" w:rsidR="00A70E9E" w:rsidRDefault="00CC4ED1" w:rsidP="003A1D0D">
      <w:pPr>
        <w:pStyle w:val="25"/>
        <w:spacing w:before="0" w:after="0" w:line="360" w:lineRule="auto"/>
        <w:rPr>
          <w:b w:val="0"/>
        </w:rPr>
      </w:pPr>
      <w:r>
        <w:rPr>
          <w:b w:val="0"/>
        </w:rPr>
        <w:t>8</w:t>
      </w:r>
      <w:r w:rsidR="00A70E9E">
        <w:rPr>
          <w:b w:val="0"/>
        </w:rPr>
        <w:t xml:space="preserve">.2 </w:t>
      </w:r>
      <w:r w:rsidR="006622A0">
        <w:rPr>
          <w:b w:val="0"/>
        </w:rPr>
        <w:t>При табличном представлении результатов определени</w:t>
      </w:r>
      <w:r w:rsidR="003A1D0D">
        <w:rPr>
          <w:b w:val="0"/>
        </w:rPr>
        <w:t>я в таблицу</w:t>
      </w:r>
      <w:r w:rsidR="006622A0">
        <w:rPr>
          <w:b w:val="0"/>
        </w:rPr>
        <w:t xml:space="preserve"> включают следующие измеренные значения: квантиль распределения</w:t>
      </w:r>
      <w:r w:rsidR="00170AF2">
        <w:rPr>
          <w:b w:val="0"/>
        </w:rPr>
        <w:t xml:space="preserve"> и</w:t>
      </w:r>
      <w:r w:rsidR="006622A0">
        <w:rPr>
          <w:b w:val="0"/>
        </w:rPr>
        <w:t xml:space="preserve"> размер частиц, соответствующий выбранному квантилю распределения. </w:t>
      </w:r>
      <w:r w:rsidR="00A70E9E">
        <w:rPr>
          <w:b w:val="0"/>
        </w:rPr>
        <w:t>Пример</w:t>
      </w:r>
      <w:r w:rsidR="00170AF2">
        <w:rPr>
          <w:b w:val="0"/>
        </w:rPr>
        <w:t>ы</w:t>
      </w:r>
      <w:r w:rsidR="00A70E9E">
        <w:rPr>
          <w:b w:val="0"/>
        </w:rPr>
        <w:t xml:space="preserve"> таблиц, содержащих определенные квантили распределения размера частиц</w:t>
      </w:r>
      <w:r w:rsidR="00170AF2">
        <w:rPr>
          <w:b w:val="0"/>
        </w:rPr>
        <w:t>,</w:t>
      </w:r>
      <w:r w:rsidR="00A70E9E">
        <w:rPr>
          <w:b w:val="0"/>
        </w:rPr>
        <w:t xml:space="preserve"> приведен</w:t>
      </w:r>
      <w:r w:rsidR="00170AF2">
        <w:rPr>
          <w:b w:val="0"/>
        </w:rPr>
        <w:t>ы</w:t>
      </w:r>
      <w:r w:rsidR="00A70E9E">
        <w:rPr>
          <w:b w:val="0"/>
        </w:rPr>
        <w:t xml:space="preserve"> в</w:t>
      </w:r>
      <w:r w:rsidR="008377F9">
        <w:rPr>
          <w:b w:val="0"/>
        </w:rPr>
        <w:t xml:space="preserve"> таблицах</w:t>
      </w:r>
      <w:r w:rsidR="00170AF2">
        <w:rPr>
          <w:b w:val="0"/>
        </w:rPr>
        <w:t xml:space="preserve"> 1 и 2</w:t>
      </w:r>
      <w:r w:rsidR="008377F9">
        <w:rPr>
          <w:b w:val="0"/>
        </w:rPr>
        <w:t>.</w:t>
      </w:r>
    </w:p>
    <w:p w14:paraId="0F2EDEF6" w14:textId="77777777" w:rsidR="008377F9" w:rsidRDefault="008377F9" w:rsidP="003A1D0D">
      <w:pPr>
        <w:pStyle w:val="25"/>
        <w:spacing w:before="0" w:after="0" w:line="360" w:lineRule="auto"/>
        <w:rPr>
          <w:b w:val="0"/>
        </w:rPr>
      </w:pPr>
      <w:r>
        <w:rPr>
          <w:b w:val="0"/>
        </w:rPr>
        <w:t>При указании квантилей распределения указыва</w:t>
      </w:r>
      <w:r w:rsidR="00347366">
        <w:rPr>
          <w:b w:val="0"/>
        </w:rPr>
        <w:t>ют</w:t>
      </w:r>
      <w:r>
        <w:rPr>
          <w:b w:val="0"/>
        </w:rPr>
        <w:t xml:space="preserve">, как минимум, значения квантилей распределения </w:t>
      </w:r>
      <w:r>
        <w:rPr>
          <w:b w:val="0"/>
          <w:lang w:val="en-US"/>
        </w:rPr>
        <w:t>D</w:t>
      </w:r>
      <w:r w:rsidRPr="008377F9">
        <w:rPr>
          <w:b w:val="0"/>
        </w:rPr>
        <w:t>10</w:t>
      </w:r>
      <w:r>
        <w:rPr>
          <w:b w:val="0"/>
        </w:rPr>
        <w:t xml:space="preserve">, </w:t>
      </w:r>
      <w:r>
        <w:rPr>
          <w:b w:val="0"/>
          <w:lang w:val="en-US"/>
        </w:rPr>
        <w:t>D</w:t>
      </w:r>
      <w:r w:rsidRPr="008377F9">
        <w:rPr>
          <w:b w:val="0"/>
        </w:rPr>
        <w:t xml:space="preserve">50 </w:t>
      </w:r>
      <w:r>
        <w:rPr>
          <w:b w:val="0"/>
        </w:rPr>
        <w:t xml:space="preserve">и </w:t>
      </w:r>
      <w:r>
        <w:rPr>
          <w:b w:val="0"/>
          <w:lang w:val="en-US"/>
        </w:rPr>
        <w:t>D</w:t>
      </w:r>
      <w:r w:rsidRPr="008377F9">
        <w:rPr>
          <w:b w:val="0"/>
        </w:rPr>
        <w:t>90.</w:t>
      </w:r>
    </w:p>
    <w:p w14:paraId="142C3EA3" w14:textId="77777777" w:rsidR="00DA7BE2" w:rsidRDefault="00DA7BE2" w:rsidP="003A1D0D">
      <w:pPr>
        <w:pStyle w:val="25"/>
        <w:spacing w:before="0" w:after="0" w:line="360" w:lineRule="auto"/>
        <w:rPr>
          <w:b w:val="0"/>
        </w:rPr>
      </w:pPr>
    </w:p>
    <w:p w14:paraId="006BC0B2" w14:textId="7A4D878F" w:rsidR="00DD6F64" w:rsidRPr="00DA7BE2" w:rsidRDefault="00DD6F64" w:rsidP="006622A0">
      <w:pPr>
        <w:pStyle w:val="aff0"/>
        <w:keepNext/>
        <w:rPr>
          <w:rFonts w:ascii="Arial" w:hAnsi="Arial" w:cs="Arial"/>
          <w:i w:val="0"/>
          <w:iCs w:val="0"/>
          <w:color w:val="auto"/>
          <w:sz w:val="22"/>
          <w:szCs w:val="22"/>
        </w:rPr>
      </w:pPr>
      <w:r w:rsidRPr="00DA7BE2">
        <w:rPr>
          <w:rFonts w:ascii="Arial" w:hAnsi="Arial" w:cs="Arial"/>
          <w:i w:val="0"/>
          <w:iCs w:val="0"/>
          <w:color w:val="auto"/>
          <w:spacing w:val="40"/>
          <w:sz w:val="22"/>
          <w:szCs w:val="22"/>
        </w:rPr>
        <w:t>Таблица</w:t>
      </w:r>
      <w:r w:rsidRPr="00DA7BE2">
        <w:rPr>
          <w:rFonts w:ascii="Arial" w:hAnsi="Arial" w:cs="Arial"/>
          <w:i w:val="0"/>
          <w:iCs w:val="0"/>
          <w:color w:val="auto"/>
          <w:sz w:val="22"/>
          <w:szCs w:val="22"/>
        </w:rPr>
        <w:t xml:space="preserve"> </w:t>
      </w:r>
      <w:r w:rsidR="006F54A0" w:rsidRPr="00DA7BE2">
        <w:rPr>
          <w:rFonts w:ascii="Arial" w:hAnsi="Arial" w:cs="Arial"/>
          <w:i w:val="0"/>
          <w:iCs w:val="0"/>
          <w:color w:val="auto"/>
          <w:sz w:val="22"/>
          <w:szCs w:val="22"/>
        </w:rPr>
        <w:fldChar w:fldCharType="begin"/>
      </w:r>
      <w:r w:rsidRPr="00DA7BE2">
        <w:rPr>
          <w:rFonts w:ascii="Arial" w:hAnsi="Arial" w:cs="Arial"/>
          <w:i w:val="0"/>
          <w:iCs w:val="0"/>
          <w:color w:val="auto"/>
          <w:sz w:val="22"/>
          <w:szCs w:val="22"/>
        </w:rPr>
        <w:instrText xml:space="preserve"> SEQ Таблица \* ARABIC </w:instrText>
      </w:r>
      <w:r w:rsidR="006F54A0" w:rsidRPr="00DA7BE2">
        <w:rPr>
          <w:rFonts w:ascii="Arial" w:hAnsi="Arial" w:cs="Arial"/>
          <w:i w:val="0"/>
          <w:iCs w:val="0"/>
          <w:color w:val="auto"/>
          <w:sz w:val="22"/>
          <w:szCs w:val="22"/>
        </w:rPr>
        <w:fldChar w:fldCharType="separate"/>
      </w:r>
      <w:r w:rsidRPr="00DA7BE2">
        <w:rPr>
          <w:rFonts w:ascii="Arial" w:hAnsi="Arial" w:cs="Arial"/>
          <w:i w:val="0"/>
          <w:iCs w:val="0"/>
          <w:color w:val="auto"/>
          <w:sz w:val="22"/>
          <w:szCs w:val="22"/>
        </w:rPr>
        <w:t>1</w:t>
      </w:r>
      <w:r w:rsidR="006F54A0" w:rsidRPr="00DA7BE2">
        <w:rPr>
          <w:rFonts w:ascii="Arial" w:hAnsi="Arial" w:cs="Arial"/>
          <w:i w:val="0"/>
          <w:iCs w:val="0"/>
          <w:color w:val="auto"/>
          <w:sz w:val="22"/>
          <w:szCs w:val="22"/>
        </w:rPr>
        <w:fldChar w:fldCharType="end"/>
      </w:r>
      <w:r w:rsidRPr="00DA7BE2">
        <w:rPr>
          <w:rFonts w:ascii="Arial" w:hAnsi="Arial" w:cs="Arial"/>
          <w:i w:val="0"/>
          <w:iCs w:val="0"/>
          <w:color w:val="auto"/>
          <w:sz w:val="22"/>
          <w:szCs w:val="22"/>
        </w:rPr>
        <w:t xml:space="preserve"> </w:t>
      </w:r>
      <w:r w:rsidR="001B42C4">
        <w:rPr>
          <w:sz w:val="24"/>
          <w:szCs w:val="24"/>
          <w:lang w:eastAsia="ar-SA"/>
        </w:rPr>
        <w:t xml:space="preserve">— </w:t>
      </w:r>
      <w:r w:rsidR="003A1D0D" w:rsidRPr="00DA7BE2">
        <w:rPr>
          <w:rFonts w:ascii="Arial" w:hAnsi="Arial" w:cs="Arial"/>
          <w:i w:val="0"/>
          <w:iCs w:val="0"/>
          <w:color w:val="auto"/>
          <w:sz w:val="22"/>
          <w:szCs w:val="22"/>
        </w:rPr>
        <w:t>Таблица пред</w:t>
      </w:r>
      <w:r w:rsidR="008377F9" w:rsidRPr="00DA7BE2">
        <w:rPr>
          <w:rFonts w:ascii="Arial" w:hAnsi="Arial" w:cs="Arial"/>
          <w:i w:val="0"/>
          <w:iCs w:val="0"/>
          <w:color w:val="auto"/>
          <w:sz w:val="22"/>
          <w:szCs w:val="22"/>
        </w:rPr>
        <w:t xml:space="preserve">ставления результатов </w:t>
      </w:r>
      <w:r w:rsidR="00360490">
        <w:rPr>
          <w:rFonts w:ascii="Arial" w:hAnsi="Arial" w:cs="Arial"/>
          <w:i w:val="0"/>
          <w:iCs w:val="0"/>
          <w:color w:val="auto"/>
          <w:sz w:val="22"/>
          <w:szCs w:val="22"/>
        </w:rPr>
        <w:t>измерения</w:t>
      </w:r>
      <w:r w:rsidR="008377F9" w:rsidRPr="00DA7BE2">
        <w:rPr>
          <w:rFonts w:ascii="Arial" w:hAnsi="Arial" w:cs="Arial"/>
          <w:i w:val="0"/>
          <w:iCs w:val="0"/>
          <w:color w:val="auto"/>
          <w:sz w:val="22"/>
          <w:szCs w:val="22"/>
        </w:rPr>
        <w:t xml:space="preserve"> гранулометрического состава</w:t>
      </w:r>
    </w:p>
    <w:tbl>
      <w:tblPr>
        <w:tblStyle w:val="a3"/>
        <w:tblW w:w="0" w:type="auto"/>
        <w:tblLook w:val="04A0" w:firstRow="1" w:lastRow="0" w:firstColumn="1" w:lastColumn="0" w:noHBand="0" w:noVBand="1"/>
      </w:tblPr>
      <w:tblGrid>
        <w:gridCol w:w="1800"/>
        <w:gridCol w:w="1950"/>
        <w:gridCol w:w="1797"/>
        <w:gridCol w:w="816"/>
        <w:gridCol w:w="816"/>
        <w:gridCol w:w="816"/>
        <w:gridCol w:w="816"/>
        <w:gridCol w:w="816"/>
      </w:tblGrid>
      <w:tr w:rsidR="00DD6F64" w:rsidRPr="00DA7BE2" w14:paraId="176F3CAD" w14:textId="77777777" w:rsidTr="00170AF2">
        <w:trPr>
          <w:trHeight w:val="1374"/>
        </w:trPr>
        <w:tc>
          <w:tcPr>
            <w:tcW w:w="1657" w:type="dxa"/>
            <w:vMerge w:val="restart"/>
          </w:tcPr>
          <w:p w14:paraId="40CC1919" w14:textId="77777777" w:rsidR="00DD6F64" w:rsidRPr="00DA7BE2" w:rsidRDefault="00DD6F64" w:rsidP="00DA7BE2">
            <w:pPr>
              <w:pStyle w:val="25"/>
              <w:spacing w:before="0" w:after="0" w:line="360" w:lineRule="auto"/>
              <w:ind w:firstLine="0"/>
              <w:jc w:val="center"/>
              <w:rPr>
                <w:b w:val="0"/>
                <w:sz w:val="22"/>
              </w:rPr>
            </w:pPr>
            <w:r w:rsidRPr="00DA7BE2">
              <w:rPr>
                <w:b w:val="0"/>
                <w:sz w:val="22"/>
              </w:rPr>
              <w:t>Квантиль распределения</w:t>
            </w:r>
          </w:p>
        </w:tc>
        <w:tc>
          <w:tcPr>
            <w:tcW w:w="1875" w:type="dxa"/>
            <w:vMerge w:val="restart"/>
          </w:tcPr>
          <w:p w14:paraId="70EBA2E8" w14:textId="77777777" w:rsidR="00DD6F64" w:rsidRPr="00DA7BE2" w:rsidRDefault="00DD6F64" w:rsidP="00DA7BE2">
            <w:pPr>
              <w:pStyle w:val="25"/>
              <w:spacing w:before="0" w:after="0" w:line="360" w:lineRule="auto"/>
              <w:ind w:firstLine="0"/>
              <w:jc w:val="center"/>
              <w:rPr>
                <w:b w:val="0"/>
                <w:sz w:val="22"/>
              </w:rPr>
            </w:pPr>
            <w:r w:rsidRPr="00DA7BE2">
              <w:rPr>
                <w:b w:val="0"/>
                <w:sz w:val="22"/>
              </w:rPr>
              <w:t>Среднее арифметическое значение размера частиц, мкм</w:t>
            </w:r>
          </w:p>
        </w:tc>
        <w:tc>
          <w:tcPr>
            <w:tcW w:w="1565" w:type="dxa"/>
            <w:vMerge w:val="restart"/>
          </w:tcPr>
          <w:p w14:paraId="1AD586E2" w14:textId="77777777" w:rsidR="00DD6F64" w:rsidRPr="00DA7BE2" w:rsidRDefault="008F499C" w:rsidP="00DA7BE2">
            <w:pPr>
              <w:pStyle w:val="25"/>
              <w:spacing w:before="0" w:after="0" w:line="360" w:lineRule="auto"/>
              <w:ind w:firstLine="0"/>
              <w:jc w:val="center"/>
              <w:rPr>
                <w:b w:val="0"/>
                <w:sz w:val="22"/>
                <w:lang w:val="en-US"/>
              </w:rPr>
            </w:pPr>
            <w:r w:rsidRPr="00DA7BE2">
              <w:rPr>
                <w:b w:val="0"/>
                <w:sz w:val="22"/>
              </w:rPr>
              <w:t>Относительное стандартное отклонение</w:t>
            </w:r>
            <w:r w:rsidR="00DD6F64" w:rsidRPr="00DA7BE2">
              <w:rPr>
                <w:b w:val="0"/>
                <w:sz w:val="22"/>
              </w:rPr>
              <w:t xml:space="preserve">, </w:t>
            </w:r>
            <w:r w:rsidR="00DD6F64" w:rsidRPr="00DA7BE2">
              <w:rPr>
                <w:b w:val="0"/>
                <w:sz w:val="22"/>
                <w:lang w:val="en-US"/>
              </w:rPr>
              <w:t>%</w:t>
            </w:r>
          </w:p>
        </w:tc>
        <w:tc>
          <w:tcPr>
            <w:tcW w:w="4530" w:type="dxa"/>
            <w:gridSpan w:val="5"/>
          </w:tcPr>
          <w:p w14:paraId="0CA45576" w14:textId="77777777" w:rsidR="00DD6F64" w:rsidRPr="00DA7BE2" w:rsidRDefault="00DD6F64" w:rsidP="00DA7BE2">
            <w:pPr>
              <w:pStyle w:val="25"/>
              <w:spacing w:before="0" w:after="0" w:line="360" w:lineRule="auto"/>
              <w:ind w:firstLine="0"/>
              <w:jc w:val="center"/>
              <w:rPr>
                <w:b w:val="0"/>
                <w:sz w:val="22"/>
              </w:rPr>
            </w:pPr>
            <w:r w:rsidRPr="00DA7BE2">
              <w:rPr>
                <w:b w:val="0"/>
                <w:sz w:val="22"/>
              </w:rPr>
              <w:t>Определенный размер частиц, соответствующий квантилю распределения</w:t>
            </w:r>
          </w:p>
        </w:tc>
      </w:tr>
      <w:tr w:rsidR="00DD6F64" w:rsidRPr="00DA7BE2" w14:paraId="791A4E86" w14:textId="77777777" w:rsidTr="00DA7BE2">
        <w:tc>
          <w:tcPr>
            <w:tcW w:w="1657" w:type="dxa"/>
            <w:vMerge/>
            <w:tcBorders>
              <w:bottom w:val="double" w:sz="4" w:space="0" w:color="auto"/>
            </w:tcBorders>
          </w:tcPr>
          <w:p w14:paraId="21778427" w14:textId="77777777" w:rsidR="00DD6F64" w:rsidRPr="00DA7BE2" w:rsidRDefault="00DD6F64" w:rsidP="00DA7BE2">
            <w:pPr>
              <w:pStyle w:val="25"/>
              <w:spacing w:before="0" w:after="0" w:line="360" w:lineRule="auto"/>
              <w:ind w:firstLine="0"/>
              <w:jc w:val="center"/>
              <w:rPr>
                <w:b w:val="0"/>
                <w:sz w:val="22"/>
              </w:rPr>
            </w:pPr>
          </w:p>
        </w:tc>
        <w:tc>
          <w:tcPr>
            <w:tcW w:w="1875" w:type="dxa"/>
            <w:vMerge/>
            <w:tcBorders>
              <w:bottom w:val="double" w:sz="4" w:space="0" w:color="auto"/>
            </w:tcBorders>
          </w:tcPr>
          <w:p w14:paraId="011594B4" w14:textId="77777777" w:rsidR="00DD6F64" w:rsidRPr="00DA7BE2" w:rsidRDefault="00DD6F64" w:rsidP="00DA7BE2">
            <w:pPr>
              <w:pStyle w:val="25"/>
              <w:spacing w:before="0" w:after="0" w:line="360" w:lineRule="auto"/>
              <w:ind w:firstLine="0"/>
              <w:jc w:val="center"/>
              <w:rPr>
                <w:b w:val="0"/>
                <w:sz w:val="22"/>
              </w:rPr>
            </w:pPr>
          </w:p>
        </w:tc>
        <w:tc>
          <w:tcPr>
            <w:tcW w:w="1565" w:type="dxa"/>
            <w:vMerge/>
            <w:tcBorders>
              <w:bottom w:val="double" w:sz="4" w:space="0" w:color="auto"/>
            </w:tcBorders>
          </w:tcPr>
          <w:p w14:paraId="33F66A46" w14:textId="77777777" w:rsidR="00DD6F64" w:rsidRPr="00DA7BE2" w:rsidRDefault="00DD6F64" w:rsidP="00DA7BE2">
            <w:pPr>
              <w:pStyle w:val="25"/>
              <w:spacing w:before="0" w:after="0" w:line="360" w:lineRule="auto"/>
              <w:ind w:firstLine="0"/>
              <w:jc w:val="center"/>
              <w:rPr>
                <w:b w:val="0"/>
                <w:sz w:val="22"/>
              </w:rPr>
            </w:pPr>
          </w:p>
        </w:tc>
        <w:tc>
          <w:tcPr>
            <w:tcW w:w="906" w:type="dxa"/>
            <w:tcBorders>
              <w:bottom w:val="double" w:sz="4" w:space="0" w:color="auto"/>
            </w:tcBorders>
          </w:tcPr>
          <w:p w14:paraId="0F57D1B5" w14:textId="77777777" w:rsidR="00DD6F64" w:rsidRPr="00DA7BE2" w:rsidRDefault="00DD6F64" w:rsidP="00DA7BE2">
            <w:pPr>
              <w:pStyle w:val="25"/>
              <w:spacing w:before="0" w:after="0" w:line="360" w:lineRule="auto"/>
              <w:ind w:firstLine="0"/>
              <w:jc w:val="center"/>
              <w:rPr>
                <w:b w:val="0"/>
                <w:sz w:val="22"/>
              </w:rPr>
            </w:pPr>
            <w:r w:rsidRPr="00DA7BE2">
              <w:rPr>
                <w:b w:val="0"/>
                <w:sz w:val="22"/>
              </w:rPr>
              <w:t>1</w:t>
            </w:r>
          </w:p>
        </w:tc>
        <w:tc>
          <w:tcPr>
            <w:tcW w:w="906" w:type="dxa"/>
            <w:tcBorders>
              <w:bottom w:val="double" w:sz="4" w:space="0" w:color="auto"/>
            </w:tcBorders>
          </w:tcPr>
          <w:p w14:paraId="3714B64D" w14:textId="77777777" w:rsidR="00DD6F64" w:rsidRPr="00DA7BE2" w:rsidRDefault="00DD6F64" w:rsidP="00DA7BE2">
            <w:pPr>
              <w:pStyle w:val="25"/>
              <w:spacing w:before="0" w:after="0" w:line="360" w:lineRule="auto"/>
              <w:ind w:firstLine="0"/>
              <w:jc w:val="center"/>
              <w:rPr>
                <w:b w:val="0"/>
                <w:sz w:val="22"/>
              </w:rPr>
            </w:pPr>
            <w:r w:rsidRPr="00DA7BE2">
              <w:rPr>
                <w:b w:val="0"/>
                <w:sz w:val="22"/>
              </w:rPr>
              <w:t>2</w:t>
            </w:r>
          </w:p>
        </w:tc>
        <w:tc>
          <w:tcPr>
            <w:tcW w:w="906" w:type="dxa"/>
            <w:tcBorders>
              <w:bottom w:val="double" w:sz="4" w:space="0" w:color="auto"/>
            </w:tcBorders>
          </w:tcPr>
          <w:p w14:paraId="30A28A3E" w14:textId="77777777" w:rsidR="00DD6F64" w:rsidRPr="00DA7BE2" w:rsidRDefault="00DD6F64" w:rsidP="00DA7BE2">
            <w:pPr>
              <w:pStyle w:val="25"/>
              <w:spacing w:before="0" w:after="0" w:line="360" w:lineRule="auto"/>
              <w:ind w:firstLine="0"/>
              <w:jc w:val="center"/>
              <w:rPr>
                <w:b w:val="0"/>
                <w:sz w:val="22"/>
              </w:rPr>
            </w:pPr>
            <w:r w:rsidRPr="00DA7BE2">
              <w:rPr>
                <w:b w:val="0"/>
                <w:sz w:val="22"/>
              </w:rPr>
              <w:t>3</w:t>
            </w:r>
          </w:p>
        </w:tc>
        <w:tc>
          <w:tcPr>
            <w:tcW w:w="906" w:type="dxa"/>
            <w:tcBorders>
              <w:bottom w:val="double" w:sz="4" w:space="0" w:color="auto"/>
            </w:tcBorders>
          </w:tcPr>
          <w:p w14:paraId="669E3BA5" w14:textId="77777777" w:rsidR="00DD6F64" w:rsidRPr="00DA7BE2" w:rsidRDefault="00DD6F64" w:rsidP="00DA7BE2">
            <w:pPr>
              <w:pStyle w:val="25"/>
              <w:spacing w:before="0" w:after="0" w:line="360" w:lineRule="auto"/>
              <w:ind w:firstLine="0"/>
              <w:jc w:val="center"/>
              <w:rPr>
                <w:b w:val="0"/>
                <w:sz w:val="22"/>
              </w:rPr>
            </w:pPr>
            <w:r w:rsidRPr="00DA7BE2">
              <w:rPr>
                <w:b w:val="0"/>
                <w:sz w:val="22"/>
              </w:rPr>
              <w:t>4</w:t>
            </w:r>
          </w:p>
        </w:tc>
        <w:tc>
          <w:tcPr>
            <w:tcW w:w="906" w:type="dxa"/>
            <w:tcBorders>
              <w:bottom w:val="double" w:sz="4" w:space="0" w:color="auto"/>
            </w:tcBorders>
          </w:tcPr>
          <w:p w14:paraId="5F6321F3" w14:textId="77777777" w:rsidR="00DD6F64" w:rsidRPr="00DA7BE2" w:rsidRDefault="00DD6F64" w:rsidP="00DA7BE2">
            <w:pPr>
              <w:pStyle w:val="25"/>
              <w:spacing w:before="0" w:after="0" w:line="360" w:lineRule="auto"/>
              <w:ind w:firstLine="0"/>
              <w:jc w:val="center"/>
              <w:rPr>
                <w:b w:val="0"/>
                <w:sz w:val="22"/>
              </w:rPr>
            </w:pPr>
            <w:r w:rsidRPr="00DA7BE2">
              <w:rPr>
                <w:b w:val="0"/>
                <w:sz w:val="22"/>
              </w:rPr>
              <w:t>5</w:t>
            </w:r>
          </w:p>
        </w:tc>
      </w:tr>
      <w:tr w:rsidR="00DD6F64" w:rsidRPr="00DD6F64" w14:paraId="3597E96E" w14:textId="77777777" w:rsidTr="00DA7BE2">
        <w:tc>
          <w:tcPr>
            <w:tcW w:w="1657" w:type="dxa"/>
            <w:tcBorders>
              <w:top w:val="double" w:sz="4" w:space="0" w:color="auto"/>
            </w:tcBorders>
          </w:tcPr>
          <w:p w14:paraId="0143766D" w14:textId="77777777" w:rsidR="00DD6F64" w:rsidRPr="00DA7BE2" w:rsidRDefault="008377F9" w:rsidP="00DA7BE2">
            <w:pPr>
              <w:pStyle w:val="25"/>
              <w:spacing w:before="0" w:after="0" w:line="360" w:lineRule="auto"/>
              <w:ind w:firstLine="0"/>
              <w:rPr>
                <w:b w:val="0"/>
                <w:szCs w:val="24"/>
                <w:lang w:val="en-US"/>
              </w:rPr>
            </w:pPr>
            <w:r w:rsidRPr="00DA7BE2">
              <w:rPr>
                <w:b w:val="0"/>
                <w:szCs w:val="24"/>
                <w:lang w:val="en-US"/>
              </w:rPr>
              <w:t>D</w:t>
            </w:r>
            <w:r w:rsidR="00DD6F64" w:rsidRPr="00DA7BE2">
              <w:rPr>
                <w:b w:val="0"/>
                <w:szCs w:val="24"/>
                <w:lang w:val="en-US"/>
              </w:rPr>
              <w:t>10</w:t>
            </w:r>
          </w:p>
        </w:tc>
        <w:tc>
          <w:tcPr>
            <w:tcW w:w="1875" w:type="dxa"/>
            <w:tcBorders>
              <w:top w:val="double" w:sz="4" w:space="0" w:color="auto"/>
            </w:tcBorders>
          </w:tcPr>
          <w:p w14:paraId="1422DDEF" w14:textId="77777777" w:rsidR="00DD6F64" w:rsidRPr="00DA7BE2" w:rsidRDefault="00DD6F64" w:rsidP="00DA7BE2">
            <w:pPr>
              <w:pStyle w:val="25"/>
              <w:spacing w:before="0" w:after="0" w:line="360" w:lineRule="auto"/>
              <w:ind w:left="567" w:firstLine="0"/>
              <w:rPr>
                <w:b w:val="0"/>
                <w:szCs w:val="24"/>
                <w:lang w:val="en-US"/>
              </w:rPr>
            </w:pPr>
            <w:r w:rsidRPr="00DA7BE2">
              <w:rPr>
                <w:b w:val="0"/>
                <w:szCs w:val="24"/>
                <w:lang w:val="en-US"/>
              </w:rPr>
              <w:t>18,21</w:t>
            </w:r>
          </w:p>
        </w:tc>
        <w:tc>
          <w:tcPr>
            <w:tcW w:w="1565" w:type="dxa"/>
            <w:tcBorders>
              <w:top w:val="double" w:sz="4" w:space="0" w:color="auto"/>
            </w:tcBorders>
          </w:tcPr>
          <w:p w14:paraId="18A8E55B" w14:textId="77777777" w:rsidR="00DD6F64" w:rsidRPr="00DA7BE2" w:rsidRDefault="00DD6F64" w:rsidP="00DA7BE2">
            <w:pPr>
              <w:pStyle w:val="25"/>
              <w:spacing w:before="0" w:after="0" w:line="360" w:lineRule="auto"/>
              <w:ind w:left="567" w:firstLine="0"/>
              <w:rPr>
                <w:b w:val="0"/>
                <w:szCs w:val="24"/>
              </w:rPr>
            </w:pPr>
            <w:r w:rsidRPr="00DA7BE2">
              <w:rPr>
                <w:b w:val="0"/>
                <w:szCs w:val="24"/>
                <w:lang w:val="en-US"/>
              </w:rPr>
              <w:t>0</w:t>
            </w:r>
            <w:r w:rsidRPr="00DA7BE2">
              <w:rPr>
                <w:b w:val="0"/>
                <w:szCs w:val="24"/>
              </w:rPr>
              <w:t>,6</w:t>
            </w:r>
          </w:p>
        </w:tc>
        <w:tc>
          <w:tcPr>
            <w:tcW w:w="906" w:type="dxa"/>
            <w:tcBorders>
              <w:top w:val="double" w:sz="4" w:space="0" w:color="auto"/>
            </w:tcBorders>
          </w:tcPr>
          <w:p w14:paraId="227396A2" w14:textId="77777777" w:rsidR="00DD6F64" w:rsidRPr="00DA7BE2" w:rsidRDefault="00DD6F64" w:rsidP="00DA7BE2">
            <w:pPr>
              <w:pStyle w:val="25"/>
              <w:spacing w:before="0" w:after="0" w:line="360" w:lineRule="auto"/>
              <w:ind w:firstLine="0"/>
              <w:rPr>
                <w:b w:val="0"/>
                <w:szCs w:val="24"/>
              </w:rPr>
            </w:pPr>
            <w:r w:rsidRPr="00DA7BE2">
              <w:rPr>
                <w:b w:val="0"/>
                <w:szCs w:val="24"/>
              </w:rPr>
              <w:t>18</w:t>
            </w:r>
          </w:p>
        </w:tc>
        <w:tc>
          <w:tcPr>
            <w:tcW w:w="906" w:type="dxa"/>
            <w:tcBorders>
              <w:top w:val="double" w:sz="4" w:space="0" w:color="auto"/>
            </w:tcBorders>
          </w:tcPr>
          <w:p w14:paraId="47669A62" w14:textId="77777777" w:rsidR="00DD6F64" w:rsidRPr="00DA7BE2" w:rsidRDefault="00DD6F64" w:rsidP="00DA7BE2">
            <w:pPr>
              <w:pStyle w:val="25"/>
              <w:spacing w:before="0" w:after="0" w:line="360" w:lineRule="auto"/>
              <w:ind w:firstLine="0"/>
              <w:rPr>
                <w:b w:val="0"/>
                <w:szCs w:val="24"/>
              </w:rPr>
            </w:pPr>
            <w:r w:rsidRPr="00DA7BE2">
              <w:rPr>
                <w:b w:val="0"/>
                <w:szCs w:val="24"/>
              </w:rPr>
              <w:t>18,3</w:t>
            </w:r>
          </w:p>
        </w:tc>
        <w:tc>
          <w:tcPr>
            <w:tcW w:w="906" w:type="dxa"/>
            <w:tcBorders>
              <w:top w:val="double" w:sz="4" w:space="0" w:color="auto"/>
            </w:tcBorders>
          </w:tcPr>
          <w:p w14:paraId="463D7569" w14:textId="77777777" w:rsidR="00DD6F64" w:rsidRPr="00DA7BE2" w:rsidRDefault="00DD6F64" w:rsidP="00DA7BE2">
            <w:pPr>
              <w:pStyle w:val="25"/>
              <w:spacing w:before="0" w:after="0" w:line="360" w:lineRule="auto"/>
              <w:ind w:firstLine="0"/>
              <w:rPr>
                <w:b w:val="0"/>
                <w:szCs w:val="24"/>
              </w:rPr>
            </w:pPr>
            <w:r w:rsidRPr="00DA7BE2">
              <w:rPr>
                <w:b w:val="0"/>
                <w:szCs w:val="24"/>
              </w:rPr>
              <w:t>18,3</w:t>
            </w:r>
          </w:p>
        </w:tc>
        <w:tc>
          <w:tcPr>
            <w:tcW w:w="906" w:type="dxa"/>
            <w:tcBorders>
              <w:top w:val="double" w:sz="4" w:space="0" w:color="auto"/>
            </w:tcBorders>
          </w:tcPr>
          <w:p w14:paraId="3ECE0A2C" w14:textId="77777777" w:rsidR="00DD6F64" w:rsidRPr="00DA7BE2" w:rsidRDefault="00DD6F64" w:rsidP="00DA7BE2">
            <w:pPr>
              <w:pStyle w:val="25"/>
              <w:spacing w:before="0" w:after="0" w:line="360" w:lineRule="auto"/>
              <w:ind w:firstLine="0"/>
              <w:rPr>
                <w:b w:val="0"/>
                <w:szCs w:val="24"/>
              </w:rPr>
            </w:pPr>
            <w:r w:rsidRPr="00DA7BE2">
              <w:rPr>
                <w:b w:val="0"/>
                <w:szCs w:val="24"/>
              </w:rPr>
              <w:t>18,1</w:t>
            </w:r>
          </w:p>
        </w:tc>
        <w:tc>
          <w:tcPr>
            <w:tcW w:w="906" w:type="dxa"/>
            <w:tcBorders>
              <w:top w:val="double" w:sz="4" w:space="0" w:color="auto"/>
            </w:tcBorders>
          </w:tcPr>
          <w:p w14:paraId="01690956" w14:textId="77777777" w:rsidR="00DD6F64" w:rsidRPr="00DA7BE2" w:rsidRDefault="00DD6F64" w:rsidP="00DA7BE2">
            <w:pPr>
              <w:pStyle w:val="25"/>
              <w:spacing w:before="0" w:after="0" w:line="360" w:lineRule="auto"/>
              <w:ind w:firstLine="0"/>
              <w:rPr>
                <w:b w:val="0"/>
                <w:szCs w:val="24"/>
              </w:rPr>
            </w:pPr>
            <w:r w:rsidRPr="00DA7BE2">
              <w:rPr>
                <w:b w:val="0"/>
                <w:szCs w:val="24"/>
              </w:rPr>
              <w:t>18,3</w:t>
            </w:r>
          </w:p>
        </w:tc>
      </w:tr>
      <w:tr w:rsidR="00DD6F64" w:rsidRPr="00DD6F64" w14:paraId="351F78C2" w14:textId="77777777" w:rsidTr="00DD6F64">
        <w:tc>
          <w:tcPr>
            <w:tcW w:w="1657" w:type="dxa"/>
          </w:tcPr>
          <w:p w14:paraId="1FE2FBDA" w14:textId="77777777" w:rsidR="00DD6F64" w:rsidRPr="00DA7BE2" w:rsidRDefault="008377F9" w:rsidP="00DA7BE2">
            <w:pPr>
              <w:pStyle w:val="25"/>
              <w:spacing w:before="0" w:after="0" w:line="360" w:lineRule="auto"/>
              <w:ind w:firstLine="0"/>
              <w:rPr>
                <w:b w:val="0"/>
                <w:szCs w:val="24"/>
                <w:lang w:val="en-US"/>
              </w:rPr>
            </w:pPr>
            <w:r w:rsidRPr="00DA7BE2">
              <w:rPr>
                <w:b w:val="0"/>
                <w:szCs w:val="24"/>
                <w:lang w:val="en-US"/>
              </w:rPr>
              <w:t>D</w:t>
            </w:r>
            <w:r w:rsidR="00DD6F64" w:rsidRPr="00DA7BE2">
              <w:rPr>
                <w:b w:val="0"/>
                <w:szCs w:val="24"/>
                <w:lang w:val="en-US"/>
              </w:rPr>
              <w:t>50</w:t>
            </w:r>
          </w:p>
        </w:tc>
        <w:tc>
          <w:tcPr>
            <w:tcW w:w="1875" w:type="dxa"/>
          </w:tcPr>
          <w:p w14:paraId="61E4A5CC" w14:textId="77777777" w:rsidR="00DD6F64" w:rsidRPr="00DA7BE2" w:rsidRDefault="00DD6F64" w:rsidP="00DA7BE2">
            <w:pPr>
              <w:pStyle w:val="25"/>
              <w:spacing w:before="0" w:after="0" w:line="360" w:lineRule="auto"/>
              <w:ind w:left="567" w:firstLine="0"/>
              <w:rPr>
                <w:b w:val="0"/>
                <w:szCs w:val="24"/>
                <w:lang w:val="en-US"/>
              </w:rPr>
            </w:pPr>
            <w:r w:rsidRPr="00DA7BE2">
              <w:rPr>
                <w:b w:val="0"/>
                <w:szCs w:val="24"/>
                <w:lang w:val="en-US"/>
              </w:rPr>
              <w:t>38,05</w:t>
            </w:r>
          </w:p>
        </w:tc>
        <w:tc>
          <w:tcPr>
            <w:tcW w:w="1565" w:type="dxa"/>
          </w:tcPr>
          <w:p w14:paraId="1BB96784" w14:textId="77777777" w:rsidR="00DD6F64" w:rsidRPr="00DA7BE2" w:rsidRDefault="00DD6F64" w:rsidP="00DA7BE2">
            <w:pPr>
              <w:pStyle w:val="25"/>
              <w:spacing w:before="0" w:after="0" w:line="360" w:lineRule="auto"/>
              <w:ind w:left="567" w:firstLine="0"/>
              <w:rPr>
                <w:b w:val="0"/>
                <w:szCs w:val="24"/>
              </w:rPr>
            </w:pPr>
            <w:r w:rsidRPr="00DA7BE2">
              <w:rPr>
                <w:b w:val="0"/>
                <w:szCs w:val="24"/>
              </w:rPr>
              <w:t>0,1</w:t>
            </w:r>
          </w:p>
        </w:tc>
        <w:tc>
          <w:tcPr>
            <w:tcW w:w="906" w:type="dxa"/>
          </w:tcPr>
          <w:p w14:paraId="32C4F5B7" w14:textId="77777777" w:rsidR="00DD6F64" w:rsidRPr="00DA7BE2" w:rsidRDefault="00DD6F64" w:rsidP="00DA7BE2">
            <w:pPr>
              <w:pStyle w:val="25"/>
              <w:spacing w:before="0" w:after="0" w:line="360" w:lineRule="auto"/>
              <w:ind w:firstLine="0"/>
              <w:rPr>
                <w:b w:val="0"/>
                <w:szCs w:val="24"/>
              </w:rPr>
            </w:pPr>
            <w:r w:rsidRPr="00DA7BE2">
              <w:rPr>
                <w:b w:val="0"/>
                <w:szCs w:val="24"/>
              </w:rPr>
              <w:t>38,0</w:t>
            </w:r>
          </w:p>
        </w:tc>
        <w:tc>
          <w:tcPr>
            <w:tcW w:w="906" w:type="dxa"/>
          </w:tcPr>
          <w:p w14:paraId="49134140" w14:textId="77777777" w:rsidR="00DD6F64" w:rsidRPr="00DA7BE2" w:rsidRDefault="00DD6F64" w:rsidP="00DA7BE2">
            <w:pPr>
              <w:pStyle w:val="25"/>
              <w:spacing w:before="0" w:after="0" w:line="360" w:lineRule="auto"/>
              <w:ind w:firstLine="0"/>
              <w:rPr>
                <w:b w:val="0"/>
                <w:szCs w:val="24"/>
              </w:rPr>
            </w:pPr>
            <w:r w:rsidRPr="00DA7BE2">
              <w:rPr>
                <w:b w:val="0"/>
                <w:szCs w:val="24"/>
              </w:rPr>
              <w:t>38,1</w:t>
            </w:r>
          </w:p>
        </w:tc>
        <w:tc>
          <w:tcPr>
            <w:tcW w:w="906" w:type="dxa"/>
          </w:tcPr>
          <w:p w14:paraId="02BB10F1" w14:textId="77777777" w:rsidR="00DD6F64" w:rsidRPr="00DA7BE2" w:rsidRDefault="00DD6F64" w:rsidP="00DA7BE2">
            <w:pPr>
              <w:pStyle w:val="25"/>
              <w:spacing w:before="0" w:after="0" w:line="360" w:lineRule="auto"/>
              <w:ind w:firstLine="0"/>
              <w:rPr>
                <w:b w:val="0"/>
                <w:szCs w:val="24"/>
              </w:rPr>
            </w:pPr>
            <w:r w:rsidRPr="00DA7BE2">
              <w:rPr>
                <w:b w:val="0"/>
                <w:szCs w:val="24"/>
              </w:rPr>
              <w:t>38,1</w:t>
            </w:r>
          </w:p>
        </w:tc>
        <w:tc>
          <w:tcPr>
            <w:tcW w:w="906" w:type="dxa"/>
          </w:tcPr>
          <w:p w14:paraId="5D85951D" w14:textId="77777777" w:rsidR="00DD6F64" w:rsidRPr="00DA7BE2" w:rsidRDefault="00DD6F64" w:rsidP="00DA7BE2">
            <w:pPr>
              <w:pStyle w:val="25"/>
              <w:spacing w:before="0" w:after="0" w:line="360" w:lineRule="auto"/>
              <w:ind w:firstLine="0"/>
              <w:rPr>
                <w:b w:val="0"/>
                <w:szCs w:val="24"/>
              </w:rPr>
            </w:pPr>
            <w:r w:rsidRPr="00DA7BE2">
              <w:rPr>
                <w:b w:val="0"/>
                <w:szCs w:val="24"/>
              </w:rPr>
              <w:t>38,1</w:t>
            </w:r>
          </w:p>
        </w:tc>
        <w:tc>
          <w:tcPr>
            <w:tcW w:w="906" w:type="dxa"/>
          </w:tcPr>
          <w:p w14:paraId="68B64FC7" w14:textId="77777777" w:rsidR="00DD6F64" w:rsidRPr="00DA7BE2" w:rsidRDefault="00DD6F64" w:rsidP="00DA7BE2">
            <w:pPr>
              <w:pStyle w:val="25"/>
              <w:spacing w:before="0" w:after="0" w:line="360" w:lineRule="auto"/>
              <w:ind w:firstLine="0"/>
              <w:rPr>
                <w:b w:val="0"/>
                <w:szCs w:val="24"/>
              </w:rPr>
            </w:pPr>
            <w:r w:rsidRPr="00DA7BE2">
              <w:rPr>
                <w:b w:val="0"/>
                <w:szCs w:val="24"/>
              </w:rPr>
              <w:t>38,0</w:t>
            </w:r>
          </w:p>
        </w:tc>
      </w:tr>
      <w:tr w:rsidR="00DD6F64" w:rsidRPr="00DD6F64" w14:paraId="288522DF" w14:textId="77777777" w:rsidTr="00DD6F64">
        <w:tc>
          <w:tcPr>
            <w:tcW w:w="1657" w:type="dxa"/>
          </w:tcPr>
          <w:p w14:paraId="136880CC" w14:textId="77777777" w:rsidR="00DD6F64" w:rsidRPr="00DA7BE2" w:rsidRDefault="008377F9" w:rsidP="00DA7BE2">
            <w:pPr>
              <w:pStyle w:val="25"/>
              <w:spacing w:before="0" w:after="0" w:line="360" w:lineRule="auto"/>
              <w:ind w:firstLine="0"/>
              <w:rPr>
                <w:b w:val="0"/>
                <w:szCs w:val="24"/>
              </w:rPr>
            </w:pPr>
            <w:r w:rsidRPr="00DA7BE2">
              <w:rPr>
                <w:b w:val="0"/>
                <w:szCs w:val="24"/>
                <w:lang w:val="en-US"/>
              </w:rPr>
              <w:t>D</w:t>
            </w:r>
            <w:r w:rsidR="00DD6F64" w:rsidRPr="00DA7BE2">
              <w:rPr>
                <w:b w:val="0"/>
                <w:szCs w:val="24"/>
                <w:lang w:val="en-US"/>
              </w:rPr>
              <w:t>90</w:t>
            </w:r>
          </w:p>
        </w:tc>
        <w:tc>
          <w:tcPr>
            <w:tcW w:w="1875" w:type="dxa"/>
          </w:tcPr>
          <w:p w14:paraId="2B21CF2D" w14:textId="677C8025" w:rsidR="00DD6F64" w:rsidRPr="00DA7BE2" w:rsidRDefault="00DD6F64" w:rsidP="00AC56DE">
            <w:pPr>
              <w:pStyle w:val="25"/>
              <w:spacing w:before="0" w:after="0" w:line="360" w:lineRule="auto"/>
              <w:ind w:left="567" w:firstLine="0"/>
              <w:rPr>
                <w:b w:val="0"/>
                <w:szCs w:val="24"/>
              </w:rPr>
            </w:pPr>
            <w:r w:rsidRPr="00DA7BE2">
              <w:rPr>
                <w:b w:val="0"/>
                <w:szCs w:val="24"/>
                <w:lang w:val="en-US"/>
              </w:rPr>
              <w:t>55,</w:t>
            </w:r>
            <w:r w:rsidR="00AC56DE">
              <w:rPr>
                <w:b w:val="0"/>
                <w:szCs w:val="24"/>
              </w:rPr>
              <w:t>20</w:t>
            </w:r>
          </w:p>
        </w:tc>
        <w:tc>
          <w:tcPr>
            <w:tcW w:w="1565" w:type="dxa"/>
          </w:tcPr>
          <w:p w14:paraId="4B15CC9C" w14:textId="77777777" w:rsidR="00DD6F64" w:rsidRPr="00DA7BE2" w:rsidRDefault="00DD6F64" w:rsidP="00DA7BE2">
            <w:pPr>
              <w:pStyle w:val="25"/>
              <w:spacing w:before="0" w:after="0" w:line="360" w:lineRule="auto"/>
              <w:ind w:left="567" w:firstLine="0"/>
              <w:rPr>
                <w:b w:val="0"/>
                <w:szCs w:val="24"/>
              </w:rPr>
            </w:pPr>
            <w:r w:rsidRPr="00DA7BE2">
              <w:rPr>
                <w:b w:val="0"/>
                <w:szCs w:val="24"/>
              </w:rPr>
              <w:t>0,2</w:t>
            </w:r>
          </w:p>
        </w:tc>
        <w:tc>
          <w:tcPr>
            <w:tcW w:w="906" w:type="dxa"/>
          </w:tcPr>
          <w:p w14:paraId="1E575FA8" w14:textId="77777777" w:rsidR="00DD6F64" w:rsidRPr="00DA7BE2" w:rsidRDefault="00DD6F64" w:rsidP="00DA7BE2">
            <w:pPr>
              <w:pStyle w:val="25"/>
              <w:spacing w:before="0" w:after="0" w:line="360" w:lineRule="auto"/>
              <w:ind w:firstLine="0"/>
              <w:rPr>
                <w:b w:val="0"/>
                <w:szCs w:val="24"/>
              </w:rPr>
            </w:pPr>
            <w:r w:rsidRPr="00DA7BE2">
              <w:rPr>
                <w:b w:val="0"/>
                <w:szCs w:val="24"/>
              </w:rPr>
              <w:t>55,1</w:t>
            </w:r>
          </w:p>
        </w:tc>
        <w:tc>
          <w:tcPr>
            <w:tcW w:w="906" w:type="dxa"/>
          </w:tcPr>
          <w:p w14:paraId="18FD617D" w14:textId="77777777" w:rsidR="00DD6F64" w:rsidRPr="00DA7BE2" w:rsidRDefault="00DD6F64" w:rsidP="00DA7BE2">
            <w:pPr>
              <w:pStyle w:val="25"/>
              <w:spacing w:before="0" w:after="0" w:line="360" w:lineRule="auto"/>
              <w:ind w:firstLine="0"/>
              <w:rPr>
                <w:b w:val="0"/>
                <w:szCs w:val="24"/>
              </w:rPr>
            </w:pPr>
            <w:r w:rsidRPr="00DA7BE2">
              <w:rPr>
                <w:b w:val="0"/>
                <w:szCs w:val="24"/>
              </w:rPr>
              <w:t>55,1</w:t>
            </w:r>
          </w:p>
        </w:tc>
        <w:tc>
          <w:tcPr>
            <w:tcW w:w="906" w:type="dxa"/>
          </w:tcPr>
          <w:p w14:paraId="4B91A764" w14:textId="77777777" w:rsidR="00DD6F64" w:rsidRPr="00DA7BE2" w:rsidRDefault="00DD6F64" w:rsidP="00DA7BE2">
            <w:pPr>
              <w:pStyle w:val="25"/>
              <w:spacing w:before="0" w:after="0" w:line="360" w:lineRule="auto"/>
              <w:ind w:firstLine="0"/>
              <w:rPr>
                <w:b w:val="0"/>
                <w:szCs w:val="24"/>
              </w:rPr>
            </w:pPr>
            <w:r w:rsidRPr="00DA7BE2">
              <w:rPr>
                <w:b w:val="0"/>
                <w:szCs w:val="24"/>
              </w:rPr>
              <w:t>55,3</w:t>
            </w:r>
          </w:p>
        </w:tc>
        <w:tc>
          <w:tcPr>
            <w:tcW w:w="906" w:type="dxa"/>
          </w:tcPr>
          <w:p w14:paraId="2DCF7CE6" w14:textId="77777777" w:rsidR="00DD6F64" w:rsidRPr="00DA7BE2" w:rsidRDefault="00DD6F64" w:rsidP="00DA7BE2">
            <w:pPr>
              <w:pStyle w:val="25"/>
              <w:spacing w:before="0" w:after="0" w:line="360" w:lineRule="auto"/>
              <w:ind w:firstLine="0"/>
              <w:rPr>
                <w:b w:val="0"/>
                <w:szCs w:val="24"/>
              </w:rPr>
            </w:pPr>
            <w:r w:rsidRPr="00DA7BE2">
              <w:rPr>
                <w:b w:val="0"/>
                <w:szCs w:val="24"/>
              </w:rPr>
              <w:t>55,2</w:t>
            </w:r>
          </w:p>
        </w:tc>
        <w:tc>
          <w:tcPr>
            <w:tcW w:w="906" w:type="dxa"/>
          </w:tcPr>
          <w:p w14:paraId="0BF747AB" w14:textId="77777777" w:rsidR="00DD6F64" w:rsidRPr="00DA7BE2" w:rsidRDefault="00DD6F64" w:rsidP="00DA7BE2">
            <w:pPr>
              <w:pStyle w:val="25"/>
              <w:spacing w:before="0" w:after="0" w:line="360" w:lineRule="auto"/>
              <w:ind w:firstLine="0"/>
              <w:rPr>
                <w:b w:val="0"/>
                <w:szCs w:val="24"/>
              </w:rPr>
            </w:pPr>
            <w:r w:rsidRPr="00DA7BE2">
              <w:rPr>
                <w:b w:val="0"/>
                <w:szCs w:val="24"/>
              </w:rPr>
              <w:t>55,3</w:t>
            </w:r>
          </w:p>
        </w:tc>
      </w:tr>
    </w:tbl>
    <w:p w14:paraId="16977DE3" w14:textId="77777777" w:rsidR="001B42C4" w:rsidRDefault="001B42C4" w:rsidP="00DD6F64">
      <w:pPr>
        <w:pStyle w:val="aff0"/>
        <w:keepNext/>
        <w:rPr>
          <w:rFonts w:ascii="Arial" w:hAnsi="Arial" w:cs="Arial"/>
          <w:i w:val="0"/>
          <w:iCs w:val="0"/>
          <w:color w:val="auto"/>
          <w:spacing w:val="40"/>
          <w:sz w:val="22"/>
          <w:szCs w:val="22"/>
        </w:rPr>
      </w:pPr>
    </w:p>
    <w:p w14:paraId="4CC51BC5" w14:textId="3967B514" w:rsidR="00DD6F64" w:rsidRPr="00DA7BE2" w:rsidRDefault="00DD6F64" w:rsidP="001B42C4">
      <w:pPr>
        <w:pStyle w:val="aff0"/>
        <w:keepNext/>
        <w:spacing w:line="360" w:lineRule="auto"/>
        <w:rPr>
          <w:rFonts w:ascii="Arial" w:hAnsi="Arial" w:cs="Arial"/>
          <w:i w:val="0"/>
          <w:iCs w:val="0"/>
          <w:color w:val="auto"/>
          <w:sz w:val="22"/>
          <w:szCs w:val="22"/>
        </w:rPr>
      </w:pPr>
      <w:r w:rsidRPr="00DA7BE2">
        <w:rPr>
          <w:rFonts w:ascii="Arial" w:hAnsi="Arial" w:cs="Arial"/>
          <w:i w:val="0"/>
          <w:iCs w:val="0"/>
          <w:color w:val="auto"/>
          <w:spacing w:val="40"/>
          <w:sz w:val="22"/>
          <w:szCs w:val="22"/>
        </w:rPr>
        <w:t>Таблица</w:t>
      </w:r>
      <w:r w:rsidRPr="00DA7BE2">
        <w:rPr>
          <w:rFonts w:ascii="Arial" w:hAnsi="Arial" w:cs="Arial"/>
          <w:i w:val="0"/>
          <w:iCs w:val="0"/>
          <w:color w:val="auto"/>
          <w:sz w:val="22"/>
          <w:szCs w:val="22"/>
        </w:rPr>
        <w:t xml:space="preserve"> </w:t>
      </w:r>
      <w:r w:rsidR="006F54A0" w:rsidRPr="00DA7BE2">
        <w:rPr>
          <w:rFonts w:ascii="Arial" w:hAnsi="Arial" w:cs="Arial"/>
          <w:i w:val="0"/>
          <w:iCs w:val="0"/>
          <w:color w:val="auto"/>
          <w:sz w:val="22"/>
          <w:szCs w:val="22"/>
        </w:rPr>
        <w:fldChar w:fldCharType="begin"/>
      </w:r>
      <w:r w:rsidRPr="00DA7BE2">
        <w:rPr>
          <w:rFonts w:ascii="Arial" w:hAnsi="Arial" w:cs="Arial"/>
          <w:i w:val="0"/>
          <w:iCs w:val="0"/>
          <w:color w:val="auto"/>
          <w:sz w:val="22"/>
          <w:szCs w:val="22"/>
        </w:rPr>
        <w:instrText xml:space="preserve"> SEQ Таблица \* ARABIC </w:instrText>
      </w:r>
      <w:r w:rsidR="006F54A0" w:rsidRPr="00DA7BE2">
        <w:rPr>
          <w:rFonts w:ascii="Arial" w:hAnsi="Arial" w:cs="Arial"/>
          <w:i w:val="0"/>
          <w:iCs w:val="0"/>
          <w:color w:val="auto"/>
          <w:sz w:val="22"/>
          <w:szCs w:val="22"/>
        </w:rPr>
        <w:fldChar w:fldCharType="separate"/>
      </w:r>
      <w:r w:rsidR="00347366" w:rsidRPr="00DA7BE2">
        <w:rPr>
          <w:rFonts w:ascii="Arial" w:hAnsi="Arial" w:cs="Arial"/>
          <w:i w:val="0"/>
          <w:iCs w:val="0"/>
          <w:noProof/>
          <w:color w:val="auto"/>
          <w:sz w:val="22"/>
          <w:szCs w:val="22"/>
        </w:rPr>
        <w:t>2</w:t>
      </w:r>
      <w:r w:rsidR="006F54A0" w:rsidRPr="00DA7BE2">
        <w:rPr>
          <w:rFonts w:ascii="Arial" w:hAnsi="Arial" w:cs="Arial"/>
          <w:i w:val="0"/>
          <w:iCs w:val="0"/>
          <w:color w:val="auto"/>
          <w:sz w:val="22"/>
          <w:szCs w:val="22"/>
        </w:rPr>
        <w:fldChar w:fldCharType="end"/>
      </w:r>
      <w:r w:rsidR="001B42C4">
        <w:rPr>
          <w:rFonts w:ascii="Arial" w:hAnsi="Arial" w:cs="Arial"/>
          <w:i w:val="0"/>
          <w:iCs w:val="0"/>
          <w:color w:val="auto"/>
          <w:sz w:val="22"/>
          <w:szCs w:val="22"/>
        </w:rPr>
        <w:t xml:space="preserve"> </w:t>
      </w:r>
      <w:r w:rsidR="001B42C4">
        <w:rPr>
          <w:sz w:val="24"/>
          <w:szCs w:val="24"/>
          <w:lang w:eastAsia="ar-SA"/>
        </w:rPr>
        <w:t>—</w:t>
      </w:r>
      <w:r w:rsidR="008377F9" w:rsidRPr="00DA7BE2">
        <w:rPr>
          <w:rFonts w:ascii="Arial" w:hAnsi="Arial" w:cs="Arial"/>
          <w:i w:val="0"/>
          <w:iCs w:val="0"/>
          <w:color w:val="auto"/>
          <w:sz w:val="22"/>
          <w:szCs w:val="22"/>
        </w:rPr>
        <w:t xml:space="preserve"> Таблица представления результатов </w:t>
      </w:r>
      <w:r w:rsidR="00360490">
        <w:rPr>
          <w:rFonts w:ascii="Arial" w:hAnsi="Arial" w:cs="Arial"/>
          <w:i w:val="0"/>
          <w:iCs w:val="0"/>
          <w:color w:val="auto"/>
          <w:sz w:val="22"/>
          <w:szCs w:val="22"/>
        </w:rPr>
        <w:t xml:space="preserve">измерения </w:t>
      </w:r>
      <w:r w:rsidR="008377F9" w:rsidRPr="00DA7BE2">
        <w:rPr>
          <w:rFonts w:ascii="Arial" w:hAnsi="Arial" w:cs="Arial"/>
          <w:i w:val="0"/>
          <w:iCs w:val="0"/>
          <w:color w:val="auto"/>
          <w:sz w:val="22"/>
          <w:szCs w:val="22"/>
        </w:rPr>
        <w:t>гранулометрического состава</w:t>
      </w:r>
      <w:r w:rsidR="00347366" w:rsidRPr="00DA7BE2">
        <w:rPr>
          <w:rFonts w:ascii="Arial" w:hAnsi="Arial" w:cs="Arial"/>
          <w:i w:val="0"/>
          <w:iCs w:val="0"/>
          <w:color w:val="auto"/>
          <w:sz w:val="22"/>
          <w:szCs w:val="22"/>
        </w:rPr>
        <w:t>, вариант с накоплением</w:t>
      </w:r>
    </w:p>
    <w:tbl>
      <w:tblPr>
        <w:tblStyle w:val="a3"/>
        <w:tblW w:w="0" w:type="auto"/>
        <w:tblLook w:val="04A0" w:firstRow="1" w:lastRow="0" w:firstColumn="1" w:lastColumn="0" w:noHBand="0" w:noVBand="1"/>
      </w:tblPr>
      <w:tblGrid>
        <w:gridCol w:w="1951"/>
        <w:gridCol w:w="1842"/>
        <w:gridCol w:w="1797"/>
        <w:gridCol w:w="813"/>
        <w:gridCol w:w="806"/>
        <w:gridCol w:w="806"/>
        <w:gridCol w:w="806"/>
        <w:gridCol w:w="806"/>
      </w:tblGrid>
      <w:tr w:rsidR="006622A0" w:rsidRPr="00DA7BE2" w14:paraId="454A6793" w14:textId="77777777" w:rsidTr="00DA7BE2">
        <w:trPr>
          <w:tblHeader/>
        </w:trPr>
        <w:tc>
          <w:tcPr>
            <w:tcW w:w="1793" w:type="dxa"/>
            <w:vMerge w:val="restart"/>
          </w:tcPr>
          <w:p w14:paraId="40C73825" w14:textId="77777777" w:rsidR="00DD6F64" w:rsidRPr="00DA7BE2" w:rsidRDefault="006622A0" w:rsidP="001B42C4">
            <w:pPr>
              <w:pStyle w:val="25"/>
              <w:spacing w:before="0" w:after="0" w:line="360" w:lineRule="auto"/>
              <w:ind w:firstLine="0"/>
              <w:jc w:val="center"/>
              <w:rPr>
                <w:b w:val="0"/>
                <w:sz w:val="22"/>
              </w:rPr>
            </w:pPr>
            <w:r w:rsidRPr="00DA7BE2">
              <w:rPr>
                <w:b w:val="0"/>
                <w:sz w:val="22"/>
              </w:rPr>
              <w:t>Среднее арифметическое значение размера частиц, мкм</w:t>
            </w:r>
          </w:p>
        </w:tc>
        <w:tc>
          <w:tcPr>
            <w:tcW w:w="1865" w:type="dxa"/>
            <w:vMerge w:val="restart"/>
          </w:tcPr>
          <w:p w14:paraId="35C1CCA4" w14:textId="77777777" w:rsidR="00DD6F64" w:rsidRPr="00DA7BE2" w:rsidRDefault="006622A0" w:rsidP="001B42C4">
            <w:pPr>
              <w:pStyle w:val="25"/>
              <w:spacing w:before="0" w:after="0" w:line="360" w:lineRule="auto"/>
              <w:ind w:firstLine="0"/>
              <w:jc w:val="center"/>
              <w:rPr>
                <w:b w:val="0"/>
                <w:sz w:val="22"/>
                <w:lang w:val="en-US"/>
              </w:rPr>
            </w:pPr>
            <w:r w:rsidRPr="00DA7BE2">
              <w:rPr>
                <w:b w:val="0"/>
                <w:sz w:val="22"/>
              </w:rPr>
              <w:t xml:space="preserve">Квантиль распределения </w:t>
            </w:r>
            <w:r w:rsidRPr="001B42C4">
              <w:rPr>
                <w:rFonts w:ascii="Times New Roman" w:hAnsi="Times New Roman" w:cs="Times New Roman"/>
                <w:b w:val="0"/>
                <w:i/>
                <w:sz w:val="25"/>
                <w:szCs w:val="25"/>
                <w:lang w:val="en-US"/>
              </w:rPr>
              <w:t>Q</w:t>
            </w:r>
            <w:r w:rsidRPr="001B42C4">
              <w:rPr>
                <w:rFonts w:ascii="Times New Roman" w:hAnsi="Times New Roman" w:cs="Times New Roman"/>
                <w:b w:val="0"/>
                <w:sz w:val="25"/>
                <w:szCs w:val="25"/>
                <w:lang w:val="en-US"/>
              </w:rPr>
              <w:t>(</w:t>
            </w:r>
            <w:r w:rsidRPr="001B42C4">
              <w:rPr>
                <w:rFonts w:ascii="Times New Roman" w:hAnsi="Times New Roman" w:cs="Times New Roman"/>
                <w:b w:val="0"/>
                <w:i/>
                <w:sz w:val="25"/>
                <w:szCs w:val="25"/>
                <w:lang w:val="en-US"/>
              </w:rPr>
              <w:t>d</w:t>
            </w:r>
            <w:r w:rsidRPr="001B42C4">
              <w:rPr>
                <w:rFonts w:ascii="Times New Roman" w:hAnsi="Times New Roman" w:cs="Times New Roman"/>
                <w:b w:val="0"/>
                <w:sz w:val="25"/>
                <w:szCs w:val="25"/>
                <w:lang w:val="en-US"/>
              </w:rPr>
              <w:t>)</w:t>
            </w:r>
          </w:p>
        </w:tc>
        <w:tc>
          <w:tcPr>
            <w:tcW w:w="1563" w:type="dxa"/>
            <w:vMerge w:val="restart"/>
          </w:tcPr>
          <w:p w14:paraId="66D48A50" w14:textId="77777777" w:rsidR="00DD6F64" w:rsidRPr="00DA7BE2" w:rsidRDefault="008F499C" w:rsidP="001B42C4">
            <w:pPr>
              <w:pStyle w:val="25"/>
              <w:spacing w:before="0" w:after="0" w:line="360" w:lineRule="auto"/>
              <w:ind w:firstLine="0"/>
              <w:jc w:val="center"/>
              <w:rPr>
                <w:b w:val="0"/>
                <w:sz w:val="22"/>
                <w:lang w:val="en-US"/>
              </w:rPr>
            </w:pPr>
            <w:r w:rsidRPr="00DA7BE2">
              <w:rPr>
                <w:b w:val="0"/>
                <w:sz w:val="22"/>
              </w:rPr>
              <w:t>Относительное стандартное отклонение</w:t>
            </w:r>
            <w:r w:rsidR="00DD6F64" w:rsidRPr="00DA7BE2">
              <w:rPr>
                <w:b w:val="0"/>
                <w:sz w:val="22"/>
              </w:rPr>
              <w:t xml:space="preserve">, </w:t>
            </w:r>
            <w:r w:rsidR="00DD6F64" w:rsidRPr="00DA7BE2">
              <w:rPr>
                <w:b w:val="0"/>
                <w:sz w:val="22"/>
                <w:lang w:val="en-US"/>
              </w:rPr>
              <w:t>%</w:t>
            </w:r>
          </w:p>
        </w:tc>
        <w:tc>
          <w:tcPr>
            <w:tcW w:w="4406" w:type="dxa"/>
            <w:gridSpan w:val="5"/>
          </w:tcPr>
          <w:p w14:paraId="02CB1DFF" w14:textId="77777777" w:rsidR="00DD6F64" w:rsidRPr="00DA7BE2" w:rsidRDefault="00DD6F64" w:rsidP="001B42C4">
            <w:pPr>
              <w:pStyle w:val="25"/>
              <w:spacing w:before="0" w:after="0" w:line="360" w:lineRule="auto"/>
              <w:ind w:firstLine="0"/>
              <w:jc w:val="center"/>
              <w:rPr>
                <w:b w:val="0"/>
                <w:sz w:val="22"/>
              </w:rPr>
            </w:pPr>
            <w:r w:rsidRPr="00DA7BE2">
              <w:rPr>
                <w:b w:val="0"/>
                <w:sz w:val="22"/>
              </w:rPr>
              <w:t>Определенный размер частиц, соответствующий квантилю распределения</w:t>
            </w:r>
          </w:p>
        </w:tc>
      </w:tr>
      <w:tr w:rsidR="006622A0" w:rsidRPr="00DA7BE2" w14:paraId="66642003" w14:textId="77777777" w:rsidTr="00DA7BE2">
        <w:trPr>
          <w:tblHeader/>
        </w:trPr>
        <w:tc>
          <w:tcPr>
            <w:tcW w:w="1793" w:type="dxa"/>
            <w:vMerge/>
            <w:tcBorders>
              <w:bottom w:val="double" w:sz="4" w:space="0" w:color="auto"/>
            </w:tcBorders>
          </w:tcPr>
          <w:p w14:paraId="52744520" w14:textId="77777777" w:rsidR="00DD6F64" w:rsidRPr="00DA7BE2" w:rsidRDefault="00DD6F64" w:rsidP="001B42C4">
            <w:pPr>
              <w:pStyle w:val="25"/>
              <w:spacing w:before="0" w:after="0" w:line="360" w:lineRule="auto"/>
              <w:ind w:firstLine="0"/>
              <w:jc w:val="center"/>
              <w:rPr>
                <w:b w:val="0"/>
                <w:sz w:val="22"/>
              </w:rPr>
            </w:pPr>
          </w:p>
        </w:tc>
        <w:tc>
          <w:tcPr>
            <w:tcW w:w="1865" w:type="dxa"/>
            <w:vMerge/>
            <w:tcBorders>
              <w:bottom w:val="double" w:sz="4" w:space="0" w:color="auto"/>
            </w:tcBorders>
          </w:tcPr>
          <w:p w14:paraId="518CBB7C" w14:textId="77777777" w:rsidR="00DD6F64" w:rsidRPr="00DA7BE2" w:rsidRDefault="00DD6F64" w:rsidP="001B42C4">
            <w:pPr>
              <w:pStyle w:val="25"/>
              <w:spacing w:before="0" w:after="0" w:line="360" w:lineRule="auto"/>
              <w:ind w:firstLine="0"/>
              <w:jc w:val="center"/>
              <w:rPr>
                <w:b w:val="0"/>
                <w:sz w:val="22"/>
              </w:rPr>
            </w:pPr>
          </w:p>
        </w:tc>
        <w:tc>
          <w:tcPr>
            <w:tcW w:w="1563" w:type="dxa"/>
            <w:vMerge/>
            <w:tcBorders>
              <w:bottom w:val="double" w:sz="4" w:space="0" w:color="auto"/>
            </w:tcBorders>
          </w:tcPr>
          <w:p w14:paraId="1F015C3D" w14:textId="77777777" w:rsidR="00DD6F64" w:rsidRPr="00DA7BE2" w:rsidRDefault="00DD6F64" w:rsidP="001B42C4">
            <w:pPr>
              <w:pStyle w:val="25"/>
              <w:spacing w:before="0" w:after="0" w:line="360" w:lineRule="auto"/>
              <w:ind w:firstLine="0"/>
              <w:jc w:val="center"/>
              <w:rPr>
                <w:b w:val="0"/>
                <w:sz w:val="22"/>
              </w:rPr>
            </w:pPr>
          </w:p>
        </w:tc>
        <w:tc>
          <w:tcPr>
            <w:tcW w:w="890" w:type="dxa"/>
            <w:tcBorders>
              <w:bottom w:val="double" w:sz="4" w:space="0" w:color="auto"/>
            </w:tcBorders>
          </w:tcPr>
          <w:p w14:paraId="123C61FC" w14:textId="77777777" w:rsidR="00DD6F64" w:rsidRPr="00DA7BE2" w:rsidRDefault="00DD6F64" w:rsidP="001B42C4">
            <w:pPr>
              <w:pStyle w:val="25"/>
              <w:spacing w:before="0" w:after="0" w:line="360" w:lineRule="auto"/>
              <w:ind w:firstLine="0"/>
              <w:jc w:val="center"/>
              <w:rPr>
                <w:b w:val="0"/>
                <w:sz w:val="22"/>
              </w:rPr>
            </w:pPr>
            <w:r w:rsidRPr="00DA7BE2">
              <w:rPr>
                <w:b w:val="0"/>
                <w:sz w:val="22"/>
              </w:rPr>
              <w:t>1</w:t>
            </w:r>
          </w:p>
        </w:tc>
        <w:tc>
          <w:tcPr>
            <w:tcW w:w="879" w:type="dxa"/>
            <w:tcBorders>
              <w:bottom w:val="double" w:sz="4" w:space="0" w:color="auto"/>
            </w:tcBorders>
          </w:tcPr>
          <w:p w14:paraId="3187C183" w14:textId="77777777" w:rsidR="00DD6F64" w:rsidRPr="00DA7BE2" w:rsidRDefault="00DD6F64" w:rsidP="001B42C4">
            <w:pPr>
              <w:pStyle w:val="25"/>
              <w:spacing w:before="0" w:after="0" w:line="360" w:lineRule="auto"/>
              <w:ind w:firstLine="0"/>
              <w:jc w:val="center"/>
              <w:rPr>
                <w:b w:val="0"/>
                <w:sz w:val="22"/>
              </w:rPr>
            </w:pPr>
            <w:r w:rsidRPr="00DA7BE2">
              <w:rPr>
                <w:b w:val="0"/>
                <w:sz w:val="22"/>
              </w:rPr>
              <w:t>2</w:t>
            </w:r>
          </w:p>
        </w:tc>
        <w:tc>
          <w:tcPr>
            <w:tcW w:w="879" w:type="dxa"/>
            <w:tcBorders>
              <w:bottom w:val="double" w:sz="4" w:space="0" w:color="auto"/>
            </w:tcBorders>
          </w:tcPr>
          <w:p w14:paraId="40178493" w14:textId="77777777" w:rsidR="00DD6F64" w:rsidRPr="00DA7BE2" w:rsidRDefault="00DD6F64" w:rsidP="001B42C4">
            <w:pPr>
              <w:pStyle w:val="25"/>
              <w:spacing w:before="0" w:after="0" w:line="360" w:lineRule="auto"/>
              <w:ind w:firstLine="0"/>
              <w:jc w:val="center"/>
              <w:rPr>
                <w:b w:val="0"/>
                <w:sz w:val="22"/>
              </w:rPr>
            </w:pPr>
            <w:r w:rsidRPr="00DA7BE2">
              <w:rPr>
                <w:b w:val="0"/>
                <w:sz w:val="22"/>
              </w:rPr>
              <w:t>3</w:t>
            </w:r>
          </w:p>
        </w:tc>
        <w:tc>
          <w:tcPr>
            <w:tcW w:w="879" w:type="dxa"/>
            <w:tcBorders>
              <w:bottom w:val="double" w:sz="4" w:space="0" w:color="auto"/>
            </w:tcBorders>
          </w:tcPr>
          <w:p w14:paraId="6145C7E7" w14:textId="77777777" w:rsidR="00DD6F64" w:rsidRPr="00DA7BE2" w:rsidRDefault="00DD6F64" w:rsidP="001B42C4">
            <w:pPr>
              <w:pStyle w:val="25"/>
              <w:spacing w:before="0" w:after="0" w:line="360" w:lineRule="auto"/>
              <w:ind w:firstLine="0"/>
              <w:jc w:val="center"/>
              <w:rPr>
                <w:b w:val="0"/>
                <w:sz w:val="22"/>
              </w:rPr>
            </w:pPr>
            <w:r w:rsidRPr="00DA7BE2">
              <w:rPr>
                <w:b w:val="0"/>
                <w:sz w:val="22"/>
              </w:rPr>
              <w:t>4</w:t>
            </w:r>
          </w:p>
        </w:tc>
        <w:tc>
          <w:tcPr>
            <w:tcW w:w="879" w:type="dxa"/>
            <w:tcBorders>
              <w:bottom w:val="double" w:sz="4" w:space="0" w:color="auto"/>
            </w:tcBorders>
          </w:tcPr>
          <w:p w14:paraId="4D12D437" w14:textId="77777777" w:rsidR="00DD6F64" w:rsidRPr="00DA7BE2" w:rsidRDefault="00DD6F64" w:rsidP="001B42C4">
            <w:pPr>
              <w:pStyle w:val="25"/>
              <w:spacing w:before="0" w:after="0" w:line="360" w:lineRule="auto"/>
              <w:ind w:firstLine="0"/>
              <w:jc w:val="center"/>
              <w:rPr>
                <w:b w:val="0"/>
                <w:sz w:val="22"/>
              </w:rPr>
            </w:pPr>
            <w:r w:rsidRPr="00DA7BE2">
              <w:rPr>
                <w:b w:val="0"/>
                <w:sz w:val="22"/>
              </w:rPr>
              <w:t>5</w:t>
            </w:r>
          </w:p>
        </w:tc>
      </w:tr>
      <w:tr w:rsidR="006622A0" w:rsidRPr="00DD6F64" w14:paraId="471F54D6" w14:textId="77777777" w:rsidTr="00DA7BE2">
        <w:tc>
          <w:tcPr>
            <w:tcW w:w="1793" w:type="dxa"/>
            <w:tcBorders>
              <w:top w:val="double" w:sz="4" w:space="0" w:color="auto"/>
            </w:tcBorders>
          </w:tcPr>
          <w:p w14:paraId="2A2D11B8" w14:textId="77777777" w:rsidR="00DD6F64" w:rsidRPr="00DA7BE2" w:rsidRDefault="006622A0" w:rsidP="001B42C4">
            <w:pPr>
              <w:pStyle w:val="25"/>
              <w:spacing w:before="0" w:after="0" w:line="360" w:lineRule="auto"/>
              <w:ind w:firstLine="0"/>
              <w:jc w:val="center"/>
              <w:rPr>
                <w:b w:val="0"/>
                <w:szCs w:val="24"/>
              </w:rPr>
            </w:pPr>
            <w:r w:rsidRPr="00DA7BE2">
              <w:rPr>
                <w:b w:val="0"/>
                <w:szCs w:val="24"/>
                <w:lang w:val="en-US"/>
              </w:rPr>
              <w:t>5</w:t>
            </w:r>
            <w:r w:rsidRPr="00DA7BE2">
              <w:rPr>
                <w:b w:val="0"/>
                <w:szCs w:val="24"/>
              </w:rPr>
              <w:t>,00</w:t>
            </w:r>
          </w:p>
        </w:tc>
        <w:tc>
          <w:tcPr>
            <w:tcW w:w="1865" w:type="dxa"/>
            <w:tcBorders>
              <w:top w:val="double" w:sz="4" w:space="0" w:color="auto"/>
            </w:tcBorders>
          </w:tcPr>
          <w:p w14:paraId="1E0D98A3" w14:textId="77777777" w:rsidR="00DD6F64" w:rsidRPr="00DA7BE2" w:rsidRDefault="006622A0" w:rsidP="001B42C4">
            <w:pPr>
              <w:pStyle w:val="25"/>
              <w:spacing w:before="0" w:after="0" w:line="360" w:lineRule="auto"/>
              <w:ind w:firstLine="0"/>
              <w:jc w:val="center"/>
              <w:rPr>
                <w:b w:val="0"/>
                <w:szCs w:val="24"/>
              </w:rPr>
            </w:pPr>
            <w:r w:rsidRPr="00DA7BE2">
              <w:rPr>
                <w:b w:val="0"/>
                <w:szCs w:val="24"/>
              </w:rPr>
              <w:t>0,5</w:t>
            </w:r>
          </w:p>
        </w:tc>
        <w:tc>
          <w:tcPr>
            <w:tcW w:w="1563" w:type="dxa"/>
            <w:tcBorders>
              <w:top w:val="double" w:sz="4" w:space="0" w:color="auto"/>
            </w:tcBorders>
          </w:tcPr>
          <w:p w14:paraId="0AA5620F" w14:textId="77777777" w:rsidR="00DD6F64" w:rsidRPr="00DA7BE2" w:rsidRDefault="006622A0" w:rsidP="001B42C4">
            <w:pPr>
              <w:pStyle w:val="25"/>
              <w:spacing w:before="0" w:after="0" w:line="360" w:lineRule="auto"/>
              <w:ind w:firstLine="0"/>
              <w:jc w:val="center"/>
              <w:rPr>
                <w:b w:val="0"/>
                <w:szCs w:val="24"/>
              </w:rPr>
            </w:pPr>
            <w:r w:rsidRPr="00DA7BE2">
              <w:rPr>
                <w:b w:val="0"/>
                <w:szCs w:val="24"/>
              </w:rPr>
              <w:t>3,7</w:t>
            </w:r>
          </w:p>
        </w:tc>
        <w:tc>
          <w:tcPr>
            <w:tcW w:w="890" w:type="dxa"/>
            <w:tcBorders>
              <w:top w:val="double" w:sz="4" w:space="0" w:color="auto"/>
            </w:tcBorders>
          </w:tcPr>
          <w:p w14:paraId="05AF9FD0" w14:textId="77777777" w:rsidR="00DD6F64" w:rsidRPr="00DA7BE2" w:rsidRDefault="006622A0" w:rsidP="001B42C4">
            <w:pPr>
              <w:pStyle w:val="25"/>
              <w:spacing w:before="0" w:after="0" w:line="360" w:lineRule="auto"/>
              <w:ind w:firstLine="0"/>
              <w:jc w:val="center"/>
              <w:rPr>
                <w:b w:val="0"/>
                <w:szCs w:val="24"/>
              </w:rPr>
            </w:pPr>
            <w:r w:rsidRPr="00DA7BE2">
              <w:rPr>
                <w:b w:val="0"/>
                <w:szCs w:val="24"/>
              </w:rPr>
              <w:t>0,4</w:t>
            </w:r>
          </w:p>
        </w:tc>
        <w:tc>
          <w:tcPr>
            <w:tcW w:w="879" w:type="dxa"/>
            <w:tcBorders>
              <w:top w:val="double" w:sz="4" w:space="0" w:color="auto"/>
            </w:tcBorders>
          </w:tcPr>
          <w:p w14:paraId="3D92912E" w14:textId="77777777" w:rsidR="00DD6F64" w:rsidRPr="00DA7BE2" w:rsidRDefault="006622A0" w:rsidP="001B42C4">
            <w:pPr>
              <w:pStyle w:val="25"/>
              <w:spacing w:before="0" w:after="0" w:line="360" w:lineRule="auto"/>
              <w:ind w:firstLine="0"/>
              <w:jc w:val="center"/>
              <w:rPr>
                <w:b w:val="0"/>
                <w:szCs w:val="24"/>
              </w:rPr>
            </w:pPr>
            <w:r w:rsidRPr="00DA7BE2">
              <w:rPr>
                <w:b w:val="0"/>
                <w:szCs w:val="24"/>
              </w:rPr>
              <w:t>0,4</w:t>
            </w:r>
          </w:p>
        </w:tc>
        <w:tc>
          <w:tcPr>
            <w:tcW w:w="879" w:type="dxa"/>
            <w:tcBorders>
              <w:top w:val="double" w:sz="4" w:space="0" w:color="auto"/>
            </w:tcBorders>
          </w:tcPr>
          <w:p w14:paraId="3AD86867" w14:textId="77777777" w:rsidR="00DD6F64" w:rsidRPr="00DA7BE2" w:rsidRDefault="006622A0" w:rsidP="001B42C4">
            <w:pPr>
              <w:pStyle w:val="25"/>
              <w:spacing w:before="0" w:after="0" w:line="360" w:lineRule="auto"/>
              <w:ind w:firstLine="0"/>
              <w:jc w:val="center"/>
              <w:rPr>
                <w:b w:val="0"/>
                <w:szCs w:val="24"/>
              </w:rPr>
            </w:pPr>
            <w:r w:rsidRPr="00DA7BE2">
              <w:rPr>
                <w:b w:val="0"/>
                <w:szCs w:val="24"/>
              </w:rPr>
              <w:t>0,4</w:t>
            </w:r>
          </w:p>
        </w:tc>
        <w:tc>
          <w:tcPr>
            <w:tcW w:w="879" w:type="dxa"/>
            <w:tcBorders>
              <w:top w:val="double" w:sz="4" w:space="0" w:color="auto"/>
            </w:tcBorders>
          </w:tcPr>
          <w:p w14:paraId="1B2A1754" w14:textId="77777777" w:rsidR="00DD6F64" w:rsidRPr="00DA7BE2" w:rsidRDefault="006622A0" w:rsidP="001B42C4">
            <w:pPr>
              <w:pStyle w:val="25"/>
              <w:spacing w:before="0" w:after="0" w:line="360" w:lineRule="auto"/>
              <w:ind w:firstLine="0"/>
              <w:jc w:val="center"/>
              <w:rPr>
                <w:b w:val="0"/>
                <w:szCs w:val="24"/>
              </w:rPr>
            </w:pPr>
            <w:r w:rsidRPr="00DA7BE2">
              <w:rPr>
                <w:b w:val="0"/>
                <w:szCs w:val="24"/>
              </w:rPr>
              <w:t>0,5</w:t>
            </w:r>
          </w:p>
        </w:tc>
        <w:tc>
          <w:tcPr>
            <w:tcW w:w="879" w:type="dxa"/>
            <w:tcBorders>
              <w:top w:val="double" w:sz="4" w:space="0" w:color="auto"/>
            </w:tcBorders>
          </w:tcPr>
          <w:p w14:paraId="38CDB82C" w14:textId="77777777" w:rsidR="00DD6F64" w:rsidRPr="00DA7BE2" w:rsidRDefault="006622A0" w:rsidP="001B42C4">
            <w:pPr>
              <w:pStyle w:val="25"/>
              <w:spacing w:before="0" w:after="0" w:line="360" w:lineRule="auto"/>
              <w:ind w:firstLine="0"/>
              <w:jc w:val="center"/>
              <w:rPr>
                <w:b w:val="0"/>
                <w:szCs w:val="24"/>
              </w:rPr>
            </w:pPr>
            <w:r w:rsidRPr="00DA7BE2">
              <w:rPr>
                <w:b w:val="0"/>
                <w:szCs w:val="24"/>
              </w:rPr>
              <w:t>0,5</w:t>
            </w:r>
          </w:p>
        </w:tc>
      </w:tr>
      <w:tr w:rsidR="006622A0" w:rsidRPr="00DD6F64" w14:paraId="504E1E6D" w14:textId="77777777" w:rsidTr="006622A0">
        <w:tc>
          <w:tcPr>
            <w:tcW w:w="1793" w:type="dxa"/>
          </w:tcPr>
          <w:p w14:paraId="18068251" w14:textId="77777777" w:rsidR="00DD6F64" w:rsidRPr="00DA7BE2" w:rsidRDefault="006622A0" w:rsidP="001B42C4">
            <w:pPr>
              <w:pStyle w:val="25"/>
              <w:spacing w:before="0" w:after="0" w:line="360" w:lineRule="auto"/>
              <w:ind w:firstLine="0"/>
              <w:jc w:val="center"/>
              <w:rPr>
                <w:b w:val="0"/>
                <w:szCs w:val="24"/>
              </w:rPr>
            </w:pPr>
            <w:r w:rsidRPr="00DA7BE2">
              <w:rPr>
                <w:b w:val="0"/>
                <w:szCs w:val="24"/>
              </w:rPr>
              <w:t>10,00</w:t>
            </w:r>
          </w:p>
        </w:tc>
        <w:tc>
          <w:tcPr>
            <w:tcW w:w="1865" w:type="dxa"/>
          </w:tcPr>
          <w:p w14:paraId="4CC21878" w14:textId="77777777" w:rsidR="00DD6F64" w:rsidRPr="00DA7BE2" w:rsidRDefault="006622A0" w:rsidP="001B42C4">
            <w:pPr>
              <w:pStyle w:val="25"/>
              <w:spacing w:before="0" w:after="0" w:line="360" w:lineRule="auto"/>
              <w:ind w:firstLine="0"/>
              <w:jc w:val="center"/>
              <w:rPr>
                <w:b w:val="0"/>
                <w:szCs w:val="24"/>
              </w:rPr>
            </w:pPr>
            <w:r w:rsidRPr="00DA7BE2">
              <w:rPr>
                <w:b w:val="0"/>
                <w:szCs w:val="24"/>
              </w:rPr>
              <w:t>0,8</w:t>
            </w:r>
          </w:p>
        </w:tc>
        <w:tc>
          <w:tcPr>
            <w:tcW w:w="1563" w:type="dxa"/>
          </w:tcPr>
          <w:p w14:paraId="4D319287" w14:textId="77777777" w:rsidR="00DD6F64" w:rsidRPr="00DA7BE2" w:rsidRDefault="006622A0" w:rsidP="001B42C4">
            <w:pPr>
              <w:pStyle w:val="25"/>
              <w:spacing w:before="0" w:after="0" w:line="360" w:lineRule="auto"/>
              <w:ind w:firstLine="0"/>
              <w:jc w:val="center"/>
              <w:rPr>
                <w:b w:val="0"/>
                <w:szCs w:val="24"/>
              </w:rPr>
            </w:pPr>
            <w:r w:rsidRPr="00DA7BE2">
              <w:rPr>
                <w:b w:val="0"/>
                <w:szCs w:val="24"/>
              </w:rPr>
              <w:t>2,8</w:t>
            </w:r>
          </w:p>
        </w:tc>
        <w:tc>
          <w:tcPr>
            <w:tcW w:w="890" w:type="dxa"/>
          </w:tcPr>
          <w:p w14:paraId="01CF2435" w14:textId="77777777" w:rsidR="00DD6F64" w:rsidRPr="00DA7BE2" w:rsidRDefault="006622A0" w:rsidP="001B42C4">
            <w:pPr>
              <w:pStyle w:val="25"/>
              <w:spacing w:before="0" w:after="0" w:line="360" w:lineRule="auto"/>
              <w:ind w:firstLine="0"/>
              <w:jc w:val="center"/>
              <w:rPr>
                <w:b w:val="0"/>
                <w:szCs w:val="24"/>
              </w:rPr>
            </w:pPr>
            <w:r w:rsidRPr="00DA7BE2">
              <w:rPr>
                <w:b w:val="0"/>
                <w:szCs w:val="24"/>
              </w:rPr>
              <w:t>0,8</w:t>
            </w:r>
          </w:p>
        </w:tc>
        <w:tc>
          <w:tcPr>
            <w:tcW w:w="879" w:type="dxa"/>
          </w:tcPr>
          <w:p w14:paraId="02ACAC98" w14:textId="77777777" w:rsidR="00DD6F64" w:rsidRPr="00DA7BE2" w:rsidRDefault="006622A0" w:rsidP="001B42C4">
            <w:pPr>
              <w:pStyle w:val="25"/>
              <w:spacing w:before="0" w:after="0" w:line="360" w:lineRule="auto"/>
              <w:ind w:firstLine="0"/>
              <w:jc w:val="center"/>
              <w:rPr>
                <w:b w:val="0"/>
                <w:szCs w:val="24"/>
              </w:rPr>
            </w:pPr>
            <w:r w:rsidRPr="00DA7BE2">
              <w:rPr>
                <w:b w:val="0"/>
                <w:szCs w:val="24"/>
              </w:rPr>
              <w:t>0,8</w:t>
            </w:r>
          </w:p>
        </w:tc>
        <w:tc>
          <w:tcPr>
            <w:tcW w:w="879" w:type="dxa"/>
          </w:tcPr>
          <w:p w14:paraId="3566048F" w14:textId="77777777" w:rsidR="00DD6F64" w:rsidRPr="00DA7BE2" w:rsidRDefault="006622A0" w:rsidP="001B42C4">
            <w:pPr>
              <w:pStyle w:val="25"/>
              <w:spacing w:before="0" w:after="0" w:line="360" w:lineRule="auto"/>
              <w:ind w:firstLine="0"/>
              <w:jc w:val="center"/>
              <w:rPr>
                <w:b w:val="0"/>
                <w:szCs w:val="24"/>
              </w:rPr>
            </w:pPr>
            <w:r w:rsidRPr="00DA7BE2">
              <w:rPr>
                <w:b w:val="0"/>
                <w:szCs w:val="24"/>
              </w:rPr>
              <w:t>0,8</w:t>
            </w:r>
          </w:p>
        </w:tc>
        <w:tc>
          <w:tcPr>
            <w:tcW w:w="879" w:type="dxa"/>
          </w:tcPr>
          <w:p w14:paraId="25C9BB69" w14:textId="77777777" w:rsidR="00DD6F64" w:rsidRPr="00DA7BE2" w:rsidRDefault="006622A0" w:rsidP="001B42C4">
            <w:pPr>
              <w:pStyle w:val="25"/>
              <w:spacing w:before="0" w:after="0" w:line="360" w:lineRule="auto"/>
              <w:ind w:firstLine="0"/>
              <w:jc w:val="center"/>
              <w:rPr>
                <w:b w:val="0"/>
                <w:szCs w:val="24"/>
              </w:rPr>
            </w:pPr>
            <w:r w:rsidRPr="00DA7BE2">
              <w:rPr>
                <w:b w:val="0"/>
                <w:szCs w:val="24"/>
              </w:rPr>
              <w:t>0,8</w:t>
            </w:r>
          </w:p>
        </w:tc>
        <w:tc>
          <w:tcPr>
            <w:tcW w:w="879" w:type="dxa"/>
          </w:tcPr>
          <w:p w14:paraId="472778B2" w14:textId="77777777" w:rsidR="00DD6F64" w:rsidRPr="00DA7BE2" w:rsidRDefault="006622A0" w:rsidP="001B42C4">
            <w:pPr>
              <w:pStyle w:val="25"/>
              <w:spacing w:before="0" w:after="0" w:line="360" w:lineRule="auto"/>
              <w:ind w:firstLine="0"/>
              <w:jc w:val="center"/>
              <w:rPr>
                <w:b w:val="0"/>
                <w:szCs w:val="24"/>
              </w:rPr>
            </w:pPr>
            <w:r w:rsidRPr="00DA7BE2">
              <w:rPr>
                <w:b w:val="0"/>
                <w:szCs w:val="24"/>
              </w:rPr>
              <w:t>0,8</w:t>
            </w:r>
          </w:p>
        </w:tc>
      </w:tr>
      <w:tr w:rsidR="006622A0" w:rsidRPr="00DD6F64" w14:paraId="0BCF0531" w14:textId="77777777" w:rsidTr="006622A0">
        <w:tc>
          <w:tcPr>
            <w:tcW w:w="1793" w:type="dxa"/>
          </w:tcPr>
          <w:p w14:paraId="5FF22CAA" w14:textId="77777777" w:rsidR="00DD6F64" w:rsidRPr="00DA7BE2" w:rsidRDefault="006622A0" w:rsidP="001B42C4">
            <w:pPr>
              <w:pStyle w:val="25"/>
              <w:spacing w:before="0" w:after="0" w:line="360" w:lineRule="auto"/>
              <w:ind w:firstLine="0"/>
              <w:jc w:val="center"/>
              <w:rPr>
                <w:b w:val="0"/>
                <w:szCs w:val="24"/>
              </w:rPr>
            </w:pPr>
            <w:r w:rsidRPr="00DA7BE2">
              <w:rPr>
                <w:b w:val="0"/>
                <w:szCs w:val="24"/>
              </w:rPr>
              <w:t>20,00</w:t>
            </w:r>
          </w:p>
        </w:tc>
        <w:tc>
          <w:tcPr>
            <w:tcW w:w="1865" w:type="dxa"/>
          </w:tcPr>
          <w:p w14:paraId="68A85344" w14:textId="77777777" w:rsidR="00DD6F64" w:rsidRPr="00DA7BE2" w:rsidRDefault="006622A0" w:rsidP="001B42C4">
            <w:pPr>
              <w:pStyle w:val="25"/>
              <w:spacing w:before="0" w:after="0" w:line="360" w:lineRule="auto"/>
              <w:ind w:firstLine="0"/>
              <w:jc w:val="center"/>
              <w:rPr>
                <w:b w:val="0"/>
                <w:szCs w:val="24"/>
              </w:rPr>
            </w:pPr>
            <w:r w:rsidRPr="00DA7BE2">
              <w:rPr>
                <w:b w:val="0"/>
                <w:szCs w:val="24"/>
              </w:rPr>
              <w:t>13,0</w:t>
            </w:r>
          </w:p>
        </w:tc>
        <w:tc>
          <w:tcPr>
            <w:tcW w:w="1563" w:type="dxa"/>
          </w:tcPr>
          <w:p w14:paraId="1C8F4BEB" w14:textId="77777777" w:rsidR="00DD6F64" w:rsidRPr="00DA7BE2" w:rsidRDefault="006622A0" w:rsidP="001B42C4">
            <w:pPr>
              <w:pStyle w:val="25"/>
              <w:spacing w:before="0" w:after="0" w:line="360" w:lineRule="auto"/>
              <w:ind w:firstLine="0"/>
              <w:jc w:val="center"/>
              <w:rPr>
                <w:b w:val="0"/>
                <w:szCs w:val="24"/>
              </w:rPr>
            </w:pPr>
            <w:r w:rsidRPr="00DA7BE2">
              <w:rPr>
                <w:b w:val="0"/>
                <w:szCs w:val="24"/>
              </w:rPr>
              <w:t>1,5</w:t>
            </w:r>
          </w:p>
        </w:tc>
        <w:tc>
          <w:tcPr>
            <w:tcW w:w="890" w:type="dxa"/>
          </w:tcPr>
          <w:p w14:paraId="406045A5" w14:textId="77777777" w:rsidR="00DD6F64" w:rsidRPr="00C66B05" w:rsidRDefault="006622A0" w:rsidP="001B42C4">
            <w:pPr>
              <w:pStyle w:val="25"/>
              <w:spacing w:before="0" w:after="0" w:line="360" w:lineRule="auto"/>
              <w:ind w:firstLine="0"/>
              <w:jc w:val="center"/>
              <w:rPr>
                <w:b w:val="0"/>
                <w:szCs w:val="24"/>
              </w:rPr>
            </w:pPr>
            <w:r w:rsidRPr="00C66B05">
              <w:rPr>
                <w:b w:val="0"/>
                <w:szCs w:val="24"/>
              </w:rPr>
              <w:t>13,3</w:t>
            </w:r>
          </w:p>
        </w:tc>
        <w:tc>
          <w:tcPr>
            <w:tcW w:w="879" w:type="dxa"/>
          </w:tcPr>
          <w:p w14:paraId="485CAB86" w14:textId="77777777" w:rsidR="00DD6F64" w:rsidRPr="00C66B05" w:rsidRDefault="006622A0" w:rsidP="001B42C4">
            <w:pPr>
              <w:pStyle w:val="25"/>
              <w:spacing w:before="0" w:after="0" w:line="360" w:lineRule="auto"/>
              <w:ind w:firstLine="0"/>
              <w:jc w:val="center"/>
              <w:rPr>
                <w:b w:val="0"/>
                <w:szCs w:val="24"/>
              </w:rPr>
            </w:pPr>
            <w:r w:rsidRPr="00C66B05">
              <w:rPr>
                <w:b w:val="0"/>
                <w:szCs w:val="24"/>
              </w:rPr>
              <w:t>12,8</w:t>
            </w:r>
          </w:p>
        </w:tc>
        <w:tc>
          <w:tcPr>
            <w:tcW w:w="879" w:type="dxa"/>
          </w:tcPr>
          <w:p w14:paraId="262D12B1" w14:textId="77777777" w:rsidR="00DD6F64" w:rsidRPr="00C66B05" w:rsidRDefault="006622A0" w:rsidP="001B42C4">
            <w:pPr>
              <w:pStyle w:val="25"/>
              <w:spacing w:before="0" w:after="0" w:line="360" w:lineRule="auto"/>
              <w:ind w:firstLine="0"/>
              <w:jc w:val="center"/>
              <w:rPr>
                <w:b w:val="0"/>
                <w:szCs w:val="24"/>
              </w:rPr>
            </w:pPr>
            <w:r w:rsidRPr="00C66B05">
              <w:rPr>
                <w:b w:val="0"/>
                <w:szCs w:val="24"/>
              </w:rPr>
              <w:t>12,9</w:t>
            </w:r>
          </w:p>
        </w:tc>
        <w:tc>
          <w:tcPr>
            <w:tcW w:w="879" w:type="dxa"/>
          </w:tcPr>
          <w:p w14:paraId="2A32D011" w14:textId="77777777" w:rsidR="00DD6F64" w:rsidRPr="00C66B05" w:rsidRDefault="006622A0" w:rsidP="001B42C4">
            <w:pPr>
              <w:pStyle w:val="25"/>
              <w:spacing w:before="0" w:after="0" w:line="360" w:lineRule="auto"/>
              <w:ind w:firstLine="0"/>
              <w:jc w:val="center"/>
              <w:rPr>
                <w:b w:val="0"/>
                <w:szCs w:val="24"/>
              </w:rPr>
            </w:pPr>
            <w:r w:rsidRPr="00C66B05">
              <w:rPr>
                <w:b w:val="0"/>
                <w:szCs w:val="24"/>
              </w:rPr>
              <w:t>13,1</w:t>
            </w:r>
          </w:p>
        </w:tc>
        <w:tc>
          <w:tcPr>
            <w:tcW w:w="879" w:type="dxa"/>
          </w:tcPr>
          <w:p w14:paraId="7A64E5C1" w14:textId="77777777" w:rsidR="00DD6F64" w:rsidRPr="00C66B05" w:rsidRDefault="006622A0" w:rsidP="001B42C4">
            <w:pPr>
              <w:pStyle w:val="25"/>
              <w:spacing w:before="0" w:after="0" w:line="360" w:lineRule="auto"/>
              <w:ind w:firstLine="0"/>
              <w:jc w:val="center"/>
              <w:rPr>
                <w:b w:val="0"/>
                <w:szCs w:val="24"/>
              </w:rPr>
            </w:pPr>
            <w:r w:rsidRPr="00C66B05">
              <w:rPr>
                <w:b w:val="0"/>
                <w:szCs w:val="24"/>
              </w:rPr>
              <w:t>12,9</w:t>
            </w:r>
          </w:p>
        </w:tc>
      </w:tr>
      <w:tr w:rsidR="006622A0" w:rsidRPr="00DD6F64" w14:paraId="31C87218" w14:textId="77777777" w:rsidTr="006622A0">
        <w:tc>
          <w:tcPr>
            <w:tcW w:w="1793" w:type="dxa"/>
          </w:tcPr>
          <w:p w14:paraId="2006E7D1" w14:textId="77777777" w:rsidR="006622A0" w:rsidRPr="00DA7BE2" w:rsidRDefault="006622A0" w:rsidP="001B42C4">
            <w:pPr>
              <w:pStyle w:val="25"/>
              <w:spacing w:before="0" w:after="0" w:line="360" w:lineRule="auto"/>
              <w:ind w:firstLine="0"/>
              <w:jc w:val="center"/>
              <w:rPr>
                <w:b w:val="0"/>
                <w:szCs w:val="24"/>
              </w:rPr>
            </w:pPr>
            <w:r w:rsidRPr="00DA7BE2">
              <w:rPr>
                <w:b w:val="0"/>
                <w:szCs w:val="24"/>
              </w:rPr>
              <w:t>30,00</w:t>
            </w:r>
          </w:p>
        </w:tc>
        <w:tc>
          <w:tcPr>
            <w:tcW w:w="1865" w:type="dxa"/>
          </w:tcPr>
          <w:p w14:paraId="43F80D8C" w14:textId="77777777" w:rsidR="006622A0" w:rsidRPr="00DA7BE2" w:rsidRDefault="006622A0" w:rsidP="001B42C4">
            <w:pPr>
              <w:pStyle w:val="25"/>
              <w:spacing w:before="0" w:after="0" w:line="360" w:lineRule="auto"/>
              <w:ind w:firstLine="0"/>
              <w:jc w:val="center"/>
              <w:rPr>
                <w:b w:val="0"/>
                <w:szCs w:val="24"/>
              </w:rPr>
            </w:pPr>
            <w:r w:rsidRPr="00DA7BE2">
              <w:rPr>
                <w:b w:val="0"/>
                <w:szCs w:val="24"/>
              </w:rPr>
              <w:t>30,3</w:t>
            </w:r>
          </w:p>
        </w:tc>
        <w:tc>
          <w:tcPr>
            <w:tcW w:w="1563" w:type="dxa"/>
          </w:tcPr>
          <w:p w14:paraId="1E2C9EC9" w14:textId="77777777" w:rsidR="006622A0" w:rsidRPr="00DA7BE2" w:rsidRDefault="006622A0" w:rsidP="001B42C4">
            <w:pPr>
              <w:pStyle w:val="25"/>
              <w:spacing w:before="0" w:after="0" w:line="360" w:lineRule="auto"/>
              <w:ind w:firstLine="0"/>
              <w:jc w:val="center"/>
              <w:rPr>
                <w:b w:val="0"/>
                <w:szCs w:val="24"/>
              </w:rPr>
            </w:pPr>
            <w:r w:rsidRPr="00DA7BE2">
              <w:rPr>
                <w:b w:val="0"/>
                <w:szCs w:val="24"/>
              </w:rPr>
              <w:t>0,5</w:t>
            </w:r>
          </w:p>
        </w:tc>
        <w:tc>
          <w:tcPr>
            <w:tcW w:w="890" w:type="dxa"/>
          </w:tcPr>
          <w:p w14:paraId="30D44037" w14:textId="77777777" w:rsidR="006622A0" w:rsidRPr="00C66B05" w:rsidRDefault="003A1D0D" w:rsidP="001B42C4">
            <w:pPr>
              <w:pStyle w:val="25"/>
              <w:spacing w:before="0" w:after="0" w:line="360" w:lineRule="auto"/>
              <w:ind w:firstLine="0"/>
              <w:jc w:val="center"/>
              <w:rPr>
                <w:b w:val="0"/>
                <w:szCs w:val="24"/>
              </w:rPr>
            </w:pPr>
            <w:r w:rsidRPr="00C66B05">
              <w:rPr>
                <w:b w:val="0"/>
                <w:szCs w:val="24"/>
              </w:rPr>
              <w:t>30,5</w:t>
            </w:r>
          </w:p>
        </w:tc>
        <w:tc>
          <w:tcPr>
            <w:tcW w:w="879" w:type="dxa"/>
          </w:tcPr>
          <w:p w14:paraId="59B0447D" w14:textId="77777777" w:rsidR="006622A0" w:rsidRPr="00C66B05" w:rsidRDefault="003A1D0D" w:rsidP="001B42C4">
            <w:pPr>
              <w:pStyle w:val="25"/>
              <w:spacing w:before="0" w:after="0" w:line="360" w:lineRule="auto"/>
              <w:ind w:firstLine="0"/>
              <w:jc w:val="center"/>
              <w:rPr>
                <w:b w:val="0"/>
                <w:szCs w:val="24"/>
              </w:rPr>
            </w:pPr>
            <w:r w:rsidRPr="00C66B05">
              <w:rPr>
                <w:b w:val="0"/>
                <w:szCs w:val="24"/>
              </w:rPr>
              <w:t>30,3</w:t>
            </w:r>
          </w:p>
        </w:tc>
        <w:tc>
          <w:tcPr>
            <w:tcW w:w="879" w:type="dxa"/>
          </w:tcPr>
          <w:p w14:paraId="5A404653" w14:textId="77777777" w:rsidR="006622A0" w:rsidRPr="00C66B05" w:rsidRDefault="003A1D0D" w:rsidP="001B42C4">
            <w:pPr>
              <w:pStyle w:val="25"/>
              <w:spacing w:before="0" w:after="0" w:line="360" w:lineRule="auto"/>
              <w:ind w:firstLine="0"/>
              <w:jc w:val="center"/>
              <w:rPr>
                <w:b w:val="0"/>
                <w:szCs w:val="24"/>
              </w:rPr>
            </w:pPr>
            <w:r w:rsidRPr="00C66B05">
              <w:rPr>
                <w:b w:val="0"/>
                <w:szCs w:val="24"/>
              </w:rPr>
              <w:t>30,1</w:t>
            </w:r>
          </w:p>
        </w:tc>
        <w:tc>
          <w:tcPr>
            <w:tcW w:w="879" w:type="dxa"/>
          </w:tcPr>
          <w:p w14:paraId="6ED6D2F7" w14:textId="77777777" w:rsidR="006622A0" w:rsidRPr="00C66B05" w:rsidRDefault="003A1D0D" w:rsidP="001B42C4">
            <w:pPr>
              <w:pStyle w:val="25"/>
              <w:spacing w:before="0" w:after="0" w:line="360" w:lineRule="auto"/>
              <w:ind w:firstLine="0"/>
              <w:jc w:val="center"/>
              <w:rPr>
                <w:b w:val="0"/>
                <w:szCs w:val="24"/>
              </w:rPr>
            </w:pPr>
            <w:r w:rsidRPr="00C66B05">
              <w:rPr>
                <w:b w:val="0"/>
                <w:szCs w:val="24"/>
              </w:rPr>
              <w:t>30,2</w:t>
            </w:r>
          </w:p>
        </w:tc>
        <w:tc>
          <w:tcPr>
            <w:tcW w:w="879" w:type="dxa"/>
          </w:tcPr>
          <w:p w14:paraId="42682E63" w14:textId="77777777" w:rsidR="006622A0" w:rsidRPr="00C66B05" w:rsidRDefault="003A1D0D" w:rsidP="001B42C4">
            <w:pPr>
              <w:pStyle w:val="25"/>
              <w:spacing w:before="0" w:after="0" w:line="360" w:lineRule="auto"/>
              <w:ind w:firstLine="0"/>
              <w:jc w:val="center"/>
              <w:rPr>
                <w:b w:val="0"/>
                <w:szCs w:val="24"/>
              </w:rPr>
            </w:pPr>
            <w:r w:rsidRPr="00C66B05">
              <w:rPr>
                <w:b w:val="0"/>
                <w:szCs w:val="24"/>
              </w:rPr>
              <w:t>30,4</w:t>
            </w:r>
          </w:p>
        </w:tc>
      </w:tr>
      <w:tr w:rsidR="006622A0" w:rsidRPr="00DD6F64" w14:paraId="3C54C52E" w14:textId="77777777" w:rsidTr="006622A0">
        <w:tc>
          <w:tcPr>
            <w:tcW w:w="1793" w:type="dxa"/>
          </w:tcPr>
          <w:p w14:paraId="71CDCC4C" w14:textId="77777777" w:rsidR="006622A0" w:rsidRPr="00DA7BE2" w:rsidRDefault="006622A0" w:rsidP="001B42C4">
            <w:pPr>
              <w:pStyle w:val="25"/>
              <w:spacing w:before="0" w:after="0" w:line="360" w:lineRule="auto"/>
              <w:ind w:firstLine="0"/>
              <w:jc w:val="center"/>
              <w:rPr>
                <w:b w:val="0"/>
                <w:szCs w:val="24"/>
              </w:rPr>
            </w:pPr>
            <w:r w:rsidRPr="00DA7BE2">
              <w:rPr>
                <w:b w:val="0"/>
                <w:szCs w:val="24"/>
              </w:rPr>
              <w:t>40,00</w:t>
            </w:r>
          </w:p>
        </w:tc>
        <w:tc>
          <w:tcPr>
            <w:tcW w:w="1865" w:type="dxa"/>
          </w:tcPr>
          <w:p w14:paraId="7F2367AE" w14:textId="77777777" w:rsidR="006622A0" w:rsidRPr="00DA7BE2" w:rsidRDefault="006622A0" w:rsidP="001B42C4">
            <w:pPr>
              <w:pStyle w:val="25"/>
              <w:spacing w:before="0" w:after="0" w:line="360" w:lineRule="auto"/>
              <w:ind w:firstLine="0"/>
              <w:jc w:val="center"/>
              <w:rPr>
                <w:b w:val="0"/>
                <w:szCs w:val="24"/>
              </w:rPr>
            </w:pPr>
            <w:r w:rsidRPr="00DA7BE2">
              <w:rPr>
                <w:b w:val="0"/>
                <w:szCs w:val="24"/>
              </w:rPr>
              <w:t>55,4</w:t>
            </w:r>
          </w:p>
        </w:tc>
        <w:tc>
          <w:tcPr>
            <w:tcW w:w="1563" w:type="dxa"/>
          </w:tcPr>
          <w:p w14:paraId="0C4D89F5" w14:textId="77777777" w:rsidR="006622A0" w:rsidRPr="00DA7BE2" w:rsidRDefault="006622A0" w:rsidP="001B42C4">
            <w:pPr>
              <w:pStyle w:val="25"/>
              <w:spacing w:before="0" w:after="0" w:line="360" w:lineRule="auto"/>
              <w:ind w:firstLine="0"/>
              <w:jc w:val="center"/>
              <w:rPr>
                <w:b w:val="0"/>
                <w:szCs w:val="24"/>
              </w:rPr>
            </w:pPr>
            <w:r w:rsidRPr="00DA7BE2">
              <w:rPr>
                <w:b w:val="0"/>
                <w:szCs w:val="24"/>
              </w:rPr>
              <w:t>0,2</w:t>
            </w:r>
          </w:p>
        </w:tc>
        <w:tc>
          <w:tcPr>
            <w:tcW w:w="890" w:type="dxa"/>
          </w:tcPr>
          <w:p w14:paraId="15B22657" w14:textId="77777777" w:rsidR="006622A0" w:rsidRPr="00C66B05" w:rsidRDefault="003A1D0D" w:rsidP="001B42C4">
            <w:pPr>
              <w:pStyle w:val="25"/>
              <w:spacing w:before="0" w:after="0" w:line="360" w:lineRule="auto"/>
              <w:ind w:firstLine="0"/>
              <w:jc w:val="center"/>
              <w:rPr>
                <w:b w:val="0"/>
                <w:szCs w:val="24"/>
              </w:rPr>
            </w:pPr>
            <w:r w:rsidRPr="00C66B05">
              <w:rPr>
                <w:b w:val="0"/>
                <w:szCs w:val="24"/>
              </w:rPr>
              <w:t>55,5</w:t>
            </w:r>
          </w:p>
        </w:tc>
        <w:tc>
          <w:tcPr>
            <w:tcW w:w="879" w:type="dxa"/>
          </w:tcPr>
          <w:p w14:paraId="6E75A321" w14:textId="77777777" w:rsidR="006622A0" w:rsidRPr="00C66B05" w:rsidRDefault="003A1D0D" w:rsidP="001B42C4">
            <w:pPr>
              <w:pStyle w:val="25"/>
              <w:spacing w:before="0" w:after="0" w:line="360" w:lineRule="auto"/>
              <w:ind w:firstLine="0"/>
              <w:jc w:val="center"/>
              <w:rPr>
                <w:b w:val="0"/>
                <w:szCs w:val="24"/>
              </w:rPr>
            </w:pPr>
            <w:r w:rsidRPr="00C66B05">
              <w:rPr>
                <w:b w:val="0"/>
                <w:szCs w:val="24"/>
              </w:rPr>
              <w:t>55,4</w:t>
            </w:r>
          </w:p>
        </w:tc>
        <w:tc>
          <w:tcPr>
            <w:tcW w:w="879" w:type="dxa"/>
          </w:tcPr>
          <w:p w14:paraId="32002CCA" w14:textId="77777777" w:rsidR="006622A0" w:rsidRPr="00C66B05" w:rsidRDefault="003A1D0D" w:rsidP="001B42C4">
            <w:pPr>
              <w:pStyle w:val="25"/>
              <w:spacing w:before="0" w:after="0" w:line="360" w:lineRule="auto"/>
              <w:ind w:firstLine="0"/>
              <w:jc w:val="center"/>
              <w:rPr>
                <w:b w:val="0"/>
                <w:szCs w:val="24"/>
              </w:rPr>
            </w:pPr>
            <w:r w:rsidRPr="00C66B05">
              <w:rPr>
                <w:b w:val="0"/>
                <w:szCs w:val="24"/>
              </w:rPr>
              <w:t>55,4</w:t>
            </w:r>
          </w:p>
        </w:tc>
        <w:tc>
          <w:tcPr>
            <w:tcW w:w="879" w:type="dxa"/>
          </w:tcPr>
          <w:p w14:paraId="4BC30857" w14:textId="77777777" w:rsidR="006622A0" w:rsidRPr="00C66B05" w:rsidRDefault="003A1D0D" w:rsidP="001B42C4">
            <w:pPr>
              <w:pStyle w:val="25"/>
              <w:spacing w:before="0" w:after="0" w:line="360" w:lineRule="auto"/>
              <w:ind w:firstLine="0"/>
              <w:jc w:val="center"/>
              <w:rPr>
                <w:b w:val="0"/>
                <w:szCs w:val="24"/>
              </w:rPr>
            </w:pPr>
            <w:r w:rsidRPr="00C66B05">
              <w:rPr>
                <w:b w:val="0"/>
                <w:szCs w:val="24"/>
              </w:rPr>
              <w:t>55,2</w:t>
            </w:r>
          </w:p>
        </w:tc>
        <w:tc>
          <w:tcPr>
            <w:tcW w:w="879" w:type="dxa"/>
          </w:tcPr>
          <w:p w14:paraId="1423CBF9" w14:textId="77777777" w:rsidR="006622A0" w:rsidRPr="00C66B05" w:rsidRDefault="003A1D0D" w:rsidP="001B42C4">
            <w:pPr>
              <w:pStyle w:val="25"/>
              <w:spacing w:before="0" w:after="0" w:line="360" w:lineRule="auto"/>
              <w:ind w:firstLine="0"/>
              <w:jc w:val="center"/>
              <w:rPr>
                <w:b w:val="0"/>
                <w:szCs w:val="24"/>
              </w:rPr>
            </w:pPr>
            <w:r w:rsidRPr="00C66B05">
              <w:rPr>
                <w:b w:val="0"/>
                <w:szCs w:val="24"/>
              </w:rPr>
              <w:t>55,5</w:t>
            </w:r>
          </w:p>
        </w:tc>
      </w:tr>
      <w:tr w:rsidR="006622A0" w:rsidRPr="00DD6F64" w14:paraId="30F6A42A" w14:textId="77777777" w:rsidTr="006622A0">
        <w:tc>
          <w:tcPr>
            <w:tcW w:w="1793" w:type="dxa"/>
          </w:tcPr>
          <w:p w14:paraId="1B1D589E" w14:textId="77777777" w:rsidR="006622A0" w:rsidRPr="00DA7BE2" w:rsidRDefault="006622A0" w:rsidP="001B42C4">
            <w:pPr>
              <w:pStyle w:val="25"/>
              <w:spacing w:before="0" w:after="0" w:line="360" w:lineRule="auto"/>
              <w:ind w:firstLine="0"/>
              <w:jc w:val="center"/>
              <w:rPr>
                <w:b w:val="0"/>
                <w:szCs w:val="24"/>
              </w:rPr>
            </w:pPr>
            <w:r w:rsidRPr="00DA7BE2">
              <w:rPr>
                <w:b w:val="0"/>
                <w:szCs w:val="24"/>
              </w:rPr>
              <w:t>50,00</w:t>
            </w:r>
          </w:p>
        </w:tc>
        <w:tc>
          <w:tcPr>
            <w:tcW w:w="1865" w:type="dxa"/>
          </w:tcPr>
          <w:p w14:paraId="4FDD763F" w14:textId="77777777" w:rsidR="006622A0" w:rsidRPr="00DA7BE2" w:rsidRDefault="006622A0" w:rsidP="001B42C4">
            <w:pPr>
              <w:pStyle w:val="25"/>
              <w:spacing w:before="0" w:after="0" w:line="360" w:lineRule="auto"/>
              <w:ind w:firstLine="0"/>
              <w:jc w:val="center"/>
              <w:rPr>
                <w:b w:val="0"/>
                <w:szCs w:val="24"/>
              </w:rPr>
            </w:pPr>
            <w:r w:rsidRPr="00DA7BE2">
              <w:rPr>
                <w:b w:val="0"/>
                <w:szCs w:val="24"/>
              </w:rPr>
              <w:t>81,0</w:t>
            </w:r>
          </w:p>
        </w:tc>
        <w:tc>
          <w:tcPr>
            <w:tcW w:w="1563" w:type="dxa"/>
          </w:tcPr>
          <w:p w14:paraId="7E0E2859" w14:textId="77777777" w:rsidR="006622A0" w:rsidRPr="00DA7BE2" w:rsidRDefault="006622A0" w:rsidP="001B42C4">
            <w:pPr>
              <w:pStyle w:val="25"/>
              <w:spacing w:before="0" w:after="0" w:line="360" w:lineRule="auto"/>
              <w:ind w:firstLine="0"/>
              <w:jc w:val="center"/>
              <w:rPr>
                <w:b w:val="0"/>
                <w:szCs w:val="24"/>
              </w:rPr>
            </w:pPr>
            <w:r w:rsidRPr="00DA7BE2">
              <w:rPr>
                <w:b w:val="0"/>
                <w:szCs w:val="24"/>
              </w:rPr>
              <w:t>0,1</w:t>
            </w:r>
          </w:p>
        </w:tc>
        <w:tc>
          <w:tcPr>
            <w:tcW w:w="890" w:type="dxa"/>
          </w:tcPr>
          <w:p w14:paraId="002ED9E5" w14:textId="77777777" w:rsidR="006622A0" w:rsidRPr="00C66B05" w:rsidRDefault="003A1D0D" w:rsidP="001B42C4">
            <w:pPr>
              <w:pStyle w:val="25"/>
              <w:spacing w:before="0" w:after="0" w:line="360" w:lineRule="auto"/>
              <w:ind w:firstLine="0"/>
              <w:jc w:val="center"/>
              <w:rPr>
                <w:b w:val="0"/>
                <w:szCs w:val="24"/>
              </w:rPr>
            </w:pPr>
            <w:r w:rsidRPr="00C66B05">
              <w:rPr>
                <w:b w:val="0"/>
                <w:szCs w:val="24"/>
              </w:rPr>
              <w:t>81,1</w:t>
            </w:r>
          </w:p>
        </w:tc>
        <w:tc>
          <w:tcPr>
            <w:tcW w:w="879" w:type="dxa"/>
          </w:tcPr>
          <w:p w14:paraId="2069C789" w14:textId="77777777" w:rsidR="006622A0" w:rsidRPr="00C66B05" w:rsidRDefault="003A1D0D" w:rsidP="001B42C4">
            <w:pPr>
              <w:pStyle w:val="25"/>
              <w:spacing w:before="0" w:after="0" w:line="360" w:lineRule="auto"/>
              <w:ind w:firstLine="0"/>
              <w:jc w:val="center"/>
              <w:rPr>
                <w:b w:val="0"/>
                <w:szCs w:val="24"/>
              </w:rPr>
            </w:pPr>
            <w:r w:rsidRPr="00C66B05">
              <w:rPr>
                <w:b w:val="0"/>
                <w:szCs w:val="24"/>
              </w:rPr>
              <w:t>81,1</w:t>
            </w:r>
          </w:p>
        </w:tc>
        <w:tc>
          <w:tcPr>
            <w:tcW w:w="879" w:type="dxa"/>
          </w:tcPr>
          <w:p w14:paraId="1518A618" w14:textId="77777777" w:rsidR="006622A0" w:rsidRPr="00C66B05" w:rsidRDefault="003A1D0D" w:rsidP="001B42C4">
            <w:pPr>
              <w:pStyle w:val="25"/>
              <w:spacing w:before="0" w:after="0" w:line="360" w:lineRule="auto"/>
              <w:ind w:firstLine="0"/>
              <w:jc w:val="center"/>
              <w:rPr>
                <w:b w:val="0"/>
                <w:szCs w:val="24"/>
              </w:rPr>
            </w:pPr>
            <w:r w:rsidRPr="00C66B05">
              <w:rPr>
                <w:b w:val="0"/>
                <w:szCs w:val="24"/>
              </w:rPr>
              <w:t>80,9</w:t>
            </w:r>
          </w:p>
        </w:tc>
        <w:tc>
          <w:tcPr>
            <w:tcW w:w="879" w:type="dxa"/>
          </w:tcPr>
          <w:p w14:paraId="6DA8A7FB" w14:textId="77777777" w:rsidR="006622A0" w:rsidRPr="00C66B05" w:rsidRDefault="003A1D0D" w:rsidP="001B42C4">
            <w:pPr>
              <w:pStyle w:val="25"/>
              <w:spacing w:before="0" w:after="0" w:line="360" w:lineRule="auto"/>
              <w:ind w:firstLine="0"/>
              <w:jc w:val="center"/>
              <w:rPr>
                <w:b w:val="0"/>
                <w:szCs w:val="24"/>
              </w:rPr>
            </w:pPr>
            <w:r w:rsidRPr="00C66B05">
              <w:rPr>
                <w:b w:val="0"/>
                <w:szCs w:val="24"/>
              </w:rPr>
              <w:t>80,9</w:t>
            </w:r>
          </w:p>
        </w:tc>
        <w:tc>
          <w:tcPr>
            <w:tcW w:w="879" w:type="dxa"/>
          </w:tcPr>
          <w:p w14:paraId="7A412A09" w14:textId="77777777" w:rsidR="006622A0" w:rsidRPr="00C66B05" w:rsidRDefault="003A1D0D" w:rsidP="001B42C4">
            <w:pPr>
              <w:pStyle w:val="25"/>
              <w:spacing w:before="0" w:after="0" w:line="360" w:lineRule="auto"/>
              <w:ind w:firstLine="0"/>
              <w:jc w:val="center"/>
              <w:rPr>
                <w:b w:val="0"/>
                <w:szCs w:val="24"/>
              </w:rPr>
            </w:pPr>
            <w:r w:rsidRPr="00C66B05">
              <w:rPr>
                <w:b w:val="0"/>
                <w:szCs w:val="24"/>
              </w:rPr>
              <w:t>80,8</w:t>
            </w:r>
          </w:p>
        </w:tc>
      </w:tr>
      <w:tr w:rsidR="006622A0" w:rsidRPr="00DD6F64" w14:paraId="3FB7E9F2" w14:textId="77777777" w:rsidTr="006622A0">
        <w:tc>
          <w:tcPr>
            <w:tcW w:w="1793" w:type="dxa"/>
          </w:tcPr>
          <w:p w14:paraId="0104B3B5" w14:textId="77777777" w:rsidR="006622A0" w:rsidRPr="00DA7BE2" w:rsidRDefault="006622A0" w:rsidP="001B42C4">
            <w:pPr>
              <w:pStyle w:val="25"/>
              <w:spacing w:before="0" w:after="0" w:line="360" w:lineRule="auto"/>
              <w:ind w:firstLine="0"/>
              <w:jc w:val="center"/>
              <w:rPr>
                <w:b w:val="0"/>
                <w:szCs w:val="24"/>
              </w:rPr>
            </w:pPr>
            <w:r w:rsidRPr="00DA7BE2">
              <w:rPr>
                <w:b w:val="0"/>
                <w:szCs w:val="24"/>
              </w:rPr>
              <w:t>6</w:t>
            </w:r>
            <w:r w:rsidR="003A1D0D" w:rsidRPr="00DA7BE2">
              <w:rPr>
                <w:b w:val="0"/>
                <w:szCs w:val="24"/>
              </w:rPr>
              <w:t>3</w:t>
            </w:r>
            <w:r w:rsidRPr="00DA7BE2">
              <w:rPr>
                <w:b w:val="0"/>
                <w:szCs w:val="24"/>
              </w:rPr>
              <w:t>,00</w:t>
            </w:r>
          </w:p>
        </w:tc>
        <w:tc>
          <w:tcPr>
            <w:tcW w:w="1865" w:type="dxa"/>
          </w:tcPr>
          <w:p w14:paraId="2C6ECF11" w14:textId="77777777" w:rsidR="006622A0" w:rsidRPr="00DA7BE2" w:rsidRDefault="006622A0" w:rsidP="001B42C4">
            <w:pPr>
              <w:pStyle w:val="25"/>
              <w:spacing w:before="0" w:after="0" w:line="360" w:lineRule="auto"/>
              <w:ind w:firstLine="0"/>
              <w:jc w:val="center"/>
              <w:rPr>
                <w:b w:val="0"/>
                <w:szCs w:val="24"/>
              </w:rPr>
            </w:pPr>
            <w:r w:rsidRPr="00DA7BE2">
              <w:rPr>
                <w:b w:val="0"/>
                <w:szCs w:val="24"/>
              </w:rPr>
              <w:t>97,5</w:t>
            </w:r>
          </w:p>
        </w:tc>
        <w:tc>
          <w:tcPr>
            <w:tcW w:w="1563" w:type="dxa"/>
          </w:tcPr>
          <w:p w14:paraId="320A8E61" w14:textId="77777777" w:rsidR="006622A0" w:rsidRPr="00DA7BE2" w:rsidRDefault="006622A0" w:rsidP="001B42C4">
            <w:pPr>
              <w:pStyle w:val="25"/>
              <w:spacing w:before="0" w:after="0" w:line="360" w:lineRule="auto"/>
              <w:ind w:firstLine="0"/>
              <w:jc w:val="center"/>
              <w:rPr>
                <w:b w:val="0"/>
                <w:szCs w:val="24"/>
              </w:rPr>
            </w:pPr>
            <w:r w:rsidRPr="00DA7BE2">
              <w:rPr>
                <w:b w:val="0"/>
                <w:szCs w:val="24"/>
              </w:rPr>
              <w:t>0,1</w:t>
            </w:r>
          </w:p>
        </w:tc>
        <w:tc>
          <w:tcPr>
            <w:tcW w:w="890" w:type="dxa"/>
          </w:tcPr>
          <w:p w14:paraId="5A04DDFD" w14:textId="77777777" w:rsidR="006622A0" w:rsidRPr="00C66B05" w:rsidRDefault="003A1D0D" w:rsidP="001B42C4">
            <w:pPr>
              <w:pStyle w:val="25"/>
              <w:spacing w:before="0" w:after="0" w:line="360" w:lineRule="auto"/>
              <w:ind w:firstLine="0"/>
              <w:jc w:val="center"/>
              <w:rPr>
                <w:b w:val="0"/>
                <w:szCs w:val="24"/>
              </w:rPr>
            </w:pPr>
            <w:r w:rsidRPr="00C66B05">
              <w:rPr>
                <w:b w:val="0"/>
                <w:szCs w:val="24"/>
              </w:rPr>
              <w:t>97,6</w:t>
            </w:r>
          </w:p>
        </w:tc>
        <w:tc>
          <w:tcPr>
            <w:tcW w:w="879" w:type="dxa"/>
          </w:tcPr>
          <w:p w14:paraId="07C524B1" w14:textId="77777777" w:rsidR="006622A0" w:rsidRPr="00C66B05" w:rsidRDefault="003A1D0D" w:rsidP="001B42C4">
            <w:pPr>
              <w:pStyle w:val="25"/>
              <w:spacing w:before="0" w:after="0" w:line="360" w:lineRule="auto"/>
              <w:ind w:firstLine="0"/>
              <w:jc w:val="center"/>
              <w:rPr>
                <w:b w:val="0"/>
                <w:szCs w:val="24"/>
              </w:rPr>
            </w:pPr>
            <w:r w:rsidRPr="00C66B05">
              <w:rPr>
                <w:b w:val="0"/>
                <w:szCs w:val="24"/>
              </w:rPr>
              <w:t>97,6</w:t>
            </w:r>
          </w:p>
        </w:tc>
        <w:tc>
          <w:tcPr>
            <w:tcW w:w="879" w:type="dxa"/>
          </w:tcPr>
          <w:p w14:paraId="311D5A24" w14:textId="77777777" w:rsidR="006622A0" w:rsidRPr="00C66B05" w:rsidRDefault="003A1D0D" w:rsidP="001B42C4">
            <w:pPr>
              <w:pStyle w:val="25"/>
              <w:spacing w:before="0" w:after="0" w:line="360" w:lineRule="auto"/>
              <w:ind w:firstLine="0"/>
              <w:jc w:val="center"/>
              <w:rPr>
                <w:b w:val="0"/>
                <w:szCs w:val="24"/>
              </w:rPr>
            </w:pPr>
            <w:r w:rsidRPr="00C66B05">
              <w:rPr>
                <w:b w:val="0"/>
                <w:szCs w:val="24"/>
              </w:rPr>
              <w:t>97,4</w:t>
            </w:r>
          </w:p>
        </w:tc>
        <w:tc>
          <w:tcPr>
            <w:tcW w:w="879" w:type="dxa"/>
          </w:tcPr>
          <w:p w14:paraId="4E17E7A0" w14:textId="77777777" w:rsidR="006622A0" w:rsidRPr="00C66B05" w:rsidRDefault="003A1D0D" w:rsidP="001B42C4">
            <w:pPr>
              <w:pStyle w:val="25"/>
              <w:spacing w:before="0" w:after="0" w:line="360" w:lineRule="auto"/>
              <w:ind w:firstLine="0"/>
              <w:jc w:val="center"/>
              <w:rPr>
                <w:b w:val="0"/>
                <w:szCs w:val="24"/>
              </w:rPr>
            </w:pPr>
            <w:r w:rsidRPr="00C66B05">
              <w:rPr>
                <w:b w:val="0"/>
                <w:szCs w:val="24"/>
              </w:rPr>
              <w:t>97,5</w:t>
            </w:r>
          </w:p>
        </w:tc>
        <w:tc>
          <w:tcPr>
            <w:tcW w:w="879" w:type="dxa"/>
          </w:tcPr>
          <w:p w14:paraId="061DC915" w14:textId="77777777" w:rsidR="006622A0" w:rsidRPr="00C66B05" w:rsidRDefault="003A1D0D" w:rsidP="001B42C4">
            <w:pPr>
              <w:pStyle w:val="25"/>
              <w:spacing w:before="0" w:after="0" w:line="360" w:lineRule="auto"/>
              <w:ind w:firstLine="0"/>
              <w:jc w:val="center"/>
              <w:rPr>
                <w:b w:val="0"/>
                <w:szCs w:val="24"/>
              </w:rPr>
            </w:pPr>
            <w:r w:rsidRPr="00C66B05">
              <w:rPr>
                <w:b w:val="0"/>
                <w:szCs w:val="24"/>
              </w:rPr>
              <w:t>97,3</w:t>
            </w:r>
          </w:p>
        </w:tc>
      </w:tr>
      <w:tr w:rsidR="006622A0" w:rsidRPr="00DD6F64" w14:paraId="3AD702FA" w14:textId="77777777" w:rsidTr="006622A0">
        <w:tc>
          <w:tcPr>
            <w:tcW w:w="1793" w:type="dxa"/>
          </w:tcPr>
          <w:p w14:paraId="0D96AF0D" w14:textId="77777777" w:rsidR="006622A0" w:rsidRPr="00DA7BE2" w:rsidRDefault="006622A0" w:rsidP="001B42C4">
            <w:pPr>
              <w:pStyle w:val="25"/>
              <w:spacing w:before="0" w:after="0" w:line="360" w:lineRule="auto"/>
              <w:ind w:firstLine="0"/>
              <w:jc w:val="center"/>
              <w:rPr>
                <w:b w:val="0"/>
                <w:szCs w:val="24"/>
              </w:rPr>
            </w:pPr>
            <w:r w:rsidRPr="00DA7BE2">
              <w:rPr>
                <w:b w:val="0"/>
                <w:szCs w:val="24"/>
              </w:rPr>
              <w:t>70,00</w:t>
            </w:r>
          </w:p>
        </w:tc>
        <w:tc>
          <w:tcPr>
            <w:tcW w:w="1865" w:type="dxa"/>
          </w:tcPr>
          <w:p w14:paraId="68C639CC" w14:textId="77777777" w:rsidR="006622A0" w:rsidRPr="00DA7BE2" w:rsidRDefault="006622A0" w:rsidP="001B42C4">
            <w:pPr>
              <w:pStyle w:val="25"/>
              <w:spacing w:before="0" w:after="0" w:line="360" w:lineRule="auto"/>
              <w:ind w:firstLine="0"/>
              <w:jc w:val="center"/>
              <w:rPr>
                <w:b w:val="0"/>
                <w:szCs w:val="24"/>
              </w:rPr>
            </w:pPr>
            <w:r w:rsidRPr="00DA7BE2">
              <w:rPr>
                <w:b w:val="0"/>
                <w:szCs w:val="24"/>
              </w:rPr>
              <w:t>99,7</w:t>
            </w:r>
          </w:p>
        </w:tc>
        <w:tc>
          <w:tcPr>
            <w:tcW w:w="1563" w:type="dxa"/>
          </w:tcPr>
          <w:p w14:paraId="17A42A2B" w14:textId="77777777" w:rsidR="006622A0" w:rsidRPr="00DA7BE2" w:rsidRDefault="006622A0" w:rsidP="001B42C4">
            <w:pPr>
              <w:pStyle w:val="25"/>
              <w:spacing w:before="0" w:after="0" w:line="360" w:lineRule="auto"/>
              <w:ind w:firstLine="0"/>
              <w:jc w:val="center"/>
              <w:rPr>
                <w:b w:val="0"/>
                <w:szCs w:val="24"/>
              </w:rPr>
            </w:pPr>
            <w:r w:rsidRPr="00DA7BE2">
              <w:rPr>
                <w:b w:val="0"/>
                <w:szCs w:val="24"/>
              </w:rPr>
              <w:t>0,1</w:t>
            </w:r>
          </w:p>
        </w:tc>
        <w:tc>
          <w:tcPr>
            <w:tcW w:w="890" w:type="dxa"/>
          </w:tcPr>
          <w:p w14:paraId="0FF26C0C" w14:textId="77777777" w:rsidR="006622A0" w:rsidRPr="00C66B05" w:rsidRDefault="003A1D0D" w:rsidP="001B42C4">
            <w:pPr>
              <w:pStyle w:val="25"/>
              <w:spacing w:before="0" w:after="0" w:line="360" w:lineRule="auto"/>
              <w:ind w:firstLine="0"/>
              <w:jc w:val="center"/>
              <w:rPr>
                <w:b w:val="0"/>
                <w:szCs w:val="24"/>
              </w:rPr>
            </w:pPr>
            <w:r w:rsidRPr="00C66B05">
              <w:rPr>
                <w:b w:val="0"/>
                <w:szCs w:val="24"/>
              </w:rPr>
              <w:t>99,7</w:t>
            </w:r>
          </w:p>
        </w:tc>
        <w:tc>
          <w:tcPr>
            <w:tcW w:w="879" w:type="dxa"/>
          </w:tcPr>
          <w:p w14:paraId="6227B337" w14:textId="77777777" w:rsidR="006622A0" w:rsidRPr="00C66B05" w:rsidRDefault="003A1D0D" w:rsidP="001B42C4">
            <w:pPr>
              <w:pStyle w:val="25"/>
              <w:spacing w:before="0" w:after="0" w:line="360" w:lineRule="auto"/>
              <w:ind w:firstLine="0"/>
              <w:jc w:val="center"/>
              <w:rPr>
                <w:b w:val="0"/>
                <w:szCs w:val="24"/>
              </w:rPr>
            </w:pPr>
            <w:r w:rsidRPr="00C66B05">
              <w:rPr>
                <w:b w:val="0"/>
                <w:szCs w:val="24"/>
              </w:rPr>
              <w:t>99,8</w:t>
            </w:r>
          </w:p>
        </w:tc>
        <w:tc>
          <w:tcPr>
            <w:tcW w:w="879" w:type="dxa"/>
          </w:tcPr>
          <w:p w14:paraId="2813414A" w14:textId="77777777" w:rsidR="006622A0" w:rsidRPr="00C66B05" w:rsidRDefault="003A1D0D" w:rsidP="001B42C4">
            <w:pPr>
              <w:pStyle w:val="25"/>
              <w:spacing w:before="0" w:after="0" w:line="360" w:lineRule="auto"/>
              <w:ind w:firstLine="0"/>
              <w:jc w:val="center"/>
              <w:rPr>
                <w:b w:val="0"/>
                <w:szCs w:val="24"/>
              </w:rPr>
            </w:pPr>
            <w:r w:rsidRPr="00C66B05">
              <w:rPr>
                <w:b w:val="0"/>
                <w:szCs w:val="24"/>
              </w:rPr>
              <w:t>99,6</w:t>
            </w:r>
          </w:p>
        </w:tc>
        <w:tc>
          <w:tcPr>
            <w:tcW w:w="879" w:type="dxa"/>
          </w:tcPr>
          <w:p w14:paraId="05BC747A" w14:textId="77777777" w:rsidR="006622A0" w:rsidRPr="00C66B05" w:rsidRDefault="003A1D0D" w:rsidP="001B42C4">
            <w:pPr>
              <w:pStyle w:val="25"/>
              <w:spacing w:before="0" w:after="0" w:line="360" w:lineRule="auto"/>
              <w:ind w:firstLine="0"/>
              <w:jc w:val="center"/>
              <w:rPr>
                <w:b w:val="0"/>
                <w:szCs w:val="24"/>
              </w:rPr>
            </w:pPr>
            <w:r w:rsidRPr="00C66B05">
              <w:rPr>
                <w:b w:val="0"/>
                <w:szCs w:val="24"/>
              </w:rPr>
              <w:t>99,7</w:t>
            </w:r>
          </w:p>
        </w:tc>
        <w:tc>
          <w:tcPr>
            <w:tcW w:w="879" w:type="dxa"/>
          </w:tcPr>
          <w:p w14:paraId="29CD0F77" w14:textId="77777777" w:rsidR="006622A0" w:rsidRPr="00C66B05" w:rsidRDefault="003A1D0D" w:rsidP="001B42C4">
            <w:pPr>
              <w:pStyle w:val="25"/>
              <w:spacing w:before="0" w:after="0" w:line="360" w:lineRule="auto"/>
              <w:ind w:firstLine="0"/>
              <w:jc w:val="center"/>
              <w:rPr>
                <w:b w:val="0"/>
                <w:szCs w:val="24"/>
              </w:rPr>
            </w:pPr>
            <w:r w:rsidRPr="00C66B05">
              <w:rPr>
                <w:b w:val="0"/>
                <w:szCs w:val="24"/>
              </w:rPr>
              <w:t>99,6</w:t>
            </w:r>
          </w:p>
        </w:tc>
      </w:tr>
      <w:tr w:rsidR="006622A0" w:rsidRPr="00DD6F64" w14:paraId="0DA67E60" w14:textId="77777777" w:rsidTr="006622A0">
        <w:tc>
          <w:tcPr>
            <w:tcW w:w="1793" w:type="dxa"/>
          </w:tcPr>
          <w:p w14:paraId="6599F3E1" w14:textId="77777777" w:rsidR="006622A0" w:rsidRPr="00DA7BE2" w:rsidRDefault="006622A0" w:rsidP="001B42C4">
            <w:pPr>
              <w:pStyle w:val="25"/>
              <w:spacing w:before="0" w:after="0" w:line="360" w:lineRule="auto"/>
              <w:ind w:firstLine="0"/>
              <w:jc w:val="center"/>
              <w:rPr>
                <w:b w:val="0"/>
                <w:szCs w:val="24"/>
              </w:rPr>
            </w:pPr>
            <w:r w:rsidRPr="00DA7BE2">
              <w:rPr>
                <w:b w:val="0"/>
                <w:szCs w:val="24"/>
              </w:rPr>
              <w:t>80,00</w:t>
            </w:r>
          </w:p>
        </w:tc>
        <w:tc>
          <w:tcPr>
            <w:tcW w:w="1865" w:type="dxa"/>
          </w:tcPr>
          <w:p w14:paraId="5E2DEE61" w14:textId="77777777" w:rsidR="006622A0" w:rsidRPr="00DA7BE2" w:rsidRDefault="006622A0" w:rsidP="001B42C4">
            <w:pPr>
              <w:pStyle w:val="25"/>
              <w:spacing w:before="0" w:after="0" w:line="360" w:lineRule="auto"/>
              <w:ind w:firstLine="0"/>
              <w:jc w:val="center"/>
              <w:rPr>
                <w:b w:val="0"/>
                <w:szCs w:val="24"/>
              </w:rPr>
            </w:pPr>
            <w:r w:rsidRPr="00DA7BE2">
              <w:rPr>
                <w:b w:val="0"/>
                <w:szCs w:val="24"/>
              </w:rPr>
              <w:t>100,0</w:t>
            </w:r>
          </w:p>
        </w:tc>
        <w:tc>
          <w:tcPr>
            <w:tcW w:w="1563" w:type="dxa"/>
          </w:tcPr>
          <w:p w14:paraId="231EF1CE" w14:textId="77777777" w:rsidR="006622A0" w:rsidRPr="00DA7BE2" w:rsidRDefault="006622A0" w:rsidP="001B42C4">
            <w:pPr>
              <w:pStyle w:val="25"/>
              <w:spacing w:before="0" w:after="0" w:line="360" w:lineRule="auto"/>
              <w:ind w:firstLine="0"/>
              <w:jc w:val="center"/>
              <w:rPr>
                <w:b w:val="0"/>
                <w:szCs w:val="24"/>
              </w:rPr>
            </w:pPr>
            <w:r w:rsidRPr="00DA7BE2">
              <w:rPr>
                <w:b w:val="0"/>
                <w:szCs w:val="24"/>
              </w:rPr>
              <w:t>0,0</w:t>
            </w:r>
          </w:p>
        </w:tc>
        <w:tc>
          <w:tcPr>
            <w:tcW w:w="890" w:type="dxa"/>
          </w:tcPr>
          <w:p w14:paraId="752F3B42" w14:textId="77777777" w:rsidR="006622A0" w:rsidRPr="00C66B05" w:rsidRDefault="006622A0" w:rsidP="001B42C4">
            <w:pPr>
              <w:pStyle w:val="25"/>
              <w:spacing w:before="0" w:after="0" w:line="360" w:lineRule="auto"/>
              <w:ind w:firstLine="0"/>
              <w:jc w:val="center"/>
              <w:rPr>
                <w:b w:val="0"/>
                <w:szCs w:val="24"/>
              </w:rPr>
            </w:pPr>
            <w:r w:rsidRPr="00C66B05">
              <w:rPr>
                <w:b w:val="0"/>
                <w:szCs w:val="24"/>
              </w:rPr>
              <w:t>100</w:t>
            </w:r>
          </w:p>
        </w:tc>
        <w:tc>
          <w:tcPr>
            <w:tcW w:w="879" w:type="dxa"/>
          </w:tcPr>
          <w:p w14:paraId="3001417F" w14:textId="77777777" w:rsidR="006622A0" w:rsidRPr="00C66B05" w:rsidRDefault="006622A0" w:rsidP="001B42C4">
            <w:pPr>
              <w:pStyle w:val="25"/>
              <w:spacing w:before="0" w:after="0" w:line="360" w:lineRule="auto"/>
              <w:ind w:firstLine="0"/>
              <w:jc w:val="center"/>
              <w:rPr>
                <w:b w:val="0"/>
                <w:szCs w:val="24"/>
              </w:rPr>
            </w:pPr>
            <w:r w:rsidRPr="00C66B05">
              <w:rPr>
                <w:b w:val="0"/>
                <w:szCs w:val="24"/>
              </w:rPr>
              <w:t>100</w:t>
            </w:r>
          </w:p>
        </w:tc>
        <w:tc>
          <w:tcPr>
            <w:tcW w:w="879" w:type="dxa"/>
          </w:tcPr>
          <w:p w14:paraId="3B3A7BFB" w14:textId="77777777" w:rsidR="006622A0" w:rsidRPr="00C66B05" w:rsidRDefault="006622A0" w:rsidP="001B42C4">
            <w:pPr>
              <w:pStyle w:val="25"/>
              <w:spacing w:before="0" w:after="0" w:line="360" w:lineRule="auto"/>
              <w:ind w:firstLine="0"/>
              <w:jc w:val="center"/>
              <w:rPr>
                <w:b w:val="0"/>
                <w:szCs w:val="24"/>
              </w:rPr>
            </w:pPr>
            <w:r w:rsidRPr="00C66B05">
              <w:rPr>
                <w:b w:val="0"/>
                <w:szCs w:val="24"/>
              </w:rPr>
              <w:t>100</w:t>
            </w:r>
          </w:p>
        </w:tc>
        <w:tc>
          <w:tcPr>
            <w:tcW w:w="879" w:type="dxa"/>
          </w:tcPr>
          <w:p w14:paraId="4DB313AA" w14:textId="77777777" w:rsidR="006622A0" w:rsidRPr="00C66B05" w:rsidRDefault="006622A0" w:rsidP="001B42C4">
            <w:pPr>
              <w:pStyle w:val="25"/>
              <w:spacing w:before="0" w:after="0" w:line="360" w:lineRule="auto"/>
              <w:ind w:firstLine="0"/>
              <w:jc w:val="center"/>
              <w:rPr>
                <w:b w:val="0"/>
                <w:szCs w:val="24"/>
              </w:rPr>
            </w:pPr>
            <w:r w:rsidRPr="00C66B05">
              <w:rPr>
                <w:b w:val="0"/>
                <w:szCs w:val="24"/>
              </w:rPr>
              <w:t>100</w:t>
            </w:r>
          </w:p>
        </w:tc>
        <w:tc>
          <w:tcPr>
            <w:tcW w:w="879" w:type="dxa"/>
          </w:tcPr>
          <w:p w14:paraId="6A064589" w14:textId="77777777" w:rsidR="006622A0" w:rsidRPr="00C66B05" w:rsidRDefault="006622A0" w:rsidP="001B42C4">
            <w:pPr>
              <w:pStyle w:val="25"/>
              <w:spacing w:before="0" w:after="0" w:line="360" w:lineRule="auto"/>
              <w:ind w:firstLine="0"/>
              <w:jc w:val="center"/>
              <w:rPr>
                <w:b w:val="0"/>
                <w:szCs w:val="24"/>
              </w:rPr>
            </w:pPr>
            <w:r w:rsidRPr="00C66B05">
              <w:rPr>
                <w:b w:val="0"/>
                <w:szCs w:val="24"/>
              </w:rPr>
              <w:t>100</w:t>
            </w:r>
          </w:p>
        </w:tc>
      </w:tr>
      <w:tr w:rsidR="006622A0" w:rsidRPr="00DD6F64" w14:paraId="47F1517D" w14:textId="77777777" w:rsidTr="006622A0">
        <w:tc>
          <w:tcPr>
            <w:tcW w:w="1793" w:type="dxa"/>
          </w:tcPr>
          <w:p w14:paraId="474AE80A" w14:textId="77777777" w:rsidR="006622A0" w:rsidRPr="00DA7BE2" w:rsidRDefault="006622A0" w:rsidP="001B42C4">
            <w:pPr>
              <w:pStyle w:val="25"/>
              <w:spacing w:before="0" w:after="0" w:line="360" w:lineRule="auto"/>
              <w:ind w:firstLine="0"/>
              <w:jc w:val="center"/>
              <w:rPr>
                <w:b w:val="0"/>
                <w:szCs w:val="24"/>
              </w:rPr>
            </w:pPr>
            <w:r w:rsidRPr="00DA7BE2">
              <w:rPr>
                <w:b w:val="0"/>
                <w:szCs w:val="24"/>
              </w:rPr>
              <w:t>90,00</w:t>
            </w:r>
          </w:p>
        </w:tc>
        <w:tc>
          <w:tcPr>
            <w:tcW w:w="1865" w:type="dxa"/>
          </w:tcPr>
          <w:p w14:paraId="1FB4A632" w14:textId="77777777" w:rsidR="006622A0" w:rsidRPr="00DA7BE2" w:rsidRDefault="006622A0" w:rsidP="001B42C4">
            <w:pPr>
              <w:pStyle w:val="25"/>
              <w:spacing w:before="0" w:after="0" w:line="360" w:lineRule="auto"/>
              <w:ind w:firstLine="0"/>
              <w:jc w:val="center"/>
              <w:rPr>
                <w:b w:val="0"/>
                <w:szCs w:val="24"/>
              </w:rPr>
            </w:pPr>
            <w:r w:rsidRPr="00DA7BE2">
              <w:rPr>
                <w:b w:val="0"/>
                <w:szCs w:val="24"/>
              </w:rPr>
              <w:t>100,0</w:t>
            </w:r>
          </w:p>
        </w:tc>
        <w:tc>
          <w:tcPr>
            <w:tcW w:w="1563" w:type="dxa"/>
          </w:tcPr>
          <w:p w14:paraId="7058887B" w14:textId="77777777" w:rsidR="006622A0" w:rsidRPr="00DA7BE2" w:rsidRDefault="006622A0" w:rsidP="001B42C4">
            <w:pPr>
              <w:pStyle w:val="25"/>
              <w:spacing w:before="0" w:after="0" w:line="360" w:lineRule="auto"/>
              <w:ind w:firstLine="0"/>
              <w:jc w:val="center"/>
              <w:rPr>
                <w:b w:val="0"/>
                <w:szCs w:val="24"/>
              </w:rPr>
            </w:pPr>
            <w:r w:rsidRPr="00DA7BE2">
              <w:rPr>
                <w:b w:val="0"/>
                <w:szCs w:val="24"/>
              </w:rPr>
              <w:t>0,0</w:t>
            </w:r>
          </w:p>
        </w:tc>
        <w:tc>
          <w:tcPr>
            <w:tcW w:w="890" w:type="dxa"/>
          </w:tcPr>
          <w:p w14:paraId="0F78B8FE" w14:textId="77777777" w:rsidR="006622A0" w:rsidRPr="00C66B05" w:rsidRDefault="006622A0" w:rsidP="001B42C4">
            <w:pPr>
              <w:pStyle w:val="25"/>
              <w:spacing w:before="0" w:after="0" w:line="360" w:lineRule="auto"/>
              <w:ind w:firstLine="0"/>
              <w:jc w:val="center"/>
              <w:rPr>
                <w:b w:val="0"/>
                <w:szCs w:val="24"/>
              </w:rPr>
            </w:pPr>
            <w:r w:rsidRPr="00C66B05">
              <w:rPr>
                <w:b w:val="0"/>
                <w:szCs w:val="24"/>
              </w:rPr>
              <w:t>100</w:t>
            </w:r>
          </w:p>
        </w:tc>
        <w:tc>
          <w:tcPr>
            <w:tcW w:w="879" w:type="dxa"/>
          </w:tcPr>
          <w:p w14:paraId="255DA7BD" w14:textId="77777777" w:rsidR="006622A0" w:rsidRPr="00C66B05" w:rsidRDefault="006622A0" w:rsidP="001B42C4">
            <w:pPr>
              <w:pStyle w:val="25"/>
              <w:spacing w:before="0" w:after="0" w:line="360" w:lineRule="auto"/>
              <w:ind w:firstLine="0"/>
              <w:jc w:val="center"/>
              <w:rPr>
                <w:b w:val="0"/>
                <w:szCs w:val="24"/>
              </w:rPr>
            </w:pPr>
            <w:r w:rsidRPr="00C66B05">
              <w:rPr>
                <w:b w:val="0"/>
                <w:szCs w:val="24"/>
              </w:rPr>
              <w:t>100</w:t>
            </w:r>
          </w:p>
        </w:tc>
        <w:tc>
          <w:tcPr>
            <w:tcW w:w="879" w:type="dxa"/>
          </w:tcPr>
          <w:p w14:paraId="14F8D1BC" w14:textId="77777777" w:rsidR="006622A0" w:rsidRPr="00C66B05" w:rsidRDefault="006622A0" w:rsidP="001B42C4">
            <w:pPr>
              <w:pStyle w:val="25"/>
              <w:spacing w:before="0" w:after="0" w:line="360" w:lineRule="auto"/>
              <w:ind w:firstLine="0"/>
              <w:jc w:val="center"/>
              <w:rPr>
                <w:b w:val="0"/>
                <w:szCs w:val="24"/>
              </w:rPr>
            </w:pPr>
            <w:r w:rsidRPr="00C66B05">
              <w:rPr>
                <w:b w:val="0"/>
                <w:szCs w:val="24"/>
              </w:rPr>
              <w:t>100</w:t>
            </w:r>
          </w:p>
        </w:tc>
        <w:tc>
          <w:tcPr>
            <w:tcW w:w="879" w:type="dxa"/>
          </w:tcPr>
          <w:p w14:paraId="2892C522" w14:textId="77777777" w:rsidR="006622A0" w:rsidRPr="00C66B05" w:rsidRDefault="006622A0" w:rsidP="001B42C4">
            <w:pPr>
              <w:pStyle w:val="25"/>
              <w:spacing w:before="0" w:after="0" w:line="360" w:lineRule="auto"/>
              <w:ind w:firstLine="0"/>
              <w:jc w:val="center"/>
              <w:rPr>
                <w:b w:val="0"/>
                <w:szCs w:val="24"/>
              </w:rPr>
            </w:pPr>
            <w:r w:rsidRPr="00C66B05">
              <w:rPr>
                <w:b w:val="0"/>
                <w:szCs w:val="24"/>
              </w:rPr>
              <w:t>100</w:t>
            </w:r>
          </w:p>
        </w:tc>
        <w:tc>
          <w:tcPr>
            <w:tcW w:w="879" w:type="dxa"/>
          </w:tcPr>
          <w:p w14:paraId="21A166CC" w14:textId="77777777" w:rsidR="006622A0" w:rsidRPr="00C66B05" w:rsidRDefault="006622A0" w:rsidP="001B42C4">
            <w:pPr>
              <w:pStyle w:val="25"/>
              <w:spacing w:before="0" w:after="0" w:line="360" w:lineRule="auto"/>
              <w:ind w:firstLine="0"/>
              <w:jc w:val="center"/>
              <w:rPr>
                <w:b w:val="0"/>
                <w:szCs w:val="24"/>
              </w:rPr>
            </w:pPr>
            <w:r w:rsidRPr="00C66B05">
              <w:rPr>
                <w:b w:val="0"/>
                <w:szCs w:val="24"/>
              </w:rPr>
              <w:t>100</w:t>
            </w:r>
          </w:p>
        </w:tc>
      </w:tr>
      <w:tr w:rsidR="006622A0" w:rsidRPr="00DD6F64" w14:paraId="5A7CD79B" w14:textId="77777777" w:rsidTr="006622A0">
        <w:tc>
          <w:tcPr>
            <w:tcW w:w="1793" w:type="dxa"/>
          </w:tcPr>
          <w:p w14:paraId="0FCFF6CA" w14:textId="77777777" w:rsidR="006622A0" w:rsidRPr="00DA7BE2" w:rsidRDefault="006622A0" w:rsidP="001B42C4">
            <w:pPr>
              <w:pStyle w:val="25"/>
              <w:spacing w:before="0" w:after="0" w:line="360" w:lineRule="auto"/>
              <w:ind w:firstLine="0"/>
              <w:jc w:val="center"/>
              <w:rPr>
                <w:b w:val="0"/>
                <w:szCs w:val="24"/>
              </w:rPr>
            </w:pPr>
            <w:r w:rsidRPr="00DA7BE2">
              <w:rPr>
                <w:b w:val="0"/>
                <w:szCs w:val="24"/>
              </w:rPr>
              <w:t>99,00</w:t>
            </w:r>
          </w:p>
        </w:tc>
        <w:tc>
          <w:tcPr>
            <w:tcW w:w="1865" w:type="dxa"/>
          </w:tcPr>
          <w:p w14:paraId="383B56B6" w14:textId="77777777" w:rsidR="006622A0" w:rsidRPr="00DA7BE2" w:rsidRDefault="006622A0" w:rsidP="001B42C4">
            <w:pPr>
              <w:pStyle w:val="25"/>
              <w:spacing w:before="0" w:after="0" w:line="360" w:lineRule="auto"/>
              <w:ind w:firstLine="0"/>
              <w:jc w:val="center"/>
              <w:rPr>
                <w:b w:val="0"/>
                <w:szCs w:val="24"/>
              </w:rPr>
            </w:pPr>
            <w:r w:rsidRPr="00DA7BE2">
              <w:rPr>
                <w:b w:val="0"/>
                <w:szCs w:val="24"/>
              </w:rPr>
              <w:t>100,0</w:t>
            </w:r>
          </w:p>
        </w:tc>
        <w:tc>
          <w:tcPr>
            <w:tcW w:w="1563" w:type="dxa"/>
          </w:tcPr>
          <w:p w14:paraId="577A47DA" w14:textId="77777777" w:rsidR="006622A0" w:rsidRPr="00DA7BE2" w:rsidRDefault="006622A0" w:rsidP="001B42C4">
            <w:pPr>
              <w:pStyle w:val="25"/>
              <w:spacing w:before="0" w:after="0" w:line="360" w:lineRule="auto"/>
              <w:ind w:firstLine="0"/>
              <w:jc w:val="center"/>
              <w:rPr>
                <w:b w:val="0"/>
                <w:szCs w:val="24"/>
              </w:rPr>
            </w:pPr>
            <w:r w:rsidRPr="00DA7BE2">
              <w:rPr>
                <w:b w:val="0"/>
                <w:szCs w:val="24"/>
              </w:rPr>
              <w:t>0,0</w:t>
            </w:r>
          </w:p>
        </w:tc>
        <w:tc>
          <w:tcPr>
            <w:tcW w:w="890" w:type="dxa"/>
          </w:tcPr>
          <w:p w14:paraId="092357D5" w14:textId="77777777" w:rsidR="006622A0" w:rsidRPr="00C66B05" w:rsidRDefault="006622A0" w:rsidP="001B42C4">
            <w:pPr>
              <w:spacing w:line="360" w:lineRule="auto"/>
              <w:jc w:val="center"/>
              <w:rPr>
                <w:rFonts w:ascii="Arial" w:hAnsi="Arial" w:cs="Arial"/>
                <w:sz w:val="24"/>
                <w:szCs w:val="24"/>
              </w:rPr>
            </w:pPr>
            <w:r w:rsidRPr="00C66B05">
              <w:rPr>
                <w:rFonts w:ascii="Arial" w:hAnsi="Arial" w:cs="Arial"/>
                <w:sz w:val="24"/>
                <w:szCs w:val="24"/>
              </w:rPr>
              <w:t>100</w:t>
            </w:r>
          </w:p>
        </w:tc>
        <w:tc>
          <w:tcPr>
            <w:tcW w:w="879" w:type="dxa"/>
          </w:tcPr>
          <w:p w14:paraId="2BED2D7E" w14:textId="77777777" w:rsidR="006622A0" w:rsidRPr="00C66B05" w:rsidRDefault="006622A0" w:rsidP="001B42C4">
            <w:pPr>
              <w:spacing w:line="360" w:lineRule="auto"/>
              <w:jc w:val="center"/>
              <w:rPr>
                <w:rFonts w:ascii="Arial" w:hAnsi="Arial" w:cs="Arial"/>
                <w:sz w:val="24"/>
                <w:szCs w:val="24"/>
              </w:rPr>
            </w:pPr>
            <w:r w:rsidRPr="00C66B05">
              <w:rPr>
                <w:rFonts w:ascii="Arial" w:hAnsi="Arial" w:cs="Arial"/>
                <w:sz w:val="24"/>
                <w:szCs w:val="24"/>
              </w:rPr>
              <w:t>100</w:t>
            </w:r>
          </w:p>
        </w:tc>
        <w:tc>
          <w:tcPr>
            <w:tcW w:w="879" w:type="dxa"/>
          </w:tcPr>
          <w:p w14:paraId="44F70D92" w14:textId="77777777" w:rsidR="006622A0" w:rsidRPr="00C66B05" w:rsidRDefault="006622A0" w:rsidP="001B42C4">
            <w:pPr>
              <w:spacing w:line="360" w:lineRule="auto"/>
              <w:jc w:val="center"/>
              <w:rPr>
                <w:rFonts w:ascii="Arial" w:hAnsi="Arial" w:cs="Arial"/>
                <w:sz w:val="24"/>
                <w:szCs w:val="24"/>
              </w:rPr>
            </w:pPr>
            <w:r w:rsidRPr="00C66B05">
              <w:rPr>
                <w:rFonts w:ascii="Arial" w:hAnsi="Arial" w:cs="Arial"/>
                <w:sz w:val="24"/>
                <w:szCs w:val="24"/>
              </w:rPr>
              <w:t>100</w:t>
            </w:r>
          </w:p>
        </w:tc>
        <w:tc>
          <w:tcPr>
            <w:tcW w:w="879" w:type="dxa"/>
          </w:tcPr>
          <w:p w14:paraId="54D068DD" w14:textId="77777777" w:rsidR="006622A0" w:rsidRPr="00C66B05" w:rsidRDefault="006622A0" w:rsidP="001B42C4">
            <w:pPr>
              <w:spacing w:line="360" w:lineRule="auto"/>
              <w:jc w:val="center"/>
              <w:rPr>
                <w:rFonts w:ascii="Arial" w:hAnsi="Arial" w:cs="Arial"/>
                <w:sz w:val="24"/>
                <w:szCs w:val="24"/>
              </w:rPr>
            </w:pPr>
            <w:r w:rsidRPr="00C66B05">
              <w:rPr>
                <w:rFonts w:ascii="Arial" w:hAnsi="Arial" w:cs="Arial"/>
                <w:sz w:val="24"/>
                <w:szCs w:val="24"/>
              </w:rPr>
              <w:t>100</w:t>
            </w:r>
          </w:p>
        </w:tc>
        <w:tc>
          <w:tcPr>
            <w:tcW w:w="879" w:type="dxa"/>
          </w:tcPr>
          <w:p w14:paraId="5A53C36B" w14:textId="77777777" w:rsidR="006622A0" w:rsidRPr="00C66B05" w:rsidRDefault="006622A0" w:rsidP="001B42C4">
            <w:pPr>
              <w:spacing w:line="360" w:lineRule="auto"/>
              <w:jc w:val="center"/>
              <w:rPr>
                <w:rFonts w:ascii="Arial" w:hAnsi="Arial" w:cs="Arial"/>
                <w:sz w:val="24"/>
                <w:szCs w:val="24"/>
              </w:rPr>
            </w:pPr>
            <w:r w:rsidRPr="00C66B05">
              <w:rPr>
                <w:rFonts w:ascii="Arial" w:hAnsi="Arial" w:cs="Arial"/>
                <w:sz w:val="24"/>
                <w:szCs w:val="24"/>
              </w:rPr>
              <w:t>100</w:t>
            </w:r>
          </w:p>
        </w:tc>
      </w:tr>
      <w:tr w:rsidR="006622A0" w:rsidRPr="00DD6F64" w14:paraId="6AD6C040" w14:textId="77777777" w:rsidTr="006622A0">
        <w:tc>
          <w:tcPr>
            <w:tcW w:w="1793" w:type="dxa"/>
          </w:tcPr>
          <w:p w14:paraId="02683931" w14:textId="77777777" w:rsidR="006622A0" w:rsidRPr="00DA7BE2" w:rsidRDefault="006622A0" w:rsidP="001B42C4">
            <w:pPr>
              <w:pStyle w:val="25"/>
              <w:spacing w:before="0" w:after="0" w:line="360" w:lineRule="auto"/>
              <w:ind w:firstLine="0"/>
              <w:jc w:val="center"/>
              <w:rPr>
                <w:b w:val="0"/>
                <w:szCs w:val="24"/>
              </w:rPr>
            </w:pPr>
            <w:r w:rsidRPr="00DA7BE2">
              <w:rPr>
                <w:b w:val="0"/>
                <w:szCs w:val="24"/>
              </w:rPr>
              <w:t>110,00</w:t>
            </w:r>
          </w:p>
        </w:tc>
        <w:tc>
          <w:tcPr>
            <w:tcW w:w="1865" w:type="dxa"/>
          </w:tcPr>
          <w:p w14:paraId="7366C525" w14:textId="77777777" w:rsidR="006622A0" w:rsidRPr="00DA7BE2" w:rsidRDefault="006622A0" w:rsidP="001B42C4">
            <w:pPr>
              <w:pStyle w:val="25"/>
              <w:spacing w:before="0" w:after="0" w:line="360" w:lineRule="auto"/>
              <w:ind w:firstLine="0"/>
              <w:jc w:val="center"/>
              <w:rPr>
                <w:b w:val="0"/>
                <w:szCs w:val="24"/>
              </w:rPr>
            </w:pPr>
            <w:r w:rsidRPr="00DA7BE2">
              <w:rPr>
                <w:b w:val="0"/>
                <w:szCs w:val="24"/>
              </w:rPr>
              <w:t>100,0</w:t>
            </w:r>
          </w:p>
        </w:tc>
        <w:tc>
          <w:tcPr>
            <w:tcW w:w="1563" w:type="dxa"/>
          </w:tcPr>
          <w:p w14:paraId="48A60D10" w14:textId="77777777" w:rsidR="006622A0" w:rsidRPr="00DA7BE2" w:rsidRDefault="006622A0" w:rsidP="001B42C4">
            <w:pPr>
              <w:pStyle w:val="25"/>
              <w:spacing w:before="0" w:after="0" w:line="360" w:lineRule="auto"/>
              <w:ind w:firstLine="0"/>
              <w:jc w:val="center"/>
              <w:rPr>
                <w:b w:val="0"/>
                <w:szCs w:val="24"/>
              </w:rPr>
            </w:pPr>
            <w:r w:rsidRPr="00DA7BE2">
              <w:rPr>
                <w:b w:val="0"/>
                <w:szCs w:val="24"/>
              </w:rPr>
              <w:t>0,0</w:t>
            </w:r>
          </w:p>
        </w:tc>
        <w:tc>
          <w:tcPr>
            <w:tcW w:w="890" w:type="dxa"/>
          </w:tcPr>
          <w:p w14:paraId="254FE985" w14:textId="77777777" w:rsidR="006622A0" w:rsidRPr="00C66B05" w:rsidRDefault="006622A0" w:rsidP="001B42C4">
            <w:pPr>
              <w:spacing w:line="360" w:lineRule="auto"/>
              <w:jc w:val="center"/>
              <w:rPr>
                <w:rFonts w:ascii="Arial" w:hAnsi="Arial" w:cs="Arial"/>
                <w:sz w:val="24"/>
                <w:szCs w:val="24"/>
              </w:rPr>
            </w:pPr>
            <w:r w:rsidRPr="00C66B05">
              <w:rPr>
                <w:rFonts w:ascii="Arial" w:hAnsi="Arial" w:cs="Arial"/>
                <w:sz w:val="24"/>
                <w:szCs w:val="24"/>
              </w:rPr>
              <w:t>100</w:t>
            </w:r>
          </w:p>
        </w:tc>
        <w:tc>
          <w:tcPr>
            <w:tcW w:w="879" w:type="dxa"/>
          </w:tcPr>
          <w:p w14:paraId="05BE4A78" w14:textId="77777777" w:rsidR="006622A0" w:rsidRPr="00C66B05" w:rsidRDefault="006622A0" w:rsidP="001B42C4">
            <w:pPr>
              <w:spacing w:line="360" w:lineRule="auto"/>
              <w:jc w:val="center"/>
              <w:rPr>
                <w:rFonts w:ascii="Arial" w:hAnsi="Arial" w:cs="Arial"/>
                <w:sz w:val="24"/>
                <w:szCs w:val="24"/>
              </w:rPr>
            </w:pPr>
            <w:r w:rsidRPr="00C66B05">
              <w:rPr>
                <w:rFonts w:ascii="Arial" w:hAnsi="Arial" w:cs="Arial"/>
                <w:sz w:val="24"/>
                <w:szCs w:val="24"/>
              </w:rPr>
              <w:t>100</w:t>
            </w:r>
          </w:p>
        </w:tc>
        <w:tc>
          <w:tcPr>
            <w:tcW w:w="879" w:type="dxa"/>
          </w:tcPr>
          <w:p w14:paraId="703B8514" w14:textId="77777777" w:rsidR="006622A0" w:rsidRPr="00C66B05" w:rsidRDefault="006622A0" w:rsidP="001B42C4">
            <w:pPr>
              <w:spacing w:line="360" w:lineRule="auto"/>
              <w:jc w:val="center"/>
              <w:rPr>
                <w:rFonts w:ascii="Arial" w:hAnsi="Arial" w:cs="Arial"/>
                <w:sz w:val="24"/>
                <w:szCs w:val="24"/>
              </w:rPr>
            </w:pPr>
            <w:r w:rsidRPr="00C66B05">
              <w:rPr>
                <w:rFonts w:ascii="Arial" w:hAnsi="Arial" w:cs="Arial"/>
                <w:sz w:val="24"/>
                <w:szCs w:val="24"/>
              </w:rPr>
              <w:t>100</w:t>
            </w:r>
          </w:p>
        </w:tc>
        <w:tc>
          <w:tcPr>
            <w:tcW w:w="879" w:type="dxa"/>
          </w:tcPr>
          <w:p w14:paraId="366D45E7" w14:textId="77777777" w:rsidR="006622A0" w:rsidRPr="00C66B05" w:rsidRDefault="006622A0" w:rsidP="001B42C4">
            <w:pPr>
              <w:spacing w:line="360" w:lineRule="auto"/>
              <w:jc w:val="center"/>
              <w:rPr>
                <w:rFonts w:ascii="Arial" w:hAnsi="Arial" w:cs="Arial"/>
                <w:sz w:val="24"/>
                <w:szCs w:val="24"/>
              </w:rPr>
            </w:pPr>
            <w:r w:rsidRPr="00C66B05">
              <w:rPr>
                <w:rFonts w:ascii="Arial" w:hAnsi="Arial" w:cs="Arial"/>
                <w:sz w:val="24"/>
                <w:szCs w:val="24"/>
              </w:rPr>
              <w:t>100</w:t>
            </w:r>
          </w:p>
        </w:tc>
        <w:tc>
          <w:tcPr>
            <w:tcW w:w="879" w:type="dxa"/>
          </w:tcPr>
          <w:p w14:paraId="191F8FA7" w14:textId="77777777" w:rsidR="006622A0" w:rsidRPr="00C66B05" w:rsidRDefault="006622A0" w:rsidP="001B42C4">
            <w:pPr>
              <w:spacing w:line="360" w:lineRule="auto"/>
              <w:jc w:val="center"/>
              <w:rPr>
                <w:rFonts w:ascii="Arial" w:hAnsi="Arial" w:cs="Arial"/>
                <w:sz w:val="24"/>
                <w:szCs w:val="24"/>
              </w:rPr>
            </w:pPr>
            <w:r w:rsidRPr="00C66B05">
              <w:rPr>
                <w:rFonts w:ascii="Arial" w:hAnsi="Arial" w:cs="Arial"/>
                <w:sz w:val="24"/>
                <w:szCs w:val="24"/>
              </w:rPr>
              <w:t>100</w:t>
            </w:r>
          </w:p>
        </w:tc>
      </w:tr>
    </w:tbl>
    <w:p w14:paraId="4B9A3523" w14:textId="77777777" w:rsidR="003A1D0D" w:rsidRDefault="003A1D0D" w:rsidP="003A1D0D">
      <w:pPr>
        <w:pStyle w:val="ae"/>
        <w:tabs>
          <w:tab w:val="left" w:pos="851"/>
        </w:tabs>
        <w:spacing w:after="0" w:line="360" w:lineRule="auto"/>
        <w:ind w:left="0" w:firstLine="709"/>
        <w:contextualSpacing w:val="0"/>
        <w:jc w:val="both"/>
        <w:rPr>
          <w:rFonts w:ascii="Arial" w:hAnsi="Arial" w:cs="Arial"/>
          <w:b/>
          <w:sz w:val="24"/>
          <w:szCs w:val="24"/>
        </w:rPr>
      </w:pPr>
    </w:p>
    <w:p w14:paraId="75F54A1E" w14:textId="77777777" w:rsidR="001B42C4" w:rsidRDefault="001B42C4" w:rsidP="00DA7BE2">
      <w:pPr>
        <w:pStyle w:val="ae"/>
        <w:tabs>
          <w:tab w:val="left" w:pos="851"/>
        </w:tabs>
        <w:spacing w:after="0" w:line="360" w:lineRule="auto"/>
        <w:ind w:left="0" w:firstLine="709"/>
        <w:contextualSpacing w:val="0"/>
        <w:jc w:val="both"/>
        <w:rPr>
          <w:rFonts w:ascii="Arial" w:hAnsi="Arial" w:cs="Arial"/>
          <w:b/>
          <w:sz w:val="28"/>
          <w:szCs w:val="24"/>
        </w:rPr>
      </w:pPr>
    </w:p>
    <w:p w14:paraId="5E2948E6" w14:textId="77777777" w:rsidR="00D55F53" w:rsidRPr="00944860" w:rsidRDefault="00CC4ED1" w:rsidP="00DA7BE2">
      <w:pPr>
        <w:pStyle w:val="ae"/>
        <w:tabs>
          <w:tab w:val="left" w:pos="851"/>
        </w:tabs>
        <w:spacing w:after="0" w:line="360" w:lineRule="auto"/>
        <w:ind w:left="0" w:firstLine="709"/>
        <w:contextualSpacing w:val="0"/>
        <w:jc w:val="both"/>
        <w:rPr>
          <w:rFonts w:ascii="Arial" w:hAnsi="Arial" w:cs="Arial"/>
          <w:b/>
          <w:sz w:val="28"/>
          <w:szCs w:val="24"/>
        </w:rPr>
      </w:pPr>
      <w:r>
        <w:rPr>
          <w:rFonts w:ascii="Arial" w:hAnsi="Arial" w:cs="Arial"/>
          <w:b/>
          <w:sz w:val="28"/>
          <w:szCs w:val="24"/>
        </w:rPr>
        <w:t>9</w:t>
      </w:r>
      <w:r w:rsidR="00D55F53" w:rsidRPr="00944860">
        <w:rPr>
          <w:rFonts w:ascii="Arial" w:hAnsi="Arial" w:cs="Arial"/>
          <w:b/>
          <w:sz w:val="28"/>
          <w:szCs w:val="24"/>
        </w:rPr>
        <w:t xml:space="preserve"> Требования безопасности, охраны окружающей среды</w:t>
      </w:r>
    </w:p>
    <w:p w14:paraId="70DE7DE3" w14:textId="77777777" w:rsidR="00D55F53" w:rsidRDefault="00D55F53" w:rsidP="00DA7BE2">
      <w:pPr>
        <w:pStyle w:val="ae"/>
        <w:tabs>
          <w:tab w:val="left" w:pos="851"/>
        </w:tabs>
        <w:spacing w:after="0" w:line="360" w:lineRule="auto"/>
        <w:ind w:left="0" w:firstLine="709"/>
        <w:contextualSpacing w:val="0"/>
        <w:jc w:val="both"/>
        <w:rPr>
          <w:rFonts w:ascii="Arial" w:hAnsi="Arial" w:cs="Arial"/>
          <w:sz w:val="24"/>
          <w:szCs w:val="24"/>
        </w:rPr>
      </w:pPr>
      <w:r>
        <w:rPr>
          <w:rFonts w:ascii="Arial" w:hAnsi="Arial" w:cs="Arial"/>
          <w:sz w:val="24"/>
          <w:szCs w:val="24"/>
        </w:rPr>
        <w:t xml:space="preserve">9.1 Требования безопасности при работе с лазерным дифракционным анализатором в </w:t>
      </w:r>
      <w:r w:rsidR="00A70E9E">
        <w:rPr>
          <w:rFonts w:ascii="Arial" w:hAnsi="Arial" w:cs="Arial"/>
          <w:sz w:val="24"/>
          <w:szCs w:val="24"/>
        </w:rPr>
        <w:t>соответствии</w:t>
      </w:r>
      <w:r>
        <w:rPr>
          <w:rFonts w:ascii="Arial" w:hAnsi="Arial" w:cs="Arial"/>
          <w:sz w:val="24"/>
          <w:szCs w:val="24"/>
        </w:rPr>
        <w:t xml:space="preserve"> с ГОСТ Р 8.777</w:t>
      </w:r>
      <w:r w:rsidR="001B42C4">
        <w:rPr>
          <w:sz w:val="24"/>
          <w:szCs w:val="24"/>
          <w:lang w:eastAsia="ar-SA"/>
        </w:rPr>
        <w:t>—</w:t>
      </w:r>
      <w:r>
        <w:rPr>
          <w:rFonts w:ascii="Arial" w:hAnsi="Arial" w:cs="Arial"/>
          <w:sz w:val="24"/>
          <w:szCs w:val="24"/>
        </w:rPr>
        <w:t>2011</w:t>
      </w:r>
      <w:r w:rsidR="00C66B05">
        <w:rPr>
          <w:rFonts w:ascii="Arial" w:hAnsi="Arial" w:cs="Arial"/>
          <w:sz w:val="24"/>
          <w:szCs w:val="24"/>
        </w:rPr>
        <w:t xml:space="preserve"> (раздел 7)</w:t>
      </w:r>
      <w:r>
        <w:rPr>
          <w:rFonts w:ascii="Arial" w:hAnsi="Arial" w:cs="Arial"/>
          <w:sz w:val="24"/>
          <w:szCs w:val="24"/>
        </w:rPr>
        <w:t>.</w:t>
      </w:r>
    </w:p>
    <w:p w14:paraId="2290619B" w14:textId="77777777" w:rsidR="00D55F53" w:rsidRDefault="00A70E9E" w:rsidP="00DA7BE2">
      <w:pPr>
        <w:pStyle w:val="ae"/>
        <w:tabs>
          <w:tab w:val="left" w:pos="851"/>
        </w:tabs>
        <w:spacing w:after="0" w:line="360" w:lineRule="auto"/>
        <w:ind w:left="0" w:firstLine="709"/>
        <w:contextualSpacing w:val="0"/>
        <w:jc w:val="both"/>
        <w:rPr>
          <w:rFonts w:ascii="Arial" w:hAnsi="Arial" w:cs="Arial"/>
          <w:sz w:val="24"/>
          <w:szCs w:val="24"/>
        </w:rPr>
      </w:pPr>
      <w:r>
        <w:rPr>
          <w:rFonts w:ascii="Arial" w:hAnsi="Arial" w:cs="Arial"/>
          <w:sz w:val="24"/>
          <w:szCs w:val="24"/>
        </w:rPr>
        <w:t xml:space="preserve">9.2 </w:t>
      </w:r>
      <w:r w:rsidR="00D55F53">
        <w:rPr>
          <w:rFonts w:ascii="Arial" w:hAnsi="Arial" w:cs="Arial"/>
          <w:sz w:val="24"/>
          <w:szCs w:val="24"/>
        </w:rPr>
        <w:t>Помещение лаборатории должно соответствовать требованиям пожарной безопасности по ГОСТ 12.1.004 и иметь средства пожаротушения по ГОСТ 12.4.009.</w:t>
      </w:r>
    </w:p>
    <w:p w14:paraId="17FD3FC4" w14:textId="77777777" w:rsidR="00D55F53" w:rsidRDefault="00D55F53" w:rsidP="00DA7BE2">
      <w:pPr>
        <w:pStyle w:val="ae"/>
        <w:tabs>
          <w:tab w:val="left" w:pos="851"/>
        </w:tabs>
        <w:spacing w:after="0" w:line="360" w:lineRule="auto"/>
        <w:ind w:left="0" w:firstLine="709"/>
        <w:contextualSpacing w:val="0"/>
        <w:jc w:val="both"/>
        <w:rPr>
          <w:rFonts w:ascii="Arial" w:hAnsi="Arial" w:cs="Arial"/>
          <w:sz w:val="24"/>
          <w:szCs w:val="24"/>
        </w:rPr>
      </w:pPr>
      <w:r>
        <w:rPr>
          <w:rFonts w:ascii="Arial" w:hAnsi="Arial" w:cs="Arial"/>
          <w:sz w:val="24"/>
          <w:szCs w:val="24"/>
        </w:rPr>
        <w:t>9.</w:t>
      </w:r>
      <w:r w:rsidR="00A70E9E">
        <w:rPr>
          <w:rFonts w:ascii="Arial" w:hAnsi="Arial" w:cs="Arial"/>
          <w:sz w:val="24"/>
          <w:szCs w:val="24"/>
        </w:rPr>
        <w:t>3</w:t>
      </w:r>
      <w:r>
        <w:rPr>
          <w:rFonts w:ascii="Arial" w:hAnsi="Arial" w:cs="Arial"/>
          <w:sz w:val="24"/>
          <w:szCs w:val="24"/>
        </w:rPr>
        <w:t xml:space="preserve"> Вентиляционная система помещения должна обеспечивать многократный обмен воздуха в соответствии с ГОСТ 12.4.021.</w:t>
      </w:r>
    </w:p>
    <w:p w14:paraId="69840E7A" w14:textId="6B6E8628" w:rsidR="00D55F53" w:rsidRDefault="00D55F53" w:rsidP="00DA7BE2">
      <w:pPr>
        <w:pStyle w:val="ae"/>
        <w:tabs>
          <w:tab w:val="left" w:pos="851"/>
        </w:tabs>
        <w:spacing w:after="0" w:line="360" w:lineRule="auto"/>
        <w:ind w:left="0" w:firstLine="709"/>
        <w:contextualSpacing w:val="0"/>
        <w:jc w:val="both"/>
        <w:rPr>
          <w:rFonts w:ascii="Arial" w:hAnsi="Arial" w:cs="Arial"/>
          <w:sz w:val="24"/>
          <w:szCs w:val="24"/>
        </w:rPr>
      </w:pPr>
      <w:r>
        <w:rPr>
          <w:rFonts w:ascii="Arial" w:hAnsi="Arial" w:cs="Arial"/>
          <w:sz w:val="24"/>
          <w:szCs w:val="24"/>
        </w:rPr>
        <w:t>9.</w:t>
      </w:r>
      <w:r w:rsidR="00170AF2">
        <w:rPr>
          <w:rFonts w:ascii="Arial" w:hAnsi="Arial" w:cs="Arial"/>
          <w:sz w:val="24"/>
          <w:szCs w:val="24"/>
        </w:rPr>
        <w:t>4</w:t>
      </w:r>
      <w:r>
        <w:rPr>
          <w:rFonts w:ascii="Arial" w:hAnsi="Arial" w:cs="Arial"/>
          <w:sz w:val="24"/>
          <w:szCs w:val="24"/>
        </w:rPr>
        <w:t xml:space="preserve"> Организацию обучения безопасности труда персонала проводят в соответствии с</w:t>
      </w:r>
      <w:r w:rsidR="00360490" w:rsidRPr="00360490">
        <w:rPr>
          <w:rFonts w:ascii="Arial" w:hAnsi="Arial" w:cs="Arial"/>
          <w:sz w:val="24"/>
          <w:szCs w:val="24"/>
        </w:rPr>
        <w:t xml:space="preserve"> </w:t>
      </w:r>
      <w:r w:rsidR="00360490">
        <w:rPr>
          <w:rFonts w:ascii="Arial" w:hAnsi="Arial" w:cs="Arial"/>
          <w:sz w:val="24"/>
          <w:szCs w:val="24"/>
        </w:rPr>
        <w:t>[1].</w:t>
      </w:r>
      <w:r>
        <w:rPr>
          <w:rFonts w:ascii="Arial" w:hAnsi="Arial" w:cs="Arial"/>
          <w:sz w:val="24"/>
          <w:szCs w:val="24"/>
        </w:rPr>
        <w:t xml:space="preserve"> </w:t>
      </w:r>
    </w:p>
    <w:p w14:paraId="0A2C5B14" w14:textId="77777777" w:rsidR="00DA7BE2" w:rsidRDefault="00DA7BE2" w:rsidP="00DA7BE2">
      <w:pPr>
        <w:pStyle w:val="ae"/>
        <w:tabs>
          <w:tab w:val="left" w:pos="851"/>
        </w:tabs>
        <w:spacing w:after="0" w:line="360" w:lineRule="auto"/>
        <w:ind w:left="0" w:firstLine="709"/>
        <w:contextualSpacing w:val="0"/>
        <w:jc w:val="both"/>
        <w:rPr>
          <w:rFonts w:ascii="Arial" w:hAnsi="Arial" w:cs="Arial"/>
          <w:sz w:val="24"/>
          <w:szCs w:val="24"/>
        </w:rPr>
      </w:pPr>
    </w:p>
    <w:p w14:paraId="62AED24C" w14:textId="36F5907A" w:rsidR="006622A0" w:rsidRPr="00944860" w:rsidRDefault="006622A0" w:rsidP="00DA7BE2">
      <w:pPr>
        <w:keepNext/>
        <w:tabs>
          <w:tab w:val="left" w:pos="709"/>
        </w:tabs>
        <w:spacing w:line="360" w:lineRule="auto"/>
        <w:ind w:firstLine="709"/>
        <w:jc w:val="both"/>
        <w:rPr>
          <w:rFonts w:ascii="Arial" w:hAnsi="Arial" w:cs="Arial"/>
          <w:b/>
          <w:sz w:val="28"/>
          <w:szCs w:val="24"/>
        </w:rPr>
      </w:pPr>
      <w:r w:rsidRPr="00944860">
        <w:rPr>
          <w:rFonts w:ascii="Arial" w:hAnsi="Arial" w:cs="Arial"/>
          <w:b/>
          <w:sz w:val="28"/>
          <w:szCs w:val="24"/>
        </w:rPr>
        <w:lastRenderedPageBreak/>
        <w:t>1</w:t>
      </w:r>
      <w:r w:rsidR="00CC4ED1">
        <w:rPr>
          <w:rFonts w:ascii="Arial" w:hAnsi="Arial" w:cs="Arial"/>
          <w:b/>
          <w:sz w:val="28"/>
          <w:szCs w:val="24"/>
        </w:rPr>
        <w:t>0</w:t>
      </w:r>
      <w:r w:rsidRPr="00944860">
        <w:rPr>
          <w:rFonts w:ascii="Arial" w:hAnsi="Arial" w:cs="Arial"/>
          <w:b/>
          <w:sz w:val="28"/>
          <w:szCs w:val="24"/>
        </w:rPr>
        <w:t xml:space="preserve"> </w:t>
      </w:r>
      <w:r w:rsidRPr="00AC56DE">
        <w:rPr>
          <w:rFonts w:ascii="Arial" w:hAnsi="Arial" w:cs="Arial"/>
          <w:b/>
          <w:sz w:val="28"/>
          <w:szCs w:val="24"/>
        </w:rPr>
        <w:t>Протокол и</w:t>
      </w:r>
      <w:r w:rsidR="00360490" w:rsidRPr="00AC56DE">
        <w:rPr>
          <w:rFonts w:ascii="Arial" w:hAnsi="Arial" w:cs="Arial"/>
          <w:b/>
          <w:sz w:val="28"/>
          <w:szCs w:val="24"/>
        </w:rPr>
        <w:t>змерений</w:t>
      </w:r>
    </w:p>
    <w:p w14:paraId="67C6AB1D" w14:textId="58FFBCBB" w:rsidR="006622A0" w:rsidRPr="00AC56DE" w:rsidRDefault="006622A0" w:rsidP="00DA7BE2">
      <w:pPr>
        <w:tabs>
          <w:tab w:val="left" w:pos="709"/>
        </w:tabs>
        <w:spacing w:line="360" w:lineRule="auto"/>
        <w:ind w:firstLine="709"/>
        <w:jc w:val="both"/>
        <w:rPr>
          <w:rFonts w:ascii="Arial" w:hAnsi="Arial" w:cs="Arial"/>
          <w:sz w:val="24"/>
          <w:szCs w:val="24"/>
        </w:rPr>
      </w:pPr>
      <w:r w:rsidRPr="00AC56DE">
        <w:rPr>
          <w:rFonts w:ascii="Arial" w:hAnsi="Arial" w:cs="Arial"/>
          <w:sz w:val="24"/>
          <w:szCs w:val="24"/>
        </w:rPr>
        <w:t>Протокол и</w:t>
      </w:r>
      <w:r w:rsidR="00360490" w:rsidRPr="00AC56DE">
        <w:rPr>
          <w:rFonts w:ascii="Arial" w:hAnsi="Arial" w:cs="Arial"/>
          <w:sz w:val="24"/>
          <w:szCs w:val="24"/>
        </w:rPr>
        <w:t>змерений</w:t>
      </w:r>
      <w:r w:rsidRPr="00AC56DE">
        <w:rPr>
          <w:rFonts w:ascii="Arial" w:hAnsi="Arial" w:cs="Arial"/>
          <w:sz w:val="24"/>
          <w:szCs w:val="24"/>
        </w:rPr>
        <w:t xml:space="preserve"> по определению гранулометрического состава должен содержать:</w:t>
      </w:r>
    </w:p>
    <w:p w14:paraId="4B9F5AE4" w14:textId="77777777" w:rsidR="006622A0" w:rsidRPr="00AC56DE" w:rsidRDefault="006622A0" w:rsidP="00DA7BE2">
      <w:pPr>
        <w:tabs>
          <w:tab w:val="left" w:pos="709"/>
        </w:tabs>
        <w:spacing w:line="360" w:lineRule="auto"/>
        <w:ind w:firstLine="709"/>
        <w:jc w:val="both"/>
        <w:rPr>
          <w:rFonts w:ascii="Arial" w:hAnsi="Arial" w:cs="Arial"/>
          <w:sz w:val="24"/>
          <w:szCs w:val="24"/>
        </w:rPr>
      </w:pPr>
      <w:r w:rsidRPr="00AC56DE">
        <w:rPr>
          <w:rFonts w:ascii="Arial" w:hAnsi="Arial" w:cs="Arial"/>
          <w:sz w:val="24"/>
          <w:szCs w:val="24"/>
        </w:rPr>
        <w:t xml:space="preserve">- </w:t>
      </w:r>
      <w:r w:rsidR="00C66B05" w:rsidRPr="00AC56DE">
        <w:rPr>
          <w:rFonts w:ascii="Arial" w:hAnsi="Arial" w:cs="Arial"/>
          <w:sz w:val="24"/>
          <w:szCs w:val="24"/>
        </w:rPr>
        <w:t>обозначение и наименование настоящего</w:t>
      </w:r>
      <w:r w:rsidRPr="00AC56DE">
        <w:rPr>
          <w:rFonts w:ascii="Arial" w:hAnsi="Arial" w:cs="Arial"/>
          <w:sz w:val="24"/>
          <w:szCs w:val="24"/>
        </w:rPr>
        <w:t xml:space="preserve"> стандарт</w:t>
      </w:r>
      <w:r w:rsidR="00C66B05" w:rsidRPr="00AC56DE">
        <w:rPr>
          <w:rFonts w:ascii="Arial" w:hAnsi="Arial" w:cs="Arial"/>
          <w:sz w:val="24"/>
          <w:szCs w:val="24"/>
        </w:rPr>
        <w:t>а</w:t>
      </w:r>
      <w:r w:rsidRPr="00AC56DE">
        <w:rPr>
          <w:rFonts w:ascii="Arial" w:hAnsi="Arial" w:cs="Arial"/>
          <w:sz w:val="24"/>
          <w:szCs w:val="24"/>
        </w:rPr>
        <w:t>;</w:t>
      </w:r>
    </w:p>
    <w:p w14:paraId="3B6EB120" w14:textId="77777777" w:rsidR="006622A0" w:rsidRPr="00AC56DE" w:rsidRDefault="006622A0" w:rsidP="00DA7BE2">
      <w:pPr>
        <w:tabs>
          <w:tab w:val="left" w:pos="709"/>
        </w:tabs>
        <w:spacing w:line="360" w:lineRule="auto"/>
        <w:ind w:firstLine="709"/>
        <w:jc w:val="both"/>
        <w:rPr>
          <w:rFonts w:ascii="Arial" w:hAnsi="Arial" w:cs="Arial"/>
          <w:sz w:val="24"/>
          <w:szCs w:val="24"/>
        </w:rPr>
      </w:pPr>
      <w:r w:rsidRPr="00AC56DE">
        <w:rPr>
          <w:rFonts w:ascii="Arial" w:hAnsi="Arial" w:cs="Arial"/>
          <w:sz w:val="24"/>
          <w:szCs w:val="24"/>
        </w:rPr>
        <w:t>- все сведения</w:t>
      </w:r>
      <w:r w:rsidR="00C66B05" w:rsidRPr="00AC56DE">
        <w:rPr>
          <w:rFonts w:ascii="Arial" w:hAnsi="Arial" w:cs="Arial"/>
          <w:sz w:val="24"/>
          <w:szCs w:val="24"/>
        </w:rPr>
        <w:t>, необходимые</w:t>
      </w:r>
      <w:r w:rsidRPr="00AC56DE">
        <w:rPr>
          <w:rFonts w:ascii="Arial" w:hAnsi="Arial" w:cs="Arial"/>
          <w:sz w:val="24"/>
          <w:szCs w:val="24"/>
        </w:rPr>
        <w:t xml:space="preserve"> для идентификации пробы (номер партии МПК, номер пробы, информация об отборе пробы и т.</w:t>
      </w:r>
      <w:r w:rsidR="00C66B05" w:rsidRPr="00AC56DE">
        <w:rPr>
          <w:rFonts w:ascii="Arial" w:hAnsi="Arial" w:cs="Arial"/>
          <w:sz w:val="24"/>
          <w:szCs w:val="24"/>
        </w:rPr>
        <w:t xml:space="preserve"> </w:t>
      </w:r>
      <w:r w:rsidRPr="00AC56DE">
        <w:rPr>
          <w:rFonts w:ascii="Arial" w:hAnsi="Arial" w:cs="Arial"/>
          <w:sz w:val="24"/>
          <w:szCs w:val="24"/>
        </w:rPr>
        <w:t>д.);</w:t>
      </w:r>
    </w:p>
    <w:p w14:paraId="208DD95E" w14:textId="77777777" w:rsidR="008F504A" w:rsidRPr="00AC56DE" w:rsidRDefault="008F504A" w:rsidP="006622A0">
      <w:pPr>
        <w:tabs>
          <w:tab w:val="left" w:pos="709"/>
        </w:tabs>
        <w:spacing w:line="360" w:lineRule="auto"/>
        <w:ind w:firstLine="709"/>
        <w:jc w:val="both"/>
        <w:rPr>
          <w:rFonts w:ascii="Arial" w:hAnsi="Arial" w:cs="Arial"/>
          <w:sz w:val="24"/>
          <w:szCs w:val="24"/>
        </w:rPr>
      </w:pPr>
      <w:r w:rsidRPr="00AC56DE">
        <w:rPr>
          <w:rFonts w:ascii="Arial" w:hAnsi="Arial" w:cs="Arial"/>
          <w:sz w:val="24"/>
          <w:szCs w:val="24"/>
        </w:rPr>
        <w:t>- форма частиц порошка (если известно)</w:t>
      </w:r>
      <w:r w:rsidR="00C66B05" w:rsidRPr="00AC56DE">
        <w:rPr>
          <w:rFonts w:ascii="Arial" w:hAnsi="Arial" w:cs="Arial"/>
          <w:sz w:val="24"/>
          <w:szCs w:val="24"/>
        </w:rPr>
        <w:t>;</w:t>
      </w:r>
    </w:p>
    <w:p w14:paraId="7CD89C39" w14:textId="77777777" w:rsidR="006622A0" w:rsidRPr="00AC56DE" w:rsidRDefault="006622A0" w:rsidP="006622A0">
      <w:pPr>
        <w:tabs>
          <w:tab w:val="left" w:pos="709"/>
        </w:tabs>
        <w:spacing w:line="360" w:lineRule="auto"/>
        <w:ind w:firstLine="709"/>
        <w:jc w:val="both"/>
        <w:rPr>
          <w:rFonts w:ascii="Arial" w:hAnsi="Arial" w:cs="Arial"/>
          <w:sz w:val="24"/>
          <w:szCs w:val="24"/>
        </w:rPr>
      </w:pPr>
      <w:r w:rsidRPr="00AC56DE">
        <w:rPr>
          <w:rFonts w:ascii="Arial" w:hAnsi="Arial" w:cs="Arial"/>
          <w:sz w:val="24"/>
          <w:szCs w:val="24"/>
        </w:rPr>
        <w:t>- результат</w:t>
      </w:r>
      <w:r w:rsidR="001B42C4" w:rsidRPr="00AC56DE">
        <w:rPr>
          <w:rFonts w:ascii="Arial" w:hAnsi="Arial" w:cs="Arial"/>
          <w:sz w:val="24"/>
          <w:szCs w:val="24"/>
        </w:rPr>
        <w:t>,</w:t>
      </w:r>
      <w:r w:rsidRPr="00AC56DE">
        <w:rPr>
          <w:rFonts w:ascii="Arial" w:hAnsi="Arial" w:cs="Arial"/>
          <w:sz w:val="24"/>
          <w:szCs w:val="24"/>
        </w:rPr>
        <w:t xml:space="preserve"> </w:t>
      </w:r>
      <w:r w:rsidR="001B42C4" w:rsidRPr="00AC56DE">
        <w:rPr>
          <w:rFonts w:ascii="Arial" w:hAnsi="Arial" w:cs="Arial"/>
          <w:sz w:val="24"/>
          <w:szCs w:val="24"/>
        </w:rPr>
        <w:t xml:space="preserve">полученный </w:t>
      </w:r>
      <w:r w:rsidRPr="00AC56DE">
        <w:rPr>
          <w:rFonts w:ascii="Arial" w:hAnsi="Arial" w:cs="Arial"/>
          <w:sz w:val="24"/>
          <w:szCs w:val="24"/>
        </w:rPr>
        <w:t xml:space="preserve">в соответствии с </w:t>
      </w:r>
      <w:r w:rsidR="008F504A" w:rsidRPr="00AC56DE">
        <w:rPr>
          <w:rFonts w:ascii="Arial" w:hAnsi="Arial" w:cs="Arial"/>
          <w:sz w:val="24"/>
          <w:szCs w:val="24"/>
        </w:rPr>
        <w:t xml:space="preserve">разделом </w:t>
      </w:r>
      <w:r w:rsidR="00CC4ED1" w:rsidRPr="00AC56DE">
        <w:rPr>
          <w:rFonts w:ascii="Arial" w:hAnsi="Arial" w:cs="Arial"/>
          <w:sz w:val="24"/>
          <w:szCs w:val="24"/>
        </w:rPr>
        <w:t>8</w:t>
      </w:r>
      <w:r w:rsidRPr="00AC56DE">
        <w:rPr>
          <w:rFonts w:ascii="Arial" w:hAnsi="Arial" w:cs="Arial"/>
          <w:sz w:val="24"/>
          <w:szCs w:val="24"/>
        </w:rPr>
        <w:t>;</w:t>
      </w:r>
    </w:p>
    <w:p w14:paraId="1CEE35F0" w14:textId="77777777" w:rsidR="006622A0" w:rsidRPr="00AC56DE" w:rsidRDefault="006622A0" w:rsidP="006622A0">
      <w:pPr>
        <w:tabs>
          <w:tab w:val="left" w:pos="709"/>
        </w:tabs>
        <w:spacing w:line="360" w:lineRule="auto"/>
        <w:ind w:firstLine="709"/>
        <w:jc w:val="both"/>
        <w:rPr>
          <w:rFonts w:ascii="Arial" w:hAnsi="Arial" w:cs="Arial"/>
          <w:sz w:val="24"/>
          <w:szCs w:val="24"/>
        </w:rPr>
      </w:pPr>
      <w:r w:rsidRPr="00AC56DE">
        <w:rPr>
          <w:rFonts w:ascii="Arial" w:hAnsi="Arial" w:cs="Arial"/>
          <w:sz w:val="24"/>
          <w:szCs w:val="24"/>
        </w:rPr>
        <w:t xml:space="preserve">- все операции, не указанные в настоящем стандарте, или операции, рассматриваемые как необязательные (например, </w:t>
      </w:r>
      <w:r w:rsidR="008F504A" w:rsidRPr="00AC56DE">
        <w:rPr>
          <w:rFonts w:ascii="Arial" w:hAnsi="Arial" w:cs="Arial"/>
          <w:sz w:val="24"/>
          <w:szCs w:val="24"/>
        </w:rPr>
        <w:t>количество ПАВ, информация о подготовке суспензии МПК</w:t>
      </w:r>
      <w:r w:rsidRPr="00AC56DE">
        <w:rPr>
          <w:rFonts w:ascii="Arial" w:hAnsi="Arial" w:cs="Arial"/>
          <w:sz w:val="24"/>
          <w:szCs w:val="24"/>
        </w:rPr>
        <w:t>);</w:t>
      </w:r>
    </w:p>
    <w:p w14:paraId="7997FC25" w14:textId="4FD8B2AE" w:rsidR="006622A0" w:rsidRPr="00AC56DE" w:rsidRDefault="006622A0" w:rsidP="006622A0">
      <w:pPr>
        <w:tabs>
          <w:tab w:val="left" w:pos="709"/>
        </w:tabs>
        <w:spacing w:line="360" w:lineRule="auto"/>
        <w:ind w:firstLine="709"/>
        <w:jc w:val="both"/>
        <w:rPr>
          <w:rFonts w:ascii="Arial" w:hAnsi="Arial" w:cs="Arial"/>
          <w:sz w:val="24"/>
          <w:szCs w:val="24"/>
        </w:rPr>
      </w:pPr>
      <w:r w:rsidRPr="00AC56DE">
        <w:rPr>
          <w:rFonts w:ascii="Arial" w:hAnsi="Arial" w:cs="Arial"/>
          <w:sz w:val="24"/>
          <w:szCs w:val="24"/>
        </w:rPr>
        <w:t>- условия проведения и</w:t>
      </w:r>
      <w:r w:rsidR="00360490" w:rsidRPr="00AC56DE">
        <w:rPr>
          <w:rFonts w:ascii="Arial" w:hAnsi="Arial" w:cs="Arial"/>
          <w:sz w:val="24"/>
          <w:szCs w:val="24"/>
        </w:rPr>
        <w:t>змерения</w:t>
      </w:r>
      <w:r w:rsidRPr="00AC56DE">
        <w:rPr>
          <w:rFonts w:ascii="Arial" w:hAnsi="Arial" w:cs="Arial"/>
          <w:sz w:val="24"/>
          <w:szCs w:val="24"/>
        </w:rPr>
        <w:t xml:space="preserve"> (температура, относительная влажность, атмосферное давление);</w:t>
      </w:r>
    </w:p>
    <w:p w14:paraId="56B10DFA" w14:textId="77777777" w:rsidR="006622A0" w:rsidRPr="00AC56DE" w:rsidRDefault="006622A0" w:rsidP="006622A0">
      <w:pPr>
        <w:tabs>
          <w:tab w:val="left" w:pos="709"/>
        </w:tabs>
        <w:spacing w:line="360" w:lineRule="auto"/>
        <w:ind w:firstLine="709"/>
        <w:jc w:val="both"/>
        <w:rPr>
          <w:rFonts w:ascii="Arial" w:hAnsi="Arial" w:cs="Arial"/>
          <w:sz w:val="24"/>
          <w:szCs w:val="24"/>
        </w:rPr>
      </w:pPr>
      <w:r w:rsidRPr="00AC56DE">
        <w:rPr>
          <w:rFonts w:ascii="Arial" w:hAnsi="Arial" w:cs="Arial"/>
          <w:sz w:val="24"/>
          <w:szCs w:val="24"/>
        </w:rPr>
        <w:t>- сведения о любом явлении, которое могло бы повлиять на результат;</w:t>
      </w:r>
    </w:p>
    <w:p w14:paraId="61721772" w14:textId="77777777" w:rsidR="008F504A" w:rsidRPr="00AC56DE" w:rsidRDefault="008F504A" w:rsidP="006622A0">
      <w:pPr>
        <w:tabs>
          <w:tab w:val="left" w:pos="709"/>
        </w:tabs>
        <w:spacing w:line="360" w:lineRule="auto"/>
        <w:ind w:firstLine="709"/>
        <w:jc w:val="both"/>
        <w:rPr>
          <w:rFonts w:ascii="Arial" w:hAnsi="Arial" w:cs="Arial"/>
          <w:sz w:val="24"/>
          <w:szCs w:val="24"/>
        </w:rPr>
      </w:pPr>
      <w:r w:rsidRPr="00AC56DE">
        <w:rPr>
          <w:rFonts w:ascii="Arial" w:hAnsi="Arial" w:cs="Arial"/>
          <w:sz w:val="24"/>
          <w:szCs w:val="24"/>
        </w:rPr>
        <w:t xml:space="preserve">- модель и характеристики </w:t>
      </w:r>
      <w:r w:rsidR="001B42C4" w:rsidRPr="00AC56DE">
        <w:rPr>
          <w:rFonts w:ascii="Arial" w:hAnsi="Arial" w:cs="Arial"/>
          <w:sz w:val="24"/>
          <w:szCs w:val="24"/>
        </w:rPr>
        <w:t xml:space="preserve">лазерного </w:t>
      </w:r>
      <w:r w:rsidRPr="00AC56DE">
        <w:rPr>
          <w:rFonts w:ascii="Arial" w:hAnsi="Arial" w:cs="Arial"/>
          <w:sz w:val="24"/>
          <w:szCs w:val="24"/>
        </w:rPr>
        <w:t>дифракционного анализатора</w:t>
      </w:r>
      <w:r w:rsidR="00CC4ED1" w:rsidRPr="00AC56DE">
        <w:rPr>
          <w:rFonts w:ascii="Arial" w:hAnsi="Arial" w:cs="Arial"/>
          <w:sz w:val="24"/>
          <w:szCs w:val="24"/>
        </w:rPr>
        <w:t xml:space="preserve"> (диспергирование в сухой или влажной среде)</w:t>
      </w:r>
      <w:r w:rsidRPr="00AC56DE">
        <w:rPr>
          <w:rFonts w:ascii="Arial" w:hAnsi="Arial" w:cs="Arial"/>
          <w:sz w:val="24"/>
          <w:szCs w:val="24"/>
        </w:rPr>
        <w:t>;</w:t>
      </w:r>
    </w:p>
    <w:p w14:paraId="70FA5245" w14:textId="7BAFED2D" w:rsidR="006622A0" w:rsidRPr="00AC56DE" w:rsidRDefault="006622A0" w:rsidP="006622A0">
      <w:pPr>
        <w:tabs>
          <w:tab w:val="left" w:pos="709"/>
        </w:tabs>
        <w:spacing w:line="360" w:lineRule="auto"/>
        <w:ind w:firstLine="709"/>
        <w:jc w:val="both"/>
        <w:rPr>
          <w:rFonts w:ascii="Arial" w:hAnsi="Arial" w:cs="Arial"/>
          <w:sz w:val="24"/>
          <w:szCs w:val="24"/>
        </w:rPr>
      </w:pPr>
      <w:r w:rsidRPr="00AC56DE">
        <w:rPr>
          <w:rFonts w:ascii="Arial" w:hAnsi="Arial" w:cs="Arial"/>
          <w:sz w:val="24"/>
          <w:szCs w:val="24"/>
        </w:rPr>
        <w:t xml:space="preserve">- дату проведения </w:t>
      </w:r>
      <w:r w:rsidR="00360490" w:rsidRPr="00AC56DE">
        <w:rPr>
          <w:rFonts w:ascii="Arial" w:hAnsi="Arial" w:cs="Arial"/>
          <w:sz w:val="24"/>
          <w:szCs w:val="24"/>
        </w:rPr>
        <w:t>измерения</w:t>
      </w:r>
      <w:r w:rsidRPr="00AC56DE">
        <w:rPr>
          <w:rFonts w:ascii="Arial" w:hAnsi="Arial" w:cs="Arial"/>
          <w:sz w:val="24"/>
          <w:szCs w:val="24"/>
        </w:rPr>
        <w:t>;</w:t>
      </w:r>
    </w:p>
    <w:p w14:paraId="4E330372" w14:textId="66140AC5" w:rsidR="00360490" w:rsidRDefault="006622A0" w:rsidP="008F504A">
      <w:pPr>
        <w:tabs>
          <w:tab w:val="left" w:pos="709"/>
        </w:tabs>
        <w:spacing w:line="360" w:lineRule="auto"/>
        <w:ind w:firstLine="709"/>
        <w:jc w:val="both"/>
        <w:rPr>
          <w:rFonts w:ascii="Arial" w:hAnsi="Arial" w:cs="Arial"/>
          <w:sz w:val="24"/>
          <w:szCs w:val="24"/>
        </w:rPr>
      </w:pPr>
      <w:r w:rsidRPr="00AC56DE">
        <w:rPr>
          <w:rFonts w:ascii="Arial" w:hAnsi="Arial" w:cs="Arial"/>
          <w:sz w:val="24"/>
          <w:szCs w:val="24"/>
        </w:rPr>
        <w:t>- Ф</w:t>
      </w:r>
      <w:r w:rsidR="00DA7BE2" w:rsidRPr="00AC56DE">
        <w:rPr>
          <w:rFonts w:ascii="Arial" w:hAnsi="Arial" w:cs="Arial"/>
          <w:sz w:val="24"/>
          <w:szCs w:val="24"/>
        </w:rPr>
        <w:t>.</w:t>
      </w:r>
      <w:r w:rsidRPr="00AC56DE">
        <w:rPr>
          <w:rFonts w:ascii="Arial" w:hAnsi="Arial" w:cs="Arial"/>
          <w:sz w:val="24"/>
          <w:szCs w:val="24"/>
        </w:rPr>
        <w:t>И</w:t>
      </w:r>
      <w:r w:rsidR="00DA7BE2" w:rsidRPr="00AC56DE">
        <w:rPr>
          <w:rFonts w:ascii="Arial" w:hAnsi="Arial" w:cs="Arial"/>
          <w:sz w:val="24"/>
          <w:szCs w:val="24"/>
        </w:rPr>
        <w:t>.</w:t>
      </w:r>
      <w:r w:rsidRPr="00AC56DE">
        <w:rPr>
          <w:rFonts w:ascii="Arial" w:hAnsi="Arial" w:cs="Arial"/>
          <w:sz w:val="24"/>
          <w:szCs w:val="24"/>
        </w:rPr>
        <w:t>О</w:t>
      </w:r>
      <w:r w:rsidR="00DA7BE2" w:rsidRPr="00AC56DE">
        <w:rPr>
          <w:rFonts w:ascii="Arial" w:hAnsi="Arial" w:cs="Arial"/>
          <w:sz w:val="24"/>
          <w:szCs w:val="24"/>
        </w:rPr>
        <w:t>.</w:t>
      </w:r>
      <w:r w:rsidRPr="00AC56DE">
        <w:rPr>
          <w:rFonts w:ascii="Arial" w:hAnsi="Arial" w:cs="Arial"/>
          <w:sz w:val="24"/>
          <w:szCs w:val="24"/>
        </w:rPr>
        <w:t xml:space="preserve"> оператора.</w:t>
      </w:r>
    </w:p>
    <w:p w14:paraId="29EE0873" w14:textId="77777777" w:rsidR="00360490" w:rsidRDefault="00360490">
      <w:pPr>
        <w:rPr>
          <w:rFonts w:ascii="Arial" w:hAnsi="Arial" w:cs="Arial"/>
          <w:sz w:val="24"/>
          <w:szCs w:val="24"/>
        </w:rPr>
      </w:pPr>
      <w:r>
        <w:rPr>
          <w:rFonts w:ascii="Arial" w:hAnsi="Arial" w:cs="Arial"/>
          <w:sz w:val="24"/>
          <w:szCs w:val="24"/>
        </w:rPr>
        <w:br w:type="page"/>
      </w:r>
    </w:p>
    <w:p w14:paraId="6D656657" w14:textId="6B6E0FF8" w:rsidR="00D55F53" w:rsidRDefault="00360490" w:rsidP="00360490">
      <w:pPr>
        <w:tabs>
          <w:tab w:val="left" w:pos="709"/>
        </w:tabs>
        <w:spacing w:line="360" w:lineRule="auto"/>
        <w:ind w:firstLine="709"/>
        <w:jc w:val="center"/>
        <w:rPr>
          <w:rFonts w:ascii="Arial" w:hAnsi="Arial" w:cs="Arial"/>
          <w:b/>
          <w:sz w:val="28"/>
          <w:szCs w:val="28"/>
        </w:rPr>
      </w:pPr>
      <w:r w:rsidRPr="00360490">
        <w:rPr>
          <w:rFonts w:ascii="Arial" w:hAnsi="Arial" w:cs="Arial"/>
          <w:b/>
          <w:sz w:val="28"/>
          <w:szCs w:val="28"/>
        </w:rPr>
        <w:lastRenderedPageBreak/>
        <w:t>Библиография</w:t>
      </w:r>
    </w:p>
    <w:p w14:paraId="4C87B870" w14:textId="390123E0" w:rsidR="00360490" w:rsidRPr="00360490" w:rsidRDefault="00360490" w:rsidP="00360490">
      <w:pPr>
        <w:tabs>
          <w:tab w:val="left" w:pos="709"/>
        </w:tabs>
        <w:spacing w:line="360" w:lineRule="auto"/>
        <w:ind w:firstLine="709"/>
        <w:jc w:val="both"/>
        <w:rPr>
          <w:rFonts w:ascii="Arial" w:hAnsi="Arial" w:cs="Arial"/>
          <w:sz w:val="24"/>
          <w:szCs w:val="24"/>
          <w:lang w:val="en-US"/>
        </w:rPr>
      </w:pPr>
    </w:p>
    <w:tbl>
      <w:tblPr>
        <w:tblStyle w:val="a3"/>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644"/>
      </w:tblGrid>
      <w:tr w:rsidR="00360490" w:rsidRPr="00360490" w14:paraId="6CE32B4B" w14:textId="77777777" w:rsidTr="00DB24D1">
        <w:tc>
          <w:tcPr>
            <w:tcW w:w="562" w:type="dxa"/>
          </w:tcPr>
          <w:p w14:paraId="696D00C1" w14:textId="5FDE6943" w:rsidR="00360490" w:rsidRDefault="00360490" w:rsidP="00360490">
            <w:pPr>
              <w:tabs>
                <w:tab w:val="left" w:pos="709"/>
              </w:tabs>
              <w:spacing w:line="360" w:lineRule="auto"/>
              <w:rPr>
                <w:rFonts w:ascii="Arial" w:hAnsi="Arial" w:cs="Arial"/>
                <w:sz w:val="24"/>
                <w:szCs w:val="24"/>
                <w:lang w:val="en-US"/>
              </w:rPr>
            </w:pPr>
            <w:r w:rsidRPr="00360490">
              <w:rPr>
                <w:rFonts w:ascii="Arial" w:hAnsi="Arial" w:cs="Arial"/>
                <w:sz w:val="24"/>
                <w:szCs w:val="24"/>
                <w:lang w:val="en-US"/>
              </w:rPr>
              <w:t>[1]</w:t>
            </w:r>
          </w:p>
        </w:tc>
        <w:tc>
          <w:tcPr>
            <w:tcW w:w="9644" w:type="dxa"/>
          </w:tcPr>
          <w:p w14:paraId="15C2CA9A" w14:textId="208AA5C1" w:rsidR="00360490" w:rsidRPr="00360490" w:rsidRDefault="00360490" w:rsidP="00CC11C5">
            <w:pPr>
              <w:tabs>
                <w:tab w:val="left" w:pos="709"/>
              </w:tabs>
              <w:spacing w:line="360" w:lineRule="auto"/>
              <w:jc w:val="both"/>
              <w:rPr>
                <w:rFonts w:ascii="Arial" w:hAnsi="Arial" w:cs="Arial"/>
                <w:sz w:val="24"/>
                <w:szCs w:val="24"/>
              </w:rPr>
            </w:pPr>
            <w:r>
              <w:rPr>
                <w:rFonts w:ascii="Arial" w:hAnsi="Arial" w:cs="Arial"/>
                <w:sz w:val="24"/>
                <w:szCs w:val="24"/>
              </w:rPr>
              <w:t>Правила обучения по охране труда и проверк</w:t>
            </w:r>
            <w:r w:rsidR="00CC11C5">
              <w:rPr>
                <w:rFonts w:ascii="Arial" w:hAnsi="Arial" w:cs="Arial"/>
                <w:sz w:val="24"/>
                <w:szCs w:val="24"/>
              </w:rPr>
              <w:t>и</w:t>
            </w:r>
            <w:r>
              <w:rPr>
                <w:rFonts w:ascii="Arial" w:hAnsi="Arial" w:cs="Arial"/>
                <w:sz w:val="24"/>
                <w:szCs w:val="24"/>
              </w:rPr>
              <w:t xml:space="preserve"> знаний требований охраны тру</w:t>
            </w:r>
            <w:bookmarkStart w:id="0" w:name="_GoBack"/>
            <w:bookmarkEnd w:id="0"/>
            <w:r>
              <w:rPr>
                <w:rFonts w:ascii="Arial" w:hAnsi="Arial" w:cs="Arial"/>
                <w:sz w:val="24"/>
                <w:szCs w:val="24"/>
              </w:rPr>
              <w:t>да (утверждены Постановлением Правительства России от 24 декабря 2021 г. № 2464</w:t>
            </w:r>
            <w:r w:rsidR="00DB24D1">
              <w:rPr>
                <w:rFonts w:ascii="Arial" w:hAnsi="Arial" w:cs="Arial"/>
                <w:sz w:val="24"/>
                <w:szCs w:val="24"/>
              </w:rPr>
              <w:t>)</w:t>
            </w:r>
          </w:p>
        </w:tc>
      </w:tr>
    </w:tbl>
    <w:p w14:paraId="78678936" w14:textId="35B71AB1" w:rsidR="00360490" w:rsidRPr="00360490" w:rsidRDefault="00360490" w:rsidP="00360490">
      <w:pPr>
        <w:tabs>
          <w:tab w:val="left" w:pos="709"/>
        </w:tabs>
        <w:spacing w:line="360" w:lineRule="auto"/>
        <w:ind w:firstLine="709"/>
        <w:jc w:val="both"/>
        <w:rPr>
          <w:rFonts w:ascii="Arial" w:hAnsi="Arial" w:cs="Arial"/>
          <w:sz w:val="24"/>
          <w:szCs w:val="24"/>
        </w:rPr>
      </w:pPr>
    </w:p>
    <w:p w14:paraId="1618194A" w14:textId="77777777" w:rsidR="00170AF2" w:rsidRDefault="00034346" w:rsidP="008F504A">
      <w:pPr>
        <w:pStyle w:val="16"/>
        <w:rPr>
          <w:spacing w:val="80"/>
        </w:rPr>
      </w:pPr>
      <w:r w:rsidRPr="004766CB">
        <w:rPr>
          <w:spacing w:val="80"/>
        </w:rPr>
        <w:br w:type="page"/>
      </w:r>
    </w:p>
    <w:p w14:paraId="358EDC70" w14:textId="3D16EE8E" w:rsidR="00360490" w:rsidRDefault="00360490">
      <w:pPr>
        <w:rPr>
          <w:rFonts w:ascii="Arial" w:hAnsi="Arial" w:cs="Arial"/>
          <w:spacing w:val="80"/>
          <w:sz w:val="24"/>
          <w:szCs w:val="24"/>
        </w:rPr>
      </w:pPr>
    </w:p>
    <w:p w14:paraId="44AB8323" w14:textId="77777777" w:rsidR="00170AF2" w:rsidRPr="001B42C4" w:rsidRDefault="00170AF2" w:rsidP="00170AF2">
      <w:pPr>
        <w:pStyle w:val="16"/>
        <w:ind w:firstLine="0"/>
        <w:rPr>
          <w:spacing w:val="-20"/>
          <w:sz w:val="24"/>
          <w:szCs w:val="24"/>
        </w:rPr>
      </w:pPr>
      <w:r w:rsidRPr="001B42C4">
        <w:rPr>
          <w:spacing w:val="-20"/>
          <w:sz w:val="24"/>
          <w:szCs w:val="24"/>
        </w:rPr>
        <w:t>____________________________________________________________________________________</w:t>
      </w:r>
    </w:p>
    <w:p w14:paraId="02D2B660" w14:textId="77777777" w:rsidR="00170AF2" w:rsidRPr="001B42C4" w:rsidRDefault="00170AF2" w:rsidP="00170AF2">
      <w:pPr>
        <w:pStyle w:val="16"/>
        <w:ind w:firstLine="0"/>
        <w:rPr>
          <w:rFonts w:eastAsia="Times New Roman"/>
          <w:bCs/>
          <w:color w:val="231F20"/>
          <w:sz w:val="24"/>
          <w:szCs w:val="24"/>
        </w:rPr>
      </w:pPr>
    </w:p>
    <w:p w14:paraId="68AB407D" w14:textId="77777777" w:rsidR="0088336C" w:rsidRPr="001B42C4" w:rsidRDefault="0088336C" w:rsidP="00170AF2">
      <w:pPr>
        <w:pStyle w:val="16"/>
        <w:ind w:firstLine="0"/>
        <w:rPr>
          <w:rFonts w:eastAsia="Times New Roman"/>
          <w:bCs/>
          <w:color w:val="231F20"/>
          <w:sz w:val="24"/>
          <w:szCs w:val="24"/>
        </w:rPr>
      </w:pPr>
      <w:proofErr w:type="gramStart"/>
      <w:r w:rsidRPr="001B42C4">
        <w:rPr>
          <w:rFonts w:eastAsia="Times New Roman"/>
          <w:bCs/>
          <w:color w:val="231F20"/>
          <w:sz w:val="24"/>
          <w:szCs w:val="24"/>
        </w:rPr>
        <w:t>УДК  6</w:t>
      </w:r>
      <w:r w:rsidR="00557BE5" w:rsidRPr="001B42C4">
        <w:rPr>
          <w:rFonts w:eastAsia="Times New Roman"/>
          <w:bCs/>
          <w:color w:val="231F20"/>
          <w:sz w:val="24"/>
          <w:szCs w:val="24"/>
        </w:rPr>
        <w:t>66.3.</w:t>
      </w:r>
      <w:r w:rsidR="00557BE5" w:rsidRPr="001B42C4">
        <w:rPr>
          <w:rFonts w:eastAsia="Times New Roman"/>
          <w:bCs/>
          <w:sz w:val="24"/>
          <w:szCs w:val="24"/>
        </w:rPr>
        <w:t>017</w:t>
      </w:r>
      <w:proofErr w:type="gramEnd"/>
      <w:r w:rsidR="005077CE" w:rsidRPr="001B42C4">
        <w:rPr>
          <w:rFonts w:eastAsia="Times New Roman"/>
          <w:bCs/>
          <w:sz w:val="24"/>
          <w:szCs w:val="24"/>
        </w:rPr>
        <w:t>:006.354</w:t>
      </w:r>
      <w:r w:rsidRPr="001B42C4">
        <w:rPr>
          <w:rFonts w:eastAsia="Times New Roman"/>
          <w:bCs/>
          <w:color w:val="231F20"/>
          <w:sz w:val="24"/>
          <w:szCs w:val="24"/>
        </w:rPr>
        <w:t xml:space="preserve">                   </w:t>
      </w:r>
      <w:r w:rsidR="005620D6" w:rsidRPr="001B42C4">
        <w:rPr>
          <w:rFonts w:eastAsia="Times New Roman"/>
          <w:bCs/>
          <w:color w:val="231F20"/>
          <w:sz w:val="24"/>
          <w:szCs w:val="24"/>
        </w:rPr>
        <w:tab/>
      </w:r>
      <w:r w:rsidRPr="001B42C4">
        <w:rPr>
          <w:rFonts w:eastAsia="Times New Roman"/>
          <w:bCs/>
          <w:sz w:val="24"/>
          <w:szCs w:val="24"/>
        </w:rPr>
        <w:t xml:space="preserve">  </w:t>
      </w:r>
      <w:r w:rsidR="00F624B4" w:rsidRPr="001B42C4">
        <w:rPr>
          <w:rFonts w:eastAsia="Times New Roman"/>
          <w:bCs/>
          <w:sz w:val="24"/>
          <w:szCs w:val="24"/>
        </w:rPr>
        <w:t xml:space="preserve">   </w:t>
      </w:r>
      <w:r w:rsidRPr="001B42C4">
        <w:rPr>
          <w:rFonts w:eastAsia="Times New Roman"/>
          <w:bCs/>
          <w:sz w:val="24"/>
          <w:szCs w:val="24"/>
        </w:rPr>
        <w:t xml:space="preserve">  </w:t>
      </w:r>
      <w:r w:rsidR="009105EA" w:rsidRPr="001B42C4">
        <w:rPr>
          <w:rFonts w:eastAsia="Times New Roman"/>
          <w:bCs/>
          <w:sz w:val="24"/>
          <w:szCs w:val="24"/>
        </w:rPr>
        <w:t xml:space="preserve">             </w:t>
      </w:r>
      <w:r w:rsidR="005620D6" w:rsidRPr="001B42C4">
        <w:rPr>
          <w:rFonts w:eastAsia="Times New Roman"/>
          <w:bCs/>
          <w:color w:val="231F20"/>
          <w:sz w:val="24"/>
          <w:szCs w:val="24"/>
        </w:rPr>
        <w:tab/>
      </w:r>
      <w:r w:rsidR="009105EA" w:rsidRPr="001B42C4">
        <w:rPr>
          <w:rFonts w:eastAsia="Times New Roman"/>
          <w:bCs/>
          <w:color w:val="231F20"/>
          <w:sz w:val="24"/>
          <w:szCs w:val="24"/>
        </w:rPr>
        <w:t xml:space="preserve">      </w:t>
      </w:r>
      <w:r w:rsidR="005077CE" w:rsidRPr="001B42C4">
        <w:rPr>
          <w:rFonts w:eastAsia="Times New Roman"/>
          <w:bCs/>
          <w:color w:val="231F20"/>
          <w:sz w:val="24"/>
          <w:szCs w:val="24"/>
        </w:rPr>
        <w:t xml:space="preserve"> </w:t>
      </w:r>
      <w:r w:rsidR="00F624B4" w:rsidRPr="001B42C4">
        <w:rPr>
          <w:rFonts w:eastAsia="Times New Roman"/>
          <w:bCs/>
          <w:color w:val="231F20"/>
          <w:sz w:val="24"/>
          <w:szCs w:val="24"/>
        </w:rPr>
        <w:t xml:space="preserve">    </w:t>
      </w:r>
      <w:r w:rsidR="009105EA" w:rsidRPr="001B42C4">
        <w:rPr>
          <w:rFonts w:eastAsia="Times New Roman"/>
          <w:bCs/>
          <w:color w:val="231F20"/>
          <w:sz w:val="24"/>
          <w:szCs w:val="24"/>
        </w:rPr>
        <w:t xml:space="preserve">    </w:t>
      </w:r>
      <w:r w:rsidR="00A255EA" w:rsidRPr="001B42C4">
        <w:rPr>
          <w:rFonts w:eastAsia="Times New Roman"/>
          <w:bCs/>
          <w:color w:val="231F20"/>
          <w:sz w:val="24"/>
          <w:szCs w:val="24"/>
        </w:rPr>
        <w:tab/>
      </w:r>
      <w:r w:rsidR="00A255EA" w:rsidRPr="001B42C4">
        <w:rPr>
          <w:rFonts w:eastAsia="Times New Roman"/>
          <w:bCs/>
          <w:color w:val="231F20"/>
          <w:sz w:val="24"/>
          <w:szCs w:val="24"/>
        </w:rPr>
        <w:tab/>
      </w:r>
      <w:r w:rsidR="00A901A3" w:rsidRPr="001B42C4">
        <w:rPr>
          <w:rFonts w:eastAsia="Times New Roman"/>
          <w:bCs/>
          <w:sz w:val="24"/>
          <w:szCs w:val="24"/>
        </w:rPr>
        <w:t xml:space="preserve">ОКС </w:t>
      </w:r>
      <w:r w:rsidR="00A901A3" w:rsidRPr="001B42C4">
        <w:rPr>
          <w:rFonts w:eastAsia="Times New Roman"/>
          <w:bCs/>
          <w:iCs/>
          <w:sz w:val="24"/>
          <w:szCs w:val="24"/>
        </w:rPr>
        <w:t>81.060.30</w:t>
      </w:r>
    </w:p>
    <w:p w14:paraId="0CD5DD6C" w14:textId="77777777" w:rsidR="007525EF" w:rsidRPr="001B42C4" w:rsidRDefault="007525EF" w:rsidP="00A255EA">
      <w:pPr>
        <w:pBdr>
          <w:bottom w:val="single" w:sz="4" w:space="1" w:color="auto"/>
        </w:pBdr>
        <w:rPr>
          <w:rFonts w:ascii="Arial" w:eastAsia="Times New Roman" w:hAnsi="Arial" w:cs="Arial"/>
          <w:bCs/>
          <w:color w:val="FF0000"/>
          <w:sz w:val="24"/>
          <w:szCs w:val="24"/>
        </w:rPr>
      </w:pPr>
    </w:p>
    <w:p w14:paraId="039C32D5" w14:textId="77777777" w:rsidR="009C748D" w:rsidRPr="001B42C4" w:rsidRDefault="009C748D" w:rsidP="00A255EA">
      <w:pPr>
        <w:pBdr>
          <w:bottom w:val="single" w:sz="4" w:space="1" w:color="auto"/>
        </w:pBdr>
        <w:suppressAutoHyphens/>
        <w:jc w:val="both"/>
        <w:rPr>
          <w:rFonts w:ascii="Arial" w:eastAsia="Times New Roman" w:hAnsi="Arial" w:cs="Arial"/>
          <w:bCs/>
          <w:color w:val="231F20"/>
          <w:sz w:val="24"/>
          <w:szCs w:val="24"/>
        </w:rPr>
      </w:pPr>
      <w:r w:rsidRPr="001B42C4">
        <w:rPr>
          <w:rFonts w:ascii="Arial" w:eastAsia="Times New Roman" w:hAnsi="Arial" w:cs="Arial"/>
          <w:bCs/>
          <w:color w:val="231F20"/>
          <w:sz w:val="24"/>
          <w:szCs w:val="24"/>
        </w:rPr>
        <w:t>Ключевые слова:</w:t>
      </w:r>
      <w:r w:rsidR="00BB4648" w:rsidRPr="001B42C4">
        <w:rPr>
          <w:rFonts w:ascii="Arial" w:eastAsia="Times New Roman" w:hAnsi="Arial" w:cs="Arial"/>
          <w:bCs/>
          <w:color w:val="231F20"/>
          <w:sz w:val="24"/>
          <w:szCs w:val="24"/>
        </w:rPr>
        <w:t xml:space="preserve"> </w:t>
      </w:r>
      <w:proofErr w:type="spellStart"/>
      <w:r w:rsidR="00BB4648" w:rsidRPr="001B42C4">
        <w:rPr>
          <w:rFonts w:ascii="Arial" w:eastAsia="Times New Roman" w:hAnsi="Arial" w:cs="Arial"/>
          <w:bCs/>
          <w:color w:val="231F20"/>
          <w:sz w:val="24"/>
          <w:szCs w:val="24"/>
        </w:rPr>
        <w:t>металлопорошковые</w:t>
      </w:r>
      <w:proofErr w:type="spellEnd"/>
      <w:r w:rsidR="00BB4648" w:rsidRPr="001B42C4">
        <w:rPr>
          <w:rFonts w:ascii="Arial" w:eastAsia="Times New Roman" w:hAnsi="Arial" w:cs="Arial"/>
          <w:bCs/>
          <w:color w:val="231F20"/>
          <w:sz w:val="24"/>
          <w:szCs w:val="24"/>
        </w:rPr>
        <w:t xml:space="preserve"> композиции</w:t>
      </w:r>
      <w:r w:rsidR="006C0441" w:rsidRPr="001B42C4">
        <w:rPr>
          <w:rFonts w:ascii="Arial" w:eastAsia="Times New Roman" w:hAnsi="Arial" w:cs="Arial"/>
          <w:bCs/>
          <w:color w:val="231F20"/>
          <w:sz w:val="24"/>
          <w:szCs w:val="24"/>
        </w:rPr>
        <w:t>,</w:t>
      </w:r>
      <w:r w:rsidR="00EC6B98" w:rsidRPr="001B42C4">
        <w:rPr>
          <w:rFonts w:ascii="Arial" w:eastAsia="Times New Roman" w:hAnsi="Arial" w:cs="Arial"/>
          <w:bCs/>
          <w:color w:val="231F20"/>
          <w:sz w:val="24"/>
          <w:szCs w:val="24"/>
        </w:rPr>
        <w:t xml:space="preserve"> </w:t>
      </w:r>
      <w:r w:rsidR="003F4931" w:rsidRPr="001B42C4">
        <w:rPr>
          <w:rFonts w:ascii="Arial" w:eastAsia="Times New Roman" w:hAnsi="Arial" w:cs="Arial"/>
          <w:bCs/>
          <w:color w:val="231F20"/>
          <w:sz w:val="24"/>
          <w:szCs w:val="24"/>
        </w:rPr>
        <w:t>лазерная дифракция</w:t>
      </w:r>
      <w:r w:rsidR="006C0441" w:rsidRPr="001B42C4">
        <w:rPr>
          <w:rFonts w:ascii="Arial" w:eastAsia="Times New Roman" w:hAnsi="Arial" w:cs="Arial"/>
          <w:bCs/>
          <w:color w:val="231F20"/>
          <w:sz w:val="24"/>
          <w:szCs w:val="24"/>
        </w:rPr>
        <w:t xml:space="preserve">, </w:t>
      </w:r>
      <w:r w:rsidR="003F4931" w:rsidRPr="001B42C4">
        <w:rPr>
          <w:rFonts w:ascii="Arial" w:eastAsia="Times New Roman" w:hAnsi="Arial" w:cs="Arial"/>
          <w:bCs/>
          <w:color w:val="231F20"/>
          <w:sz w:val="24"/>
          <w:szCs w:val="24"/>
        </w:rPr>
        <w:t>гранулометрический состав</w:t>
      </w:r>
      <w:r w:rsidR="009105EA" w:rsidRPr="001B42C4">
        <w:rPr>
          <w:rFonts w:ascii="Arial" w:eastAsia="Times New Roman" w:hAnsi="Arial" w:cs="Arial"/>
          <w:bCs/>
          <w:color w:val="231F20"/>
          <w:sz w:val="24"/>
          <w:szCs w:val="24"/>
        </w:rPr>
        <w:t xml:space="preserve">, </w:t>
      </w:r>
      <w:r w:rsidR="00A255EA" w:rsidRPr="001B42C4">
        <w:rPr>
          <w:rFonts w:ascii="Arial" w:eastAsia="Times New Roman" w:hAnsi="Arial" w:cs="Arial"/>
          <w:bCs/>
          <w:color w:val="231F20"/>
          <w:sz w:val="24"/>
          <w:szCs w:val="24"/>
        </w:rPr>
        <w:t>ди</w:t>
      </w:r>
      <w:r w:rsidR="00BB4648" w:rsidRPr="001B42C4">
        <w:rPr>
          <w:rFonts w:ascii="Arial" w:eastAsia="Times New Roman" w:hAnsi="Arial" w:cs="Arial"/>
          <w:bCs/>
          <w:color w:val="231F20"/>
          <w:sz w:val="24"/>
          <w:szCs w:val="24"/>
        </w:rPr>
        <w:t>с</w:t>
      </w:r>
      <w:r w:rsidR="003F4931" w:rsidRPr="001B42C4">
        <w:rPr>
          <w:rFonts w:ascii="Arial" w:eastAsia="Times New Roman" w:hAnsi="Arial" w:cs="Arial"/>
          <w:bCs/>
          <w:color w:val="231F20"/>
          <w:sz w:val="24"/>
          <w:szCs w:val="24"/>
        </w:rPr>
        <w:t>персионная среда</w:t>
      </w:r>
    </w:p>
    <w:p w14:paraId="1A56CA81" w14:textId="77777777" w:rsidR="00170AF2" w:rsidRPr="001B42C4" w:rsidRDefault="00170AF2" w:rsidP="00A255EA">
      <w:pPr>
        <w:pBdr>
          <w:bottom w:val="single" w:sz="4" w:space="1" w:color="auto"/>
        </w:pBdr>
        <w:suppressAutoHyphens/>
        <w:jc w:val="both"/>
        <w:rPr>
          <w:rFonts w:ascii="Arial" w:eastAsia="Times New Roman" w:hAnsi="Arial" w:cs="Arial"/>
          <w:bCs/>
          <w:color w:val="231F20"/>
          <w:sz w:val="24"/>
          <w:szCs w:val="24"/>
        </w:rPr>
      </w:pPr>
    </w:p>
    <w:p w14:paraId="0EA38863" w14:textId="77777777" w:rsidR="00400D1E" w:rsidRPr="001B42C4" w:rsidRDefault="00400D1E" w:rsidP="005620D6">
      <w:pPr>
        <w:spacing w:line="276" w:lineRule="auto"/>
        <w:rPr>
          <w:rFonts w:ascii="Arial" w:eastAsia="Times New Roman" w:hAnsi="Arial" w:cs="Arial"/>
          <w:bCs/>
          <w:color w:val="231F20"/>
          <w:sz w:val="24"/>
          <w:szCs w:val="24"/>
        </w:rPr>
      </w:pPr>
    </w:p>
    <w:p w14:paraId="32B4096B" w14:textId="77777777" w:rsidR="007D54AB" w:rsidRPr="004766CB" w:rsidRDefault="007D54AB" w:rsidP="005620D6">
      <w:pPr>
        <w:spacing w:line="276" w:lineRule="auto"/>
        <w:rPr>
          <w:rFonts w:ascii="Arial" w:eastAsia="Times New Roman" w:hAnsi="Arial" w:cs="Arial"/>
          <w:bCs/>
          <w:color w:val="231F20"/>
          <w:sz w:val="24"/>
          <w:szCs w:val="24"/>
        </w:rPr>
      </w:pPr>
    </w:p>
    <w:p w14:paraId="3FDA2457" w14:textId="77777777" w:rsidR="009105EA" w:rsidRPr="004766CB" w:rsidRDefault="009105EA" w:rsidP="005620D6">
      <w:pPr>
        <w:spacing w:line="276" w:lineRule="auto"/>
        <w:rPr>
          <w:rFonts w:ascii="Arial" w:eastAsia="Times New Roman" w:hAnsi="Arial" w:cs="Arial"/>
          <w:bCs/>
          <w:color w:val="231F20"/>
          <w:sz w:val="24"/>
          <w:szCs w:val="24"/>
        </w:rPr>
      </w:pPr>
    </w:p>
    <w:tbl>
      <w:tblPr>
        <w:tblW w:w="0" w:type="auto"/>
        <w:tblLook w:val="04A0" w:firstRow="1" w:lastRow="0" w:firstColumn="1" w:lastColumn="0" w:noHBand="0" w:noVBand="1"/>
      </w:tblPr>
      <w:tblGrid>
        <w:gridCol w:w="4786"/>
        <w:gridCol w:w="2126"/>
        <w:gridCol w:w="2375"/>
      </w:tblGrid>
      <w:tr w:rsidR="00BD7329" w:rsidRPr="004766CB" w14:paraId="37B0E8FC" w14:textId="77777777" w:rsidTr="00112B0C">
        <w:tc>
          <w:tcPr>
            <w:tcW w:w="4786" w:type="dxa"/>
            <w:shd w:val="clear" w:color="auto" w:fill="auto"/>
          </w:tcPr>
          <w:p w14:paraId="2EB0E89C" w14:textId="77777777" w:rsidR="004C44F2" w:rsidRPr="00AC56DE" w:rsidRDefault="004C44F2" w:rsidP="00E45A4B">
            <w:pPr>
              <w:rPr>
                <w:rFonts w:ascii="Arial" w:eastAsia="Times New Roman" w:hAnsi="Arial" w:cs="Arial"/>
                <w:sz w:val="24"/>
                <w:szCs w:val="24"/>
                <w:lang w:eastAsia="ru-RU"/>
              </w:rPr>
            </w:pPr>
            <w:r w:rsidRPr="00AC56DE">
              <w:rPr>
                <w:rFonts w:ascii="Arial" w:eastAsia="Times New Roman" w:hAnsi="Arial" w:cs="Arial"/>
                <w:sz w:val="24"/>
                <w:szCs w:val="24"/>
                <w:lang w:eastAsia="ru-RU"/>
              </w:rPr>
              <w:t xml:space="preserve">Научный руководитель работ, </w:t>
            </w:r>
          </w:p>
          <w:p w14:paraId="53D87BB1" w14:textId="77777777" w:rsidR="003F75AD" w:rsidRPr="00AC56DE" w:rsidRDefault="004C44F2" w:rsidP="003F75AD">
            <w:pPr>
              <w:rPr>
                <w:rFonts w:ascii="Arial" w:hAnsi="Arial" w:cs="Arial"/>
                <w:sz w:val="24"/>
                <w:szCs w:val="24"/>
              </w:rPr>
            </w:pPr>
            <w:r w:rsidRPr="00AC56DE">
              <w:rPr>
                <w:rFonts w:ascii="Arial" w:eastAsia="Times New Roman" w:hAnsi="Arial" w:cs="Arial"/>
                <w:sz w:val="24"/>
                <w:szCs w:val="24"/>
                <w:lang w:eastAsia="ru-RU"/>
              </w:rPr>
              <w:t xml:space="preserve">Руководитель </w:t>
            </w:r>
          </w:p>
          <w:p w14:paraId="330E1908" w14:textId="77777777" w:rsidR="004C44F2" w:rsidRPr="00AC56DE" w:rsidRDefault="004C44F2" w:rsidP="00034346">
            <w:pPr>
              <w:rPr>
                <w:rFonts w:ascii="Arial" w:hAnsi="Arial" w:cs="Arial"/>
                <w:sz w:val="24"/>
                <w:szCs w:val="24"/>
              </w:rPr>
            </w:pPr>
          </w:p>
        </w:tc>
        <w:tc>
          <w:tcPr>
            <w:tcW w:w="2126" w:type="dxa"/>
            <w:shd w:val="clear" w:color="auto" w:fill="auto"/>
          </w:tcPr>
          <w:p w14:paraId="3EE318AE" w14:textId="77777777" w:rsidR="004C44F2" w:rsidRPr="00AC56DE" w:rsidRDefault="004C44F2" w:rsidP="00112B0C">
            <w:pPr>
              <w:jc w:val="both"/>
              <w:rPr>
                <w:rFonts w:ascii="Arial" w:hAnsi="Arial" w:cs="Arial"/>
                <w:sz w:val="24"/>
                <w:szCs w:val="24"/>
              </w:rPr>
            </w:pPr>
          </w:p>
        </w:tc>
        <w:tc>
          <w:tcPr>
            <w:tcW w:w="2375" w:type="dxa"/>
            <w:shd w:val="clear" w:color="auto" w:fill="auto"/>
          </w:tcPr>
          <w:p w14:paraId="29369DB5" w14:textId="77777777" w:rsidR="004C44F2" w:rsidRPr="00AC56DE" w:rsidRDefault="004C44F2" w:rsidP="00112B0C">
            <w:pPr>
              <w:jc w:val="both"/>
              <w:rPr>
                <w:rFonts w:ascii="Arial" w:hAnsi="Arial" w:cs="Arial"/>
                <w:sz w:val="24"/>
                <w:szCs w:val="24"/>
              </w:rPr>
            </w:pPr>
          </w:p>
          <w:p w14:paraId="2F4D0212" w14:textId="77777777" w:rsidR="004C44F2" w:rsidRPr="00AC56DE" w:rsidRDefault="004C44F2" w:rsidP="00112B0C">
            <w:pPr>
              <w:jc w:val="both"/>
              <w:rPr>
                <w:rFonts w:ascii="Arial" w:hAnsi="Arial" w:cs="Arial"/>
                <w:sz w:val="24"/>
                <w:szCs w:val="24"/>
              </w:rPr>
            </w:pPr>
          </w:p>
          <w:p w14:paraId="385533CC" w14:textId="0E168D1D" w:rsidR="004C44F2" w:rsidRPr="00AC56DE" w:rsidRDefault="00AC56DE" w:rsidP="00AC56DE">
            <w:pPr>
              <w:jc w:val="both"/>
              <w:rPr>
                <w:rFonts w:ascii="Arial" w:hAnsi="Arial" w:cs="Arial"/>
                <w:sz w:val="24"/>
                <w:szCs w:val="24"/>
              </w:rPr>
            </w:pPr>
            <w:r w:rsidRPr="00AC56DE">
              <w:rPr>
                <w:rFonts w:ascii="Arial" w:hAnsi="Arial" w:cs="Arial"/>
                <w:sz w:val="24"/>
                <w:szCs w:val="24"/>
              </w:rPr>
              <w:t>Е</w:t>
            </w:r>
            <w:r w:rsidR="00034346" w:rsidRPr="00AC56DE">
              <w:rPr>
                <w:rFonts w:ascii="Arial" w:hAnsi="Arial" w:cs="Arial"/>
                <w:sz w:val="24"/>
                <w:szCs w:val="24"/>
              </w:rPr>
              <w:t>.</w:t>
            </w:r>
            <w:r w:rsidRPr="00AC56DE">
              <w:rPr>
                <w:rFonts w:ascii="Arial" w:hAnsi="Arial" w:cs="Arial"/>
                <w:sz w:val="24"/>
                <w:szCs w:val="24"/>
              </w:rPr>
              <w:t>М</w:t>
            </w:r>
            <w:r w:rsidR="00034346" w:rsidRPr="00AC56DE">
              <w:rPr>
                <w:rFonts w:ascii="Arial" w:hAnsi="Arial" w:cs="Arial"/>
                <w:sz w:val="24"/>
                <w:szCs w:val="24"/>
              </w:rPr>
              <w:t xml:space="preserve">. </w:t>
            </w:r>
            <w:r w:rsidRPr="00AC56DE">
              <w:rPr>
                <w:rFonts w:ascii="Arial" w:hAnsi="Arial" w:cs="Arial"/>
                <w:sz w:val="24"/>
                <w:szCs w:val="24"/>
              </w:rPr>
              <w:t>Торопова</w:t>
            </w:r>
          </w:p>
        </w:tc>
      </w:tr>
      <w:tr w:rsidR="00BD7329" w:rsidRPr="004766CB" w14:paraId="77DA8814" w14:textId="77777777" w:rsidTr="00112B0C">
        <w:tc>
          <w:tcPr>
            <w:tcW w:w="4786" w:type="dxa"/>
            <w:shd w:val="clear" w:color="auto" w:fill="auto"/>
          </w:tcPr>
          <w:p w14:paraId="18E6D727" w14:textId="77777777" w:rsidR="004C44F2" w:rsidRPr="00AC56DE" w:rsidRDefault="004C44F2" w:rsidP="00E45A4B">
            <w:pPr>
              <w:rPr>
                <w:rFonts w:ascii="Arial" w:eastAsia="Times New Roman" w:hAnsi="Arial" w:cs="Arial"/>
                <w:sz w:val="24"/>
                <w:szCs w:val="24"/>
                <w:lang w:eastAsia="ru-RU"/>
              </w:rPr>
            </w:pPr>
          </w:p>
        </w:tc>
        <w:tc>
          <w:tcPr>
            <w:tcW w:w="2126" w:type="dxa"/>
            <w:shd w:val="clear" w:color="auto" w:fill="auto"/>
          </w:tcPr>
          <w:p w14:paraId="6AD8B135" w14:textId="77777777" w:rsidR="004C44F2" w:rsidRPr="00AC56DE" w:rsidRDefault="004C44F2" w:rsidP="00112B0C">
            <w:pPr>
              <w:jc w:val="both"/>
              <w:rPr>
                <w:rFonts w:ascii="Arial" w:hAnsi="Arial" w:cs="Arial"/>
                <w:sz w:val="24"/>
                <w:szCs w:val="24"/>
              </w:rPr>
            </w:pPr>
          </w:p>
        </w:tc>
        <w:tc>
          <w:tcPr>
            <w:tcW w:w="2375" w:type="dxa"/>
            <w:shd w:val="clear" w:color="auto" w:fill="auto"/>
          </w:tcPr>
          <w:p w14:paraId="16132762" w14:textId="77777777" w:rsidR="004C44F2" w:rsidRPr="00AC56DE" w:rsidRDefault="004C44F2" w:rsidP="00112B0C">
            <w:pPr>
              <w:jc w:val="both"/>
              <w:rPr>
                <w:rFonts w:ascii="Arial" w:hAnsi="Arial" w:cs="Arial"/>
                <w:sz w:val="24"/>
                <w:szCs w:val="24"/>
              </w:rPr>
            </w:pPr>
          </w:p>
        </w:tc>
      </w:tr>
      <w:tr w:rsidR="00BD7329" w:rsidRPr="004766CB" w14:paraId="5FB5DF49" w14:textId="77777777" w:rsidTr="00112B0C">
        <w:tc>
          <w:tcPr>
            <w:tcW w:w="4786" w:type="dxa"/>
            <w:shd w:val="clear" w:color="auto" w:fill="auto"/>
          </w:tcPr>
          <w:p w14:paraId="15A37149" w14:textId="77777777" w:rsidR="004C44F2" w:rsidRPr="00AC56DE" w:rsidRDefault="004C44F2" w:rsidP="00E45A4B">
            <w:pPr>
              <w:rPr>
                <w:rFonts w:ascii="Arial" w:eastAsia="Times New Roman" w:hAnsi="Arial" w:cs="Arial"/>
                <w:b/>
                <w:sz w:val="24"/>
                <w:szCs w:val="24"/>
                <w:lang w:eastAsia="ru-RU"/>
              </w:rPr>
            </w:pPr>
            <w:r w:rsidRPr="00AC56DE">
              <w:rPr>
                <w:rFonts w:ascii="Arial" w:eastAsia="Times New Roman" w:hAnsi="Arial" w:cs="Arial"/>
                <w:b/>
                <w:sz w:val="24"/>
                <w:szCs w:val="24"/>
                <w:lang w:eastAsia="ru-RU"/>
              </w:rPr>
              <w:t>Исполнители:</w:t>
            </w:r>
          </w:p>
        </w:tc>
        <w:tc>
          <w:tcPr>
            <w:tcW w:w="2126" w:type="dxa"/>
            <w:shd w:val="clear" w:color="auto" w:fill="auto"/>
          </w:tcPr>
          <w:p w14:paraId="3A3DC779" w14:textId="77777777" w:rsidR="004C44F2" w:rsidRPr="00AC56DE" w:rsidRDefault="004C44F2" w:rsidP="00112B0C">
            <w:pPr>
              <w:jc w:val="both"/>
              <w:rPr>
                <w:rFonts w:ascii="Arial" w:hAnsi="Arial" w:cs="Arial"/>
                <w:sz w:val="24"/>
                <w:szCs w:val="24"/>
              </w:rPr>
            </w:pPr>
          </w:p>
        </w:tc>
        <w:tc>
          <w:tcPr>
            <w:tcW w:w="2375" w:type="dxa"/>
            <w:shd w:val="clear" w:color="auto" w:fill="auto"/>
          </w:tcPr>
          <w:p w14:paraId="6F1A5182" w14:textId="77777777" w:rsidR="004C44F2" w:rsidRPr="00AC56DE" w:rsidRDefault="004C44F2" w:rsidP="00112B0C">
            <w:pPr>
              <w:jc w:val="both"/>
              <w:rPr>
                <w:rFonts w:ascii="Arial" w:hAnsi="Arial" w:cs="Arial"/>
                <w:sz w:val="24"/>
                <w:szCs w:val="24"/>
              </w:rPr>
            </w:pPr>
          </w:p>
        </w:tc>
      </w:tr>
      <w:tr w:rsidR="00BD7329" w:rsidRPr="004766CB" w14:paraId="63C0FFB0" w14:textId="77777777" w:rsidTr="00112B0C">
        <w:tc>
          <w:tcPr>
            <w:tcW w:w="4786" w:type="dxa"/>
            <w:shd w:val="clear" w:color="auto" w:fill="auto"/>
          </w:tcPr>
          <w:p w14:paraId="5F43E57C" w14:textId="77777777" w:rsidR="004C44F2" w:rsidRPr="00AC56DE" w:rsidRDefault="004C44F2" w:rsidP="00E45A4B">
            <w:pPr>
              <w:rPr>
                <w:rFonts w:ascii="Arial" w:eastAsia="Times New Roman" w:hAnsi="Arial" w:cs="Arial"/>
                <w:sz w:val="24"/>
                <w:szCs w:val="24"/>
                <w:lang w:eastAsia="ru-RU"/>
              </w:rPr>
            </w:pPr>
          </w:p>
        </w:tc>
        <w:tc>
          <w:tcPr>
            <w:tcW w:w="2126" w:type="dxa"/>
            <w:shd w:val="clear" w:color="auto" w:fill="auto"/>
          </w:tcPr>
          <w:p w14:paraId="4AC7AA73" w14:textId="77777777" w:rsidR="004C44F2" w:rsidRPr="00AC56DE" w:rsidRDefault="004C44F2" w:rsidP="00112B0C">
            <w:pPr>
              <w:jc w:val="both"/>
              <w:rPr>
                <w:rFonts w:ascii="Arial" w:hAnsi="Arial" w:cs="Arial"/>
                <w:sz w:val="24"/>
                <w:szCs w:val="24"/>
              </w:rPr>
            </w:pPr>
          </w:p>
        </w:tc>
        <w:tc>
          <w:tcPr>
            <w:tcW w:w="2375" w:type="dxa"/>
            <w:shd w:val="clear" w:color="auto" w:fill="auto"/>
          </w:tcPr>
          <w:p w14:paraId="68E2E6E6" w14:textId="77777777" w:rsidR="004C44F2" w:rsidRPr="00AC56DE" w:rsidRDefault="004C44F2" w:rsidP="00112B0C">
            <w:pPr>
              <w:jc w:val="both"/>
              <w:rPr>
                <w:rFonts w:ascii="Arial" w:hAnsi="Arial" w:cs="Arial"/>
                <w:sz w:val="24"/>
                <w:szCs w:val="24"/>
              </w:rPr>
            </w:pPr>
          </w:p>
        </w:tc>
      </w:tr>
      <w:tr w:rsidR="00BD7329" w:rsidRPr="00BD7329" w14:paraId="6A96EB31" w14:textId="77777777" w:rsidTr="00112B0C">
        <w:tc>
          <w:tcPr>
            <w:tcW w:w="4786" w:type="dxa"/>
            <w:shd w:val="clear" w:color="auto" w:fill="auto"/>
          </w:tcPr>
          <w:p w14:paraId="7E1DDF9F" w14:textId="77777777" w:rsidR="004C44F2" w:rsidRPr="00AC56DE" w:rsidRDefault="003F75AD" w:rsidP="00034346">
            <w:pPr>
              <w:rPr>
                <w:rFonts w:ascii="Arial" w:eastAsia="Times New Roman" w:hAnsi="Arial" w:cs="Arial"/>
                <w:sz w:val="24"/>
                <w:szCs w:val="24"/>
                <w:lang w:eastAsia="ru-RU"/>
              </w:rPr>
            </w:pPr>
            <w:r w:rsidRPr="00AC56DE">
              <w:rPr>
                <w:rFonts w:ascii="Arial" w:eastAsia="Times New Roman" w:hAnsi="Arial" w:cs="Arial"/>
                <w:sz w:val="24"/>
                <w:szCs w:val="24"/>
                <w:lang w:eastAsia="ru-RU"/>
              </w:rPr>
              <w:t>Н</w:t>
            </w:r>
            <w:r w:rsidR="00034346" w:rsidRPr="00AC56DE">
              <w:rPr>
                <w:rFonts w:ascii="Arial" w:eastAsia="Times New Roman" w:hAnsi="Arial" w:cs="Arial"/>
                <w:sz w:val="24"/>
                <w:szCs w:val="24"/>
                <w:lang w:eastAsia="ru-RU"/>
              </w:rPr>
              <w:t>аучный сотрудник</w:t>
            </w:r>
          </w:p>
        </w:tc>
        <w:tc>
          <w:tcPr>
            <w:tcW w:w="2126" w:type="dxa"/>
            <w:shd w:val="clear" w:color="auto" w:fill="auto"/>
          </w:tcPr>
          <w:p w14:paraId="5B18CB0D" w14:textId="77777777" w:rsidR="004C44F2" w:rsidRPr="00AC56DE" w:rsidRDefault="004C44F2" w:rsidP="00112B0C">
            <w:pPr>
              <w:jc w:val="both"/>
              <w:rPr>
                <w:rFonts w:ascii="Arial" w:hAnsi="Arial" w:cs="Arial"/>
                <w:sz w:val="24"/>
                <w:szCs w:val="24"/>
              </w:rPr>
            </w:pPr>
          </w:p>
        </w:tc>
        <w:tc>
          <w:tcPr>
            <w:tcW w:w="2375" w:type="dxa"/>
            <w:shd w:val="clear" w:color="auto" w:fill="auto"/>
          </w:tcPr>
          <w:p w14:paraId="0B481776" w14:textId="77777777" w:rsidR="004C44F2" w:rsidRDefault="00AC56DE" w:rsidP="00AC56DE">
            <w:pPr>
              <w:jc w:val="both"/>
              <w:rPr>
                <w:rFonts w:ascii="Arial" w:hAnsi="Arial" w:cs="Arial"/>
                <w:sz w:val="24"/>
                <w:szCs w:val="24"/>
              </w:rPr>
            </w:pPr>
            <w:r>
              <w:rPr>
                <w:rFonts w:ascii="Arial" w:hAnsi="Arial" w:cs="Arial"/>
                <w:sz w:val="24"/>
                <w:szCs w:val="24"/>
              </w:rPr>
              <w:t>Е</w:t>
            </w:r>
            <w:r w:rsidR="00034346" w:rsidRPr="00AC56DE">
              <w:rPr>
                <w:rFonts w:ascii="Arial" w:hAnsi="Arial" w:cs="Arial"/>
                <w:sz w:val="24"/>
                <w:szCs w:val="24"/>
              </w:rPr>
              <w:t>.</w:t>
            </w:r>
            <w:r>
              <w:rPr>
                <w:rFonts w:ascii="Arial" w:hAnsi="Arial" w:cs="Arial"/>
                <w:sz w:val="24"/>
                <w:szCs w:val="24"/>
              </w:rPr>
              <w:t>Н</w:t>
            </w:r>
            <w:r w:rsidR="00034346" w:rsidRPr="00AC56DE">
              <w:rPr>
                <w:rFonts w:ascii="Arial" w:hAnsi="Arial" w:cs="Arial"/>
                <w:sz w:val="24"/>
                <w:szCs w:val="24"/>
              </w:rPr>
              <w:t xml:space="preserve">. </w:t>
            </w:r>
            <w:r>
              <w:rPr>
                <w:rFonts w:ascii="Arial" w:hAnsi="Arial" w:cs="Arial"/>
                <w:sz w:val="24"/>
                <w:szCs w:val="24"/>
              </w:rPr>
              <w:t>Маковеев</w:t>
            </w:r>
          </w:p>
          <w:p w14:paraId="613287F7" w14:textId="6345E3FC" w:rsidR="00AC56DE" w:rsidRPr="00AC56DE" w:rsidRDefault="00AC56DE" w:rsidP="00AC56DE">
            <w:pPr>
              <w:jc w:val="both"/>
              <w:rPr>
                <w:rFonts w:ascii="Arial" w:hAnsi="Arial" w:cs="Arial"/>
                <w:sz w:val="24"/>
                <w:szCs w:val="24"/>
              </w:rPr>
            </w:pPr>
          </w:p>
        </w:tc>
      </w:tr>
      <w:tr w:rsidR="00AC56DE" w:rsidRPr="00BD7329" w14:paraId="062EDB5A" w14:textId="77777777" w:rsidTr="00112B0C">
        <w:tc>
          <w:tcPr>
            <w:tcW w:w="4786" w:type="dxa"/>
            <w:shd w:val="clear" w:color="auto" w:fill="auto"/>
          </w:tcPr>
          <w:p w14:paraId="735517B4" w14:textId="13B58F85" w:rsidR="00AC56DE" w:rsidRPr="00AC56DE" w:rsidRDefault="00AC56DE" w:rsidP="00034346">
            <w:pPr>
              <w:rPr>
                <w:rFonts w:ascii="Arial" w:eastAsia="Times New Roman" w:hAnsi="Arial" w:cs="Arial"/>
                <w:sz w:val="24"/>
                <w:szCs w:val="24"/>
                <w:lang w:eastAsia="ru-RU"/>
              </w:rPr>
            </w:pPr>
            <w:r w:rsidRPr="00AC56DE">
              <w:rPr>
                <w:rFonts w:ascii="Arial" w:eastAsia="Times New Roman" w:hAnsi="Arial" w:cs="Arial"/>
                <w:sz w:val="24"/>
                <w:szCs w:val="24"/>
                <w:lang w:eastAsia="ru-RU"/>
              </w:rPr>
              <w:t>Научный сотрудник</w:t>
            </w:r>
          </w:p>
        </w:tc>
        <w:tc>
          <w:tcPr>
            <w:tcW w:w="2126" w:type="dxa"/>
            <w:shd w:val="clear" w:color="auto" w:fill="auto"/>
          </w:tcPr>
          <w:p w14:paraId="227B3DE4" w14:textId="77777777" w:rsidR="00AC56DE" w:rsidRPr="00AC56DE" w:rsidRDefault="00AC56DE" w:rsidP="00112B0C">
            <w:pPr>
              <w:jc w:val="both"/>
              <w:rPr>
                <w:rFonts w:ascii="Arial" w:hAnsi="Arial" w:cs="Arial"/>
                <w:sz w:val="24"/>
                <w:szCs w:val="24"/>
              </w:rPr>
            </w:pPr>
          </w:p>
        </w:tc>
        <w:tc>
          <w:tcPr>
            <w:tcW w:w="2375" w:type="dxa"/>
            <w:shd w:val="clear" w:color="auto" w:fill="auto"/>
          </w:tcPr>
          <w:p w14:paraId="6D022413" w14:textId="5BDEF14A" w:rsidR="00AC56DE" w:rsidRDefault="00AC56DE" w:rsidP="00AC56DE">
            <w:pPr>
              <w:jc w:val="both"/>
              <w:rPr>
                <w:rFonts w:ascii="Arial" w:hAnsi="Arial" w:cs="Arial"/>
                <w:sz w:val="24"/>
                <w:szCs w:val="24"/>
              </w:rPr>
            </w:pPr>
            <w:r>
              <w:rPr>
                <w:rFonts w:ascii="Arial" w:hAnsi="Arial" w:cs="Arial"/>
                <w:sz w:val="24"/>
                <w:szCs w:val="24"/>
              </w:rPr>
              <w:t>П.М. Смирнов</w:t>
            </w:r>
          </w:p>
        </w:tc>
      </w:tr>
      <w:tr w:rsidR="00BD7329" w:rsidRPr="00BD7329" w14:paraId="50585DCF" w14:textId="77777777" w:rsidTr="00112B0C">
        <w:tc>
          <w:tcPr>
            <w:tcW w:w="4786" w:type="dxa"/>
            <w:shd w:val="clear" w:color="auto" w:fill="auto"/>
          </w:tcPr>
          <w:p w14:paraId="3AC9962F" w14:textId="77777777" w:rsidR="00C46854" w:rsidRPr="00AC56DE" w:rsidRDefault="00C46854" w:rsidP="00034346">
            <w:pPr>
              <w:rPr>
                <w:rFonts w:ascii="Arial" w:eastAsia="Times New Roman" w:hAnsi="Arial" w:cs="Arial"/>
                <w:sz w:val="24"/>
                <w:szCs w:val="24"/>
                <w:lang w:eastAsia="ru-RU"/>
              </w:rPr>
            </w:pPr>
          </w:p>
        </w:tc>
        <w:tc>
          <w:tcPr>
            <w:tcW w:w="2126" w:type="dxa"/>
            <w:shd w:val="clear" w:color="auto" w:fill="auto"/>
          </w:tcPr>
          <w:p w14:paraId="62936BAE" w14:textId="77777777" w:rsidR="00C46854" w:rsidRPr="00AC56DE" w:rsidRDefault="00C46854" w:rsidP="00112B0C">
            <w:pPr>
              <w:jc w:val="both"/>
              <w:rPr>
                <w:rFonts w:ascii="Arial" w:hAnsi="Arial" w:cs="Arial"/>
                <w:sz w:val="24"/>
                <w:szCs w:val="24"/>
              </w:rPr>
            </w:pPr>
          </w:p>
        </w:tc>
        <w:tc>
          <w:tcPr>
            <w:tcW w:w="2375" w:type="dxa"/>
            <w:shd w:val="clear" w:color="auto" w:fill="auto"/>
          </w:tcPr>
          <w:p w14:paraId="4C96CD8C" w14:textId="77777777" w:rsidR="00C46854" w:rsidRPr="00AC56DE" w:rsidRDefault="00C46854" w:rsidP="00112B0C">
            <w:pPr>
              <w:jc w:val="both"/>
              <w:rPr>
                <w:rFonts w:ascii="Arial" w:hAnsi="Arial" w:cs="Arial"/>
                <w:sz w:val="24"/>
                <w:szCs w:val="24"/>
              </w:rPr>
            </w:pPr>
          </w:p>
        </w:tc>
      </w:tr>
      <w:tr w:rsidR="00BD7329" w:rsidRPr="00BD7329" w14:paraId="28A3A32C" w14:textId="77777777" w:rsidTr="00112B0C">
        <w:tc>
          <w:tcPr>
            <w:tcW w:w="4786" w:type="dxa"/>
            <w:shd w:val="clear" w:color="auto" w:fill="auto"/>
          </w:tcPr>
          <w:p w14:paraId="6913A1E4" w14:textId="77777777" w:rsidR="00C46854" w:rsidRPr="00BD7329" w:rsidRDefault="00C46854" w:rsidP="00E45A4B">
            <w:pPr>
              <w:rPr>
                <w:rFonts w:ascii="Arial" w:eastAsia="Times New Roman" w:hAnsi="Arial" w:cs="Arial"/>
                <w:sz w:val="20"/>
                <w:szCs w:val="28"/>
                <w:lang w:eastAsia="ru-RU"/>
              </w:rPr>
            </w:pPr>
          </w:p>
        </w:tc>
        <w:tc>
          <w:tcPr>
            <w:tcW w:w="2126" w:type="dxa"/>
            <w:shd w:val="clear" w:color="auto" w:fill="auto"/>
          </w:tcPr>
          <w:p w14:paraId="3136A3E9" w14:textId="77777777" w:rsidR="00C46854" w:rsidRPr="00BD7329" w:rsidRDefault="00C46854" w:rsidP="00C46854">
            <w:pPr>
              <w:jc w:val="right"/>
              <w:rPr>
                <w:rFonts w:ascii="Arial" w:hAnsi="Arial" w:cs="Arial"/>
                <w:sz w:val="20"/>
                <w:szCs w:val="28"/>
              </w:rPr>
            </w:pPr>
          </w:p>
        </w:tc>
        <w:tc>
          <w:tcPr>
            <w:tcW w:w="2375" w:type="dxa"/>
            <w:shd w:val="clear" w:color="auto" w:fill="auto"/>
          </w:tcPr>
          <w:p w14:paraId="183AF3B2" w14:textId="77777777" w:rsidR="004C44F2" w:rsidRPr="00BD7329" w:rsidRDefault="004C44F2" w:rsidP="00112B0C">
            <w:pPr>
              <w:jc w:val="both"/>
              <w:rPr>
                <w:rFonts w:ascii="Arial" w:hAnsi="Arial" w:cs="Arial"/>
                <w:sz w:val="20"/>
                <w:szCs w:val="28"/>
              </w:rPr>
            </w:pPr>
          </w:p>
        </w:tc>
      </w:tr>
    </w:tbl>
    <w:p w14:paraId="28B7889B" w14:textId="77777777" w:rsidR="009C748D" w:rsidRPr="000663AA" w:rsidRDefault="00B41A8D" w:rsidP="00590D9B">
      <w:pPr>
        <w:jc w:val="both"/>
        <w:rPr>
          <w:rFonts w:ascii="Arial" w:hAnsi="Arial" w:cs="Arial"/>
          <w:sz w:val="24"/>
          <w:szCs w:val="24"/>
        </w:rPr>
      </w:pPr>
      <w:r>
        <w:rPr>
          <w:rFonts w:ascii="Arial" w:hAnsi="Arial" w:cs="Arial"/>
          <w:sz w:val="24"/>
          <w:szCs w:val="24"/>
        </w:rPr>
        <w:t xml:space="preserve">    </w:t>
      </w:r>
    </w:p>
    <w:sectPr w:rsidR="009C748D" w:rsidRPr="000663AA" w:rsidSect="00981019">
      <w:headerReference w:type="first" r:id="rId16"/>
      <w:footerReference w:type="first" r:id="rId17"/>
      <w:pgSz w:w="11906" w:h="16838"/>
      <w:pgMar w:top="1134" w:right="1418" w:bottom="1134" w:left="851" w:header="851" w:footer="89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38E3B7" w14:textId="77777777" w:rsidR="00862A89" w:rsidRDefault="00862A89" w:rsidP="00BF15F9">
      <w:r>
        <w:separator/>
      </w:r>
    </w:p>
  </w:endnote>
  <w:endnote w:type="continuationSeparator" w:id="0">
    <w:p w14:paraId="730EC58D" w14:textId="77777777" w:rsidR="00862A89" w:rsidRDefault="00862A89" w:rsidP="00BF1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4AE6D" w14:textId="1E84AE09" w:rsidR="00DB1126" w:rsidRPr="00C66B05" w:rsidRDefault="006F54A0" w:rsidP="0027559B">
    <w:pPr>
      <w:pStyle w:val="a4"/>
      <w:rPr>
        <w:rFonts w:ascii="Arial" w:hAnsi="Arial" w:cs="Arial"/>
      </w:rPr>
    </w:pPr>
    <w:r w:rsidRPr="00C66B05">
      <w:rPr>
        <w:rFonts w:ascii="Arial" w:hAnsi="Arial" w:cs="Arial"/>
      </w:rPr>
      <w:fldChar w:fldCharType="begin"/>
    </w:r>
    <w:r w:rsidR="00DB1126" w:rsidRPr="00C66B05">
      <w:rPr>
        <w:rFonts w:ascii="Arial" w:hAnsi="Arial" w:cs="Arial"/>
      </w:rPr>
      <w:instrText>PAGE   \* MERGEFORMAT</w:instrText>
    </w:r>
    <w:r w:rsidRPr="00C66B05">
      <w:rPr>
        <w:rFonts w:ascii="Arial" w:hAnsi="Arial" w:cs="Arial"/>
      </w:rPr>
      <w:fldChar w:fldCharType="separate"/>
    </w:r>
    <w:r w:rsidR="00DB24D1">
      <w:rPr>
        <w:rFonts w:ascii="Arial" w:hAnsi="Arial" w:cs="Arial"/>
        <w:noProof/>
      </w:rPr>
      <w:t>10</w:t>
    </w:r>
    <w:r w:rsidRPr="00C66B05">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5BA58" w14:textId="704D07FE" w:rsidR="00DB1126" w:rsidRPr="00C66B05" w:rsidRDefault="006F54A0">
    <w:pPr>
      <w:pStyle w:val="a4"/>
      <w:jc w:val="right"/>
      <w:rPr>
        <w:rFonts w:ascii="Arial" w:hAnsi="Arial" w:cs="Arial"/>
      </w:rPr>
    </w:pPr>
    <w:r w:rsidRPr="00C66B05">
      <w:rPr>
        <w:rFonts w:ascii="Arial" w:hAnsi="Arial" w:cs="Arial"/>
      </w:rPr>
      <w:fldChar w:fldCharType="begin"/>
    </w:r>
    <w:r w:rsidR="00DB1126" w:rsidRPr="00C66B05">
      <w:rPr>
        <w:rFonts w:ascii="Arial" w:hAnsi="Arial" w:cs="Arial"/>
      </w:rPr>
      <w:instrText>PAGE   \* MERGEFORMAT</w:instrText>
    </w:r>
    <w:r w:rsidRPr="00C66B05">
      <w:rPr>
        <w:rFonts w:ascii="Arial" w:hAnsi="Arial" w:cs="Arial"/>
      </w:rPr>
      <w:fldChar w:fldCharType="separate"/>
    </w:r>
    <w:r w:rsidR="00DB24D1">
      <w:rPr>
        <w:rFonts w:ascii="Arial" w:hAnsi="Arial" w:cs="Arial"/>
        <w:noProof/>
      </w:rPr>
      <w:t>9</w:t>
    </w:r>
    <w:r w:rsidRPr="00C66B05">
      <w:rP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05382" w14:textId="77777777" w:rsidR="00DB1126" w:rsidRPr="009E1FF6" w:rsidRDefault="00DB1126" w:rsidP="00F83591">
    <w:pPr>
      <w:pStyle w:val="a4"/>
      <w:jc w:val="center"/>
      <w:rPr>
        <w:rFonts w:ascii="Arial" w:hAnsi="Arial" w:cs="Arial"/>
        <w:sz w:val="24"/>
        <w:szCs w:val="24"/>
      </w:rPr>
    </w:pPr>
  </w:p>
  <w:p w14:paraId="41F071E0" w14:textId="77777777" w:rsidR="00DB1126" w:rsidRPr="009E1FF6" w:rsidRDefault="00DB1126" w:rsidP="00F83591">
    <w:pPr>
      <w:pStyle w:val="a4"/>
      <w:jc w:val="center"/>
      <w:rPr>
        <w:rFonts w:ascii="Arial" w:hAnsi="Arial" w:cs="Arial"/>
        <w:sz w:val="24"/>
        <w:szCs w:val="24"/>
      </w:rPr>
    </w:pPr>
  </w:p>
  <w:p w14:paraId="404D7B70" w14:textId="77777777" w:rsidR="00DB1126" w:rsidRDefault="00DB1126" w:rsidP="00F83591">
    <w:pPr>
      <w:pStyle w:val="a4"/>
      <w:jc w:val="center"/>
      <w:rPr>
        <w:rFonts w:ascii="Arial" w:hAnsi="Arial" w:cs="Arial"/>
        <w:sz w:val="24"/>
        <w:szCs w:val="24"/>
      </w:rPr>
    </w:pPr>
  </w:p>
  <w:p w14:paraId="77854217" w14:textId="77777777" w:rsidR="00DB1126" w:rsidRDefault="00DB1126" w:rsidP="00F83591">
    <w:pPr>
      <w:pStyle w:val="a4"/>
      <w:jc w:val="center"/>
      <w:rPr>
        <w:rFonts w:ascii="Arial" w:hAnsi="Arial" w:cs="Arial"/>
        <w:sz w:val="24"/>
        <w:szCs w:val="24"/>
      </w:rPr>
    </w:pPr>
  </w:p>
  <w:p w14:paraId="4E45545B" w14:textId="77777777" w:rsidR="00DB1126" w:rsidRPr="009E1FF6" w:rsidRDefault="00DB1126" w:rsidP="00F83591">
    <w:pPr>
      <w:pStyle w:val="a4"/>
      <w:jc w:val="center"/>
      <w:rPr>
        <w:rFonts w:ascii="Arial" w:hAnsi="Arial" w:cs="Arial"/>
        <w:sz w:val="24"/>
        <w:szCs w:val="24"/>
      </w:rPr>
    </w:pPr>
  </w:p>
  <w:p w14:paraId="54C20564" w14:textId="77777777" w:rsidR="00DB1126" w:rsidRDefault="00DB1126" w:rsidP="00F83591">
    <w:pPr>
      <w:pStyle w:val="a4"/>
      <w:jc w:val="center"/>
      <w:rPr>
        <w:rFonts w:ascii="Arial" w:hAnsi="Arial" w:cs="Arial"/>
        <w:sz w:val="24"/>
        <w:szCs w:val="24"/>
      </w:rPr>
    </w:pPr>
  </w:p>
  <w:p w14:paraId="3255C178" w14:textId="77777777" w:rsidR="00DB1126" w:rsidRDefault="00DB1126" w:rsidP="00F83591">
    <w:pPr>
      <w:pStyle w:val="a4"/>
      <w:jc w:val="center"/>
      <w:rPr>
        <w:rFonts w:ascii="Arial" w:hAnsi="Arial" w:cs="Arial"/>
        <w:sz w:val="24"/>
        <w:szCs w:val="24"/>
      </w:rPr>
    </w:pPr>
  </w:p>
  <w:p w14:paraId="1EEBE0E7" w14:textId="77777777" w:rsidR="00DB1126" w:rsidRDefault="00DB1126" w:rsidP="00F83591">
    <w:pPr>
      <w:pStyle w:val="a4"/>
      <w:jc w:val="center"/>
      <w:rPr>
        <w:rFonts w:ascii="Arial" w:hAnsi="Arial" w:cs="Arial"/>
        <w:sz w:val="24"/>
        <w:szCs w:val="24"/>
      </w:rPr>
    </w:pPr>
  </w:p>
  <w:p w14:paraId="5A1FBC42" w14:textId="77777777" w:rsidR="00DB1126" w:rsidRDefault="00DB1126" w:rsidP="00F83591">
    <w:pPr>
      <w:pStyle w:val="a4"/>
      <w:jc w:val="center"/>
      <w:rPr>
        <w:rFonts w:ascii="Arial" w:hAnsi="Arial" w:cs="Arial"/>
        <w:sz w:val="24"/>
        <w:szCs w:val="24"/>
      </w:rPr>
    </w:pPr>
  </w:p>
  <w:p w14:paraId="0E860E9D" w14:textId="77777777" w:rsidR="00DB1126" w:rsidRDefault="00DB1126" w:rsidP="00F83591">
    <w:pPr>
      <w:pStyle w:val="a4"/>
      <w:jc w:val="center"/>
      <w:rPr>
        <w:rFonts w:ascii="Arial" w:hAnsi="Arial" w:cs="Arial"/>
        <w:sz w:val="24"/>
        <w:szCs w:val="24"/>
      </w:rPr>
    </w:pPr>
  </w:p>
  <w:p w14:paraId="47EB6052" w14:textId="77777777" w:rsidR="00DB1126" w:rsidRPr="009E1FF6" w:rsidRDefault="00DB1126" w:rsidP="00F83591">
    <w:pPr>
      <w:pStyle w:val="a4"/>
      <w:jc w:val="center"/>
      <w:rPr>
        <w:rFonts w:ascii="Arial" w:hAnsi="Arial" w:cs="Arial"/>
        <w:sz w:val="24"/>
        <w:szCs w:val="24"/>
      </w:rPr>
    </w:pPr>
  </w:p>
  <w:p w14:paraId="2BDB07FA" w14:textId="77777777" w:rsidR="00DB1126" w:rsidRPr="009E1FF6" w:rsidRDefault="00DB1126" w:rsidP="00F83591">
    <w:pPr>
      <w:pStyle w:val="a4"/>
      <w:jc w:val="center"/>
      <w:rPr>
        <w:rFonts w:ascii="Arial" w:hAnsi="Arial" w:cs="Arial"/>
        <w:sz w:val="24"/>
        <w:szCs w:val="24"/>
      </w:rPr>
    </w:pPr>
  </w:p>
  <w:p w14:paraId="0CCDC1AA" w14:textId="77777777" w:rsidR="00DB1126" w:rsidRPr="009E1FF6" w:rsidRDefault="00DB1126" w:rsidP="00F83591">
    <w:pPr>
      <w:pStyle w:val="a4"/>
      <w:jc w:val="center"/>
      <w:rPr>
        <w:rFonts w:ascii="Arial" w:hAnsi="Arial" w:cs="Arial"/>
        <w:sz w:val="24"/>
        <w:szCs w:val="24"/>
      </w:rPr>
    </w:pPr>
  </w:p>
  <w:p w14:paraId="4C8B40F1" w14:textId="77777777" w:rsidR="00DB1126" w:rsidRPr="009E1FF6" w:rsidRDefault="00DB1126" w:rsidP="00F83591">
    <w:pPr>
      <w:pStyle w:val="a4"/>
      <w:jc w:val="center"/>
      <w:rPr>
        <w:rFonts w:ascii="Arial" w:hAnsi="Arial" w:cs="Arial"/>
        <w:sz w:val="24"/>
        <w:szCs w:val="24"/>
      </w:rPr>
    </w:pPr>
  </w:p>
  <w:p w14:paraId="15474182" w14:textId="77777777" w:rsidR="00DB1126" w:rsidRPr="009E1FF6" w:rsidRDefault="00DB1126" w:rsidP="00F83591">
    <w:pPr>
      <w:pStyle w:val="a4"/>
      <w:jc w:val="center"/>
      <w:rPr>
        <w:rFonts w:ascii="Arial" w:hAnsi="Arial" w:cs="Arial"/>
        <w:b/>
        <w:sz w:val="24"/>
        <w:szCs w:val="24"/>
      </w:rPr>
    </w:pPr>
    <w:r w:rsidRPr="009E1FF6">
      <w:rPr>
        <w:rFonts w:ascii="Arial" w:hAnsi="Arial" w:cs="Arial"/>
        <w:b/>
        <w:sz w:val="24"/>
        <w:szCs w:val="24"/>
      </w:rPr>
      <w:t>Москва</w:t>
    </w:r>
  </w:p>
  <w:p w14:paraId="69A8D78A" w14:textId="77777777" w:rsidR="00DB1126" w:rsidRPr="009E1FF6" w:rsidRDefault="00DB1126" w:rsidP="00F83591">
    <w:pPr>
      <w:pStyle w:val="a4"/>
      <w:jc w:val="center"/>
      <w:rPr>
        <w:rFonts w:ascii="Arial" w:hAnsi="Arial" w:cs="Arial"/>
        <w:b/>
        <w:sz w:val="24"/>
        <w:szCs w:val="24"/>
      </w:rPr>
    </w:pPr>
    <w:r>
      <w:rPr>
        <w:rFonts w:ascii="Arial" w:hAnsi="Arial" w:cs="Arial"/>
        <w:b/>
        <w:sz w:val="24"/>
        <w:szCs w:val="24"/>
      </w:rPr>
      <w:t>Российский институт стандартизации</w:t>
    </w:r>
  </w:p>
  <w:p w14:paraId="0D61B5A2" w14:textId="77777777" w:rsidR="00DB1126" w:rsidRPr="009E1FF6" w:rsidRDefault="00DB1126" w:rsidP="00F83591">
    <w:pPr>
      <w:pStyle w:val="a4"/>
      <w:jc w:val="center"/>
      <w:rPr>
        <w:rFonts w:ascii="Arial" w:hAnsi="Arial" w:cs="Arial"/>
        <w:sz w:val="24"/>
        <w:szCs w:val="24"/>
      </w:rPr>
    </w:pPr>
    <w:r w:rsidRPr="009E1FF6">
      <w:rPr>
        <w:rFonts w:ascii="Arial" w:hAnsi="Arial" w:cs="Arial"/>
        <w:b/>
        <w:sz w:val="24"/>
        <w:szCs w:val="24"/>
      </w:rPr>
      <w:t>20</w:t>
    </w:r>
    <w:r>
      <w:rPr>
        <w:rFonts w:ascii="Arial" w:hAnsi="Arial" w:cs="Arial"/>
        <w:b/>
        <w:sz w:val="24"/>
        <w:szCs w:val="24"/>
      </w:rPr>
      <w:t>25</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rPr>
      <w:id w:val="708926379"/>
      <w:docPartObj>
        <w:docPartGallery w:val="Page Numbers (Bottom of Page)"/>
        <w:docPartUnique/>
      </w:docPartObj>
    </w:sdtPr>
    <w:sdtEndPr>
      <w:rPr>
        <w:sz w:val="22"/>
      </w:rPr>
    </w:sdtEndPr>
    <w:sdtContent>
      <w:p w14:paraId="23EAC981" w14:textId="3D1FF70D" w:rsidR="00DB1126" w:rsidRPr="00F83591" w:rsidRDefault="007973D3" w:rsidP="00F83591">
        <w:pPr>
          <w:pStyle w:val="a6"/>
          <w:jc w:val="right"/>
          <w:rPr>
            <w:rFonts w:ascii="Arial" w:hAnsi="Arial" w:cs="Arial"/>
            <w:b/>
            <w:bCs/>
            <w:sz w:val="20"/>
            <w:szCs w:val="24"/>
          </w:rPr>
        </w:pPr>
        <w:r>
          <w:rPr>
            <w:rFonts w:ascii="Arial" w:hAnsi="Arial" w:cs="Arial"/>
            <w:noProof/>
            <w:sz w:val="20"/>
            <w:szCs w:val="24"/>
            <w:highlight w:val="cyan"/>
            <w:lang w:eastAsia="ru-RU"/>
          </w:rPr>
          <mc:AlternateContent>
            <mc:Choice Requires="wps">
              <w:drawing>
                <wp:anchor distT="4294967293" distB="4294967293" distL="114300" distR="114300" simplePos="0" relativeHeight="251660800" behindDoc="0" locked="0" layoutInCell="1" allowOverlap="1" wp14:anchorId="68FC7F0D" wp14:editId="279FEBA6">
                  <wp:simplePos x="0" y="0"/>
                  <wp:positionH relativeFrom="column">
                    <wp:posOffset>-6350</wp:posOffset>
                  </wp:positionH>
                  <wp:positionV relativeFrom="paragraph">
                    <wp:posOffset>63499</wp:posOffset>
                  </wp:positionV>
                  <wp:extent cx="6159500" cy="0"/>
                  <wp:effectExtent l="0" t="0" r="12700" b="0"/>
                  <wp:wrapNone/>
                  <wp:docPr id="5"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9500"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91E15EF" id="Прямая соединительная линия 1" o:spid="_x0000_s1026" style="position:absolute;z-index:2516608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pt,5pt" to="484.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" strokeweight="1pt">
                  <o:lock v:ext="edit" shapetype="f"/>
                </v:line>
              </w:pict>
            </mc:Fallback>
          </mc:AlternateContent>
        </w:r>
      </w:p>
      <w:p w14:paraId="0141234C" w14:textId="77777777" w:rsidR="00DB1126" w:rsidRPr="003E4A77" w:rsidRDefault="00DB1126" w:rsidP="003E4A77">
        <w:pPr>
          <w:rPr>
            <w:rFonts w:ascii="Arial" w:hAnsi="Arial" w:cs="Arial"/>
            <w:i/>
            <w:kern w:val="24"/>
          </w:rPr>
        </w:pPr>
        <w:r w:rsidRPr="003E4A77">
          <w:rPr>
            <w:rFonts w:ascii="Arial" w:hAnsi="Arial" w:cs="Arial"/>
            <w:i/>
            <w:kern w:val="24"/>
          </w:rPr>
          <w:t>(Проект, первая редакция)</w:t>
        </w:r>
      </w:p>
      <w:p w14:paraId="3AF3CE63" w14:textId="77777777" w:rsidR="00DB1126" w:rsidRPr="00C66B05" w:rsidRDefault="00DB1126" w:rsidP="00F83591">
        <w:pPr>
          <w:pStyle w:val="a4"/>
          <w:jc w:val="right"/>
        </w:pPr>
        <w:r w:rsidRPr="00C66B05">
          <w:rPr>
            <w:rFonts w:ascii="Arial" w:hAnsi="Arial" w:cs="Arial"/>
          </w:rPr>
          <w:t>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99655D" w14:textId="77777777" w:rsidR="00862A89" w:rsidRDefault="00862A89" w:rsidP="00BF15F9">
      <w:r>
        <w:separator/>
      </w:r>
    </w:p>
  </w:footnote>
  <w:footnote w:type="continuationSeparator" w:id="0">
    <w:p w14:paraId="733515B9" w14:textId="77777777" w:rsidR="00862A89" w:rsidRDefault="00862A89" w:rsidP="00BF15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D3AFE" w14:textId="77777777" w:rsidR="00DB1126" w:rsidRPr="003E4A77" w:rsidRDefault="00DB1126" w:rsidP="00F83591">
    <w:pPr>
      <w:pStyle w:val="a6"/>
      <w:rPr>
        <w:rFonts w:ascii="Arial" w:hAnsi="Arial" w:cs="Arial"/>
        <w:b/>
        <w:sz w:val="24"/>
        <w:szCs w:val="24"/>
      </w:rPr>
    </w:pPr>
    <w:r w:rsidRPr="003E4A77">
      <w:rPr>
        <w:rFonts w:ascii="Arial" w:hAnsi="Arial" w:cs="Arial"/>
        <w:b/>
        <w:sz w:val="24"/>
        <w:szCs w:val="24"/>
      </w:rPr>
      <w:t>ГОСТ Р    ХХХХХ             —202_</w:t>
    </w:r>
  </w:p>
  <w:p w14:paraId="720CFD9C" w14:textId="77777777" w:rsidR="00DB1126" w:rsidRPr="003E4A77" w:rsidRDefault="00DB1126" w:rsidP="00F83591">
    <w:pPr>
      <w:pStyle w:val="a6"/>
      <w:rPr>
        <w:rFonts w:ascii="Arial" w:hAnsi="Arial" w:cs="Arial"/>
        <w:i/>
        <w:sz w:val="24"/>
        <w:szCs w:val="24"/>
      </w:rPr>
    </w:pPr>
    <w:r w:rsidRPr="003E4A77">
      <w:rPr>
        <w:rFonts w:ascii="Arial" w:hAnsi="Arial" w:cs="Arial"/>
        <w:i/>
        <w:sz w:val="24"/>
        <w:szCs w:val="24"/>
      </w:rPr>
      <w:t>(Проект, первая редакция)</w:t>
    </w:r>
  </w:p>
  <w:p w14:paraId="776A339E" w14:textId="77777777" w:rsidR="00DB1126" w:rsidRPr="000E00EE" w:rsidRDefault="00DB1126" w:rsidP="00F83591">
    <w:pPr>
      <w:pStyle w:val="a6"/>
      <w:rPr>
        <w:rFonts w:ascii="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7D40A" w14:textId="77777777" w:rsidR="00DB1126" w:rsidRPr="003E4A77" w:rsidRDefault="00DB1126" w:rsidP="009C7A20">
    <w:pPr>
      <w:pStyle w:val="a6"/>
      <w:jc w:val="right"/>
      <w:rPr>
        <w:rFonts w:ascii="Arial" w:hAnsi="Arial" w:cs="Arial"/>
        <w:b/>
        <w:sz w:val="24"/>
        <w:szCs w:val="24"/>
      </w:rPr>
    </w:pPr>
    <w:r w:rsidRPr="003E4A77">
      <w:rPr>
        <w:rFonts w:ascii="Arial" w:hAnsi="Arial" w:cs="Arial"/>
        <w:b/>
        <w:sz w:val="24"/>
        <w:szCs w:val="24"/>
      </w:rPr>
      <w:t xml:space="preserve">ГОСТ </w:t>
    </w:r>
    <w:proofErr w:type="gramStart"/>
    <w:r w:rsidRPr="003E4A77">
      <w:rPr>
        <w:rFonts w:ascii="Arial" w:hAnsi="Arial" w:cs="Arial"/>
        <w:b/>
        <w:sz w:val="24"/>
        <w:szCs w:val="24"/>
      </w:rPr>
      <w:t>Р  ХХХХХ</w:t>
    </w:r>
    <w:proofErr w:type="gramEnd"/>
    <w:r w:rsidRPr="003E4A77">
      <w:rPr>
        <w:rFonts w:ascii="Arial" w:hAnsi="Arial" w:cs="Arial"/>
        <w:b/>
        <w:sz w:val="24"/>
        <w:szCs w:val="24"/>
      </w:rPr>
      <w:t xml:space="preserve">            —202_</w:t>
    </w:r>
  </w:p>
  <w:p w14:paraId="219E5468" w14:textId="77777777" w:rsidR="00DB1126" w:rsidRPr="003E4A77" w:rsidRDefault="00DB1126" w:rsidP="009C7A20">
    <w:pPr>
      <w:pStyle w:val="a6"/>
      <w:jc w:val="right"/>
      <w:rPr>
        <w:rFonts w:ascii="Arial" w:hAnsi="Arial" w:cs="Arial"/>
        <w:i/>
        <w:sz w:val="24"/>
        <w:szCs w:val="24"/>
      </w:rPr>
    </w:pPr>
    <w:r w:rsidRPr="003E4A77">
      <w:rPr>
        <w:rFonts w:ascii="Arial" w:hAnsi="Arial" w:cs="Arial"/>
        <w:i/>
        <w:sz w:val="24"/>
        <w:szCs w:val="24"/>
      </w:rPr>
      <w:t>(Проект, первая редакция)</w:t>
    </w:r>
  </w:p>
  <w:p w14:paraId="5218EC47" w14:textId="77777777" w:rsidR="00DB1126" w:rsidRPr="003E4A77" w:rsidRDefault="00DB1126" w:rsidP="009C7A20">
    <w:pPr>
      <w:pStyle w:val="a6"/>
      <w:jc w:val="right"/>
      <w:rPr>
        <w:rFonts w:ascii="Arial" w:hAnsi="Arial" w:cs="Arial"/>
        <w:i/>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35628" w14:textId="77777777" w:rsidR="00DB1126" w:rsidRPr="00C11119" w:rsidRDefault="00DB1126" w:rsidP="009C7A20">
    <w:pPr>
      <w:pStyle w:val="a6"/>
      <w:jc w:val="right"/>
      <w:rPr>
        <w:rFonts w:ascii="Arial" w:hAnsi="Arial" w:cs="Arial"/>
        <w:b/>
        <w:sz w:val="24"/>
        <w:szCs w:val="32"/>
      </w:rPr>
    </w:pPr>
    <w:r>
      <w:rPr>
        <w:rFonts w:ascii="Arial" w:hAnsi="Arial" w:cs="Arial"/>
        <w:b/>
        <w:sz w:val="24"/>
        <w:szCs w:val="32"/>
      </w:rPr>
      <w:t>ГОСТ Р ХХХХХ   —202_</w:t>
    </w:r>
  </w:p>
  <w:p w14:paraId="14DCF51B" w14:textId="77777777" w:rsidR="00DB1126" w:rsidRDefault="00DB1126" w:rsidP="00F83591">
    <w:pPr>
      <w:pStyle w:val="a6"/>
      <w:jc w:val="right"/>
      <w:rPr>
        <w:rFonts w:ascii="Arial" w:hAnsi="Arial" w:cs="Arial"/>
        <w:i/>
        <w:sz w:val="24"/>
        <w:szCs w:val="32"/>
      </w:rPr>
    </w:pPr>
    <w:r w:rsidRPr="00BC0E65">
      <w:rPr>
        <w:rFonts w:ascii="Arial" w:hAnsi="Arial" w:cs="Arial"/>
        <w:i/>
        <w:sz w:val="24"/>
        <w:szCs w:val="32"/>
      </w:rPr>
      <w:t>(Проект, первая редак</w:t>
    </w:r>
    <w:r>
      <w:rPr>
        <w:rFonts w:ascii="Arial" w:hAnsi="Arial" w:cs="Arial"/>
        <w:i/>
        <w:sz w:val="24"/>
        <w:szCs w:val="32"/>
      </w:rPr>
      <w:t>ц</w:t>
    </w:r>
    <w:r w:rsidRPr="00BC0E65">
      <w:rPr>
        <w:rFonts w:ascii="Arial" w:hAnsi="Arial" w:cs="Arial"/>
        <w:i/>
        <w:sz w:val="24"/>
        <w:szCs w:val="32"/>
      </w:rPr>
      <w:t>ия)</w:t>
    </w:r>
  </w:p>
  <w:p w14:paraId="7BB3C59A" w14:textId="77777777" w:rsidR="00DB1126" w:rsidRPr="00BC0E65" w:rsidRDefault="00DB1126" w:rsidP="00F83591">
    <w:pPr>
      <w:pStyle w:val="a6"/>
      <w:jc w:val="right"/>
      <w:rPr>
        <w:rFonts w:ascii="Arial" w:hAnsi="Arial" w:cs="Arial"/>
        <w:i/>
        <w:sz w:val="24"/>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564623"/>
    <w:multiLevelType w:val="multilevel"/>
    <w:tmpl w:val="2AE01F4C"/>
    <w:lvl w:ilvl="0">
      <w:start w:val="6"/>
      <w:numFmt w:val="decimal"/>
      <w:lvlText w:val="%1"/>
      <w:lvlJc w:val="left"/>
      <w:rPr>
        <w:rFonts w:ascii="Arial" w:eastAsia="Arial" w:hAnsi="Arial" w:cs="Arial"/>
        <w:b/>
        <w:bCs/>
        <w:i w:val="0"/>
        <w:iCs w:val="0"/>
        <w:smallCaps w:val="0"/>
        <w:strike w:val="0"/>
        <w:color w:val="000000"/>
        <w:spacing w:val="1"/>
        <w:w w:val="100"/>
        <w:position w:val="0"/>
        <w:sz w:val="20"/>
        <w:szCs w:val="20"/>
        <w:u w:val="none"/>
        <w:lang w:val="en-US" w:eastAsia="en-US" w:bidi="en-US"/>
      </w:rPr>
    </w:lvl>
    <w:lvl w:ilvl="1">
      <w:start w:val="1"/>
      <w:numFmt w:val="decimal"/>
      <w:lvlText w:val="%1.%2"/>
      <w:lvlJc w:val="left"/>
      <w:rPr>
        <w:rFonts w:ascii="Arial" w:eastAsia="Arial" w:hAnsi="Arial" w:cs="Arial"/>
        <w:b/>
        <w:bCs/>
        <w:i w:val="0"/>
        <w:iCs w:val="0"/>
        <w:smallCaps w:val="0"/>
        <w:strike w:val="0"/>
        <w:color w:val="000000"/>
        <w:spacing w:val="3"/>
        <w:w w:val="100"/>
        <w:position w:val="0"/>
        <w:sz w:val="18"/>
        <w:szCs w:val="18"/>
        <w:u w:val="none"/>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370D20"/>
    <w:multiLevelType w:val="hybridMultilevel"/>
    <w:tmpl w:val="3E965F44"/>
    <w:lvl w:ilvl="0" w:tplc="A8845956">
      <w:start w:val="1"/>
      <w:numFmt w:val="decimal"/>
      <w:lvlText w:val="%1."/>
      <w:lvlJc w:val="left"/>
      <w:pPr>
        <w:ind w:left="1424" w:hanging="360"/>
      </w:pPr>
      <w:rPr>
        <w:rFonts w:hint="default"/>
      </w:rPr>
    </w:lvl>
    <w:lvl w:ilvl="1" w:tplc="04190019" w:tentative="1">
      <w:start w:val="1"/>
      <w:numFmt w:val="lowerLetter"/>
      <w:lvlText w:val="%2."/>
      <w:lvlJc w:val="left"/>
      <w:pPr>
        <w:ind w:left="2144" w:hanging="360"/>
      </w:pPr>
    </w:lvl>
    <w:lvl w:ilvl="2" w:tplc="0419001B" w:tentative="1">
      <w:start w:val="1"/>
      <w:numFmt w:val="lowerRoman"/>
      <w:lvlText w:val="%3."/>
      <w:lvlJc w:val="right"/>
      <w:pPr>
        <w:ind w:left="2864" w:hanging="180"/>
      </w:pPr>
    </w:lvl>
    <w:lvl w:ilvl="3" w:tplc="0419000F" w:tentative="1">
      <w:start w:val="1"/>
      <w:numFmt w:val="decimal"/>
      <w:lvlText w:val="%4."/>
      <w:lvlJc w:val="left"/>
      <w:pPr>
        <w:ind w:left="3584" w:hanging="360"/>
      </w:pPr>
    </w:lvl>
    <w:lvl w:ilvl="4" w:tplc="04190019" w:tentative="1">
      <w:start w:val="1"/>
      <w:numFmt w:val="lowerLetter"/>
      <w:lvlText w:val="%5."/>
      <w:lvlJc w:val="left"/>
      <w:pPr>
        <w:ind w:left="4304" w:hanging="360"/>
      </w:pPr>
    </w:lvl>
    <w:lvl w:ilvl="5" w:tplc="0419001B" w:tentative="1">
      <w:start w:val="1"/>
      <w:numFmt w:val="lowerRoman"/>
      <w:lvlText w:val="%6."/>
      <w:lvlJc w:val="right"/>
      <w:pPr>
        <w:ind w:left="5024" w:hanging="180"/>
      </w:pPr>
    </w:lvl>
    <w:lvl w:ilvl="6" w:tplc="0419000F" w:tentative="1">
      <w:start w:val="1"/>
      <w:numFmt w:val="decimal"/>
      <w:lvlText w:val="%7."/>
      <w:lvlJc w:val="left"/>
      <w:pPr>
        <w:ind w:left="5744" w:hanging="360"/>
      </w:pPr>
    </w:lvl>
    <w:lvl w:ilvl="7" w:tplc="04190019" w:tentative="1">
      <w:start w:val="1"/>
      <w:numFmt w:val="lowerLetter"/>
      <w:lvlText w:val="%8."/>
      <w:lvlJc w:val="left"/>
      <w:pPr>
        <w:ind w:left="6464" w:hanging="360"/>
      </w:pPr>
    </w:lvl>
    <w:lvl w:ilvl="8" w:tplc="0419001B" w:tentative="1">
      <w:start w:val="1"/>
      <w:numFmt w:val="lowerRoman"/>
      <w:lvlText w:val="%9."/>
      <w:lvlJc w:val="right"/>
      <w:pPr>
        <w:ind w:left="7184" w:hanging="180"/>
      </w:pPr>
    </w:lvl>
  </w:abstractNum>
  <w:abstractNum w:abstractNumId="3" w15:restartNumberingAfterBreak="0">
    <w:nsid w:val="038E1623"/>
    <w:multiLevelType w:val="singleLevel"/>
    <w:tmpl w:val="EE70BE80"/>
    <w:lvl w:ilvl="0">
      <w:start w:val="5"/>
      <w:numFmt w:val="decimal"/>
      <w:lvlText w:val="%1."/>
      <w:legacy w:legacy="1" w:legacySpace="0" w:legacyIndent="226"/>
      <w:lvlJc w:val="left"/>
      <w:rPr>
        <w:rFonts w:ascii="Times New Roman" w:hAnsi="Times New Roman" w:cs="Times New Roman" w:hint="default"/>
      </w:rPr>
    </w:lvl>
  </w:abstractNum>
  <w:abstractNum w:abstractNumId="4" w15:restartNumberingAfterBreak="0">
    <w:nsid w:val="039646BF"/>
    <w:multiLevelType w:val="hybridMultilevel"/>
    <w:tmpl w:val="27148A16"/>
    <w:lvl w:ilvl="0" w:tplc="7E9A51E4">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B5E5734"/>
    <w:multiLevelType w:val="multilevel"/>
    <w:tmpl w:val="6BD06A36"/>
    <w:lvl w:ilvl="0">
      <w:start w:val="5"/>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 w15:restartNumberingAfterBreak="0">
    <w:nsid w:val="0C2E6BF5"/>
    <w:multiLevelType w:val="hybridMultilevel"/>
    <w:tmpl w:val="D48EDCB8"/>
    <w:lvl w:ilvl="0" w:tplc="04190001">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0E845EF"/>
    <w:multiLevelType w:val="hybridMultilevel"/>
    <w:tmpl w:val="E6944186"/>
    <w:lvl w:ilvl="0" w:tplc="36DCF8F8">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11C901E0"/>
    <w:multiLevelType w:val="multilevel"/>
    <w:tmpl w:val="B2B43C64"/>
    <w:lvl w:ilvl="0">
      <w:start w:val="1"/>
      <w:numFmt w:val="decimal"/>
      <w:lvlText w:val="5.1.%1"/>
      <w:lvlJc w:val="left"/>
      <w:rPr>
        <w:rFonts w:ascii="Arial" w:eastAsia="Arial" w:hAnsi="Arial" w:cs="Arial"/>
        <w:b/>
        <w:bCs/>
        <w:i w:val="0"/>
        <w:iCs w:val="0"/>
        <w:smallCaps w:val="0"/>
        <w:strike w:val="0"/>
        <w:color w:val="000000"/>
        <w:spacing w:val="3"/>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2B9715F"/>
    <w:multiLevelType w:val="hybridMultilevel"/>
    <w:tmpl w:val="2AA680FC"/>
    <w:lvl w:ilvl="0" w:tplc="848C8D1E">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3293344"/>
    <w:multiLevelType w:val="hybridMultilevel"/>
    <w:tmpl w:val="85F6CC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5F347C3"/>
    <w:multiLevelType w:val="singleLevel"/>
    <w:tmpl w:val="75F81EF2"/>
    <w:lvl w:ilvl="0">
      <w:start w:val="8"/>
      <w:numFmt w:val="decimal"/>
      <w:lvlText w:val="3.%1."/>
      <w:legacy w:legacy="1" w:legacySpace="0" w:legacyIndent="408"/>
      <w:lvlJc w:val="left"/>
      <w:rPr>
        <w:rFonts w:ascii="Times New Roman" w:hAnsi="Times New Roman" w:cs="Times New Roman" w:hint="default"/>
      </w:rPr>
    </w:lvl>
  </w:abstractNum>
  <w:abstractNum w:abstractNumId="12" w15:restartNumberingAfterBreak="0">
    <w:nsid w:val="1CA22B10"/>
    <w:multiLevelType w:val="hybridMultilevel"/>
    <w:tmpl w:val="CAC2F2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DE814C7"/>
    <w:multiLevelType w:val="multilevel"/>
    <w:tmpl w:val="A5263844"/>
    <w:lvl w:ilvl="0">
      <w:start w:val="3"/>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28921277"/>
    <w:multiLevelType w:val="hybridMultilevel"/>
    <w:tmpl w:val="43D6EEC2"/>
    <w:lvl w:ilvl="0" w:tplc="A88459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EE2416D"/>
    <w:multiLevelType w:val="singleLevel"/>
    <w:tmpl w:val="805A7692"/>
    <w:lvl w:ilvl="0">
      <w:start w:val="1"/>
      <w:numFmt w:val="decimal"/>
      <w:lvlText w:val="3.%1."/>
      <w:legacy w:legacy="1" w:legacySpace="0" w:legacyIndent="394"/>
      <w:lvlJc w:val="left"/>
      <w:rPr>
        <w:rFonts w:ascii="Times New Roman" w:hAnsi="Times New Roman" w:cs="Times New Roman" w:hint="default"/>
      </w:rPr>
    </w:lvl>
  </w:abstractNum>
  <w:abstractNum w:abstractNumId="16" w15:restartNumberingAfterBreak="0">
    <w:nsid w:val="32632C3B"/>
    <w:multiLevelType w:val="multilevel"/>
    <w:tmpl w:val="6D329BBE"/>
    <w:lvl w:ilvl="0">
      <w:start w:val="4"/>
      <w:numFmt w:val="decimal"/>
      <w:lvlText w:val="%1"/>
      <w:lvlJc w:val="left"/>
      <w:pPr>
        <w:ind w:left="1080" w:hanging="360"/>
      </w:pPr>
      <w:rPr>
        <w:rFonts w:hint="default"/>
        <w:b/>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388E4C71"/>
    <w:multiLevelType w:val="singleLevel"/>
    <w:tmpl w:val="8640E28E"/>
    <w:lvl w:ilvl="0">
      <w:start w:val="5"/>
      <w:numFmt w:val="bullet"/>
      <w:lvlText w:val="-"/>
      <w:lvlJc w:val="left"/>
      <w:pPr>
        <w:tabs>
          <w:tab w:val="num" w:pos="1360"/>
        </w:tabs>
        <w:ind w:left="1360" w:hanging="360"/>
      </w:pPr>
      <w:rPr>
        <w:rFonts w:hint="default"/>
      </w:rPr>
    </w:lvl>
  </w:abstractNum>
  <w:abstractNum w:abstractNumId="18" w15:restartNumberingAfterBreak="0">
    <w:nsid w:val="39DB54B6"/>
    <w:multiLevelType w:val="hybridMultilevel"/>
    <w:tmpl w:val="96B8AE22"/>
    <w:lvl w:ilvl="0" w:tplc="A88459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E6723EE"/>
    <w:multiLevelType w:val="multilevel"/>
    <w:tmpl w:val="41083C6C"/>
    <w:lvl w:ilvl="0">
      <w:start w:val="1"/>
      <w:numFmt w:val="bullet"/>
      <w:lvlText w:val="□"/>
      <w:lvlJc w:val="left"/>
      <w:rPr>
        <w:rFonts w:ascii="Arial" w:eastAsia="Arial" w:hAnsi="Arial" w:cs="Arial"/>
        <w:b w:val="0"/>
        <w:bCs w:val="0"/>
        <w:i w:val="0"/>
        <w:iCs w:val="0"/>
        <w:smallCaps w:val="0"/>
        <w:strike w:val="0"/>
        <w:color w:val="000000"/>
        <w:spacing w:val="6"/>
        <w:w w:val="100"/>
        <w:position w:val="0"/>
        <w:sz w:val="12"/>
        <w:szCs w:val="1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2237F69"/>
    <w:multiLevelType w:val="hybridMultilevel"/>
    <w:tmpl w:val="54EE82E6"/>
    <w:lvl w:ilvl="0" w:tplc="6908F0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3277E67"/>
    <w:multiLevelType w:val="multilevel"/>
    <w:tmpl w:val="00D68BAA"/>
    <w:lvl w:ilvl="0">
      <w:start w:val="5"/>
      <w:numFmt w:val="decimal"/>
      <w:lvlText w:val="%1"/>
      <w:lvlJc w:val="left"/>
      <w:pPr>
        <w:ind w:left="384" w:hanging="384"/>
      </w:pPr>
      <w:rPr>
        <w:rFonts w:hint="default"/>
      </w:rPr>
    </w:lvl>
    <w:lvl w:ilvl="1">
      <w:start w:val="5"/>
      <w:numFmt w:val="decimal"/>
      <w:lvlText w:val="%1.%2"/>
      <w:lvlJc w:val="left"/>
      <w:pPr>
        <w:ind w:left="760" w:hanging="720"/>
      </w:pPr>
      <w:rPr>
        <w:rFonts w:hint="default"/>
      </w:rPr>
    </w:lvl>
    <w:lvl w:ilvl="2">
      <w:start w:val="1"/>
      <w:numFmt w:val="decimal"/>
      <w:lvlText w:val="%1.%2.%3"/>
      <w:lvlJc w:val="left"/>
      <w:pPr>
        <w:ind w:left="800" w:hanging="720"/>
      </w:pPr>
      <w:rPr>
        <w:rFonts w:hint="default"/>
      </w:rPr>
    </w:lvl>
    <w:lvl w:ilvl="3">
      <w:start w:val="1"/>
      <w:numFmt w:val="decimal"/>
      <w:lvlText w:val="%1.%2.%3.%4"/>
      <w:lvlJc w:val="left"/>
      <w:pPr>
        <w:ind w:left="1200" w:hanging="1080"/>
      </w:pPr>
      <w:rPr>
        <w:rFonts w:hint="default"/>
      </w:rPr>
    </w:lvl>
    <w:lvl w:ilvl="4">
      <w:start w:val="1"/>
      <w:numFmt w:val="decimal"/>
      <w:lvlText w:val="%1.%2.%3.%4.%5"/>
      <w:lvlJc w:val="left"/>
      <w:pPr>
        <w:ind w:left="1600" w:hanging="1440"/>
      </w:pPr>
      <w:rPr>
        <w:rFonts w:hint="default"/>
      </w:rPr>
    </w:lvl>
    <w:lvl w:ilvl="5">
      <w:start w:val="1"/>
      <w:numFmt w:val="decimal"/>
      <w:lvlText w:val="%1.%2.%3.%4.%5.%6"/>
      <w:lvlJc w:val="left"/>
      <w:pPr>
        <w:ind w:left="1640" w:hanging="1440"/>
      </w:pPr>
      <w:rPr>
        <w:rFonts w:hint="default"/>
      </w:rPr>
    </w:lvl>
    <w:lvl w:ilvl="6">
      <w:start w:val="1"/>
      <w:numFmt w:val="decimal"/>
      <w:lvlText w:val="%1.%2.%3.%4.%5.%6.%7"/>
      <w:lvlJc w:val="left"/>
      <w:pPr>
        <w:ind w:left="2040" w:hanging="1800"/>
      </w:pPr>
      <w:rPr>
        <w:rFonts w:hint="default"/>
      </w:rPr>
    </w:lvl>
    <w:lvl w:ilvl="7">
      <w:start w:val="1"/>
      <w:numFmt w:val="decimal"/>
      <w:lvlText w:val="%1.%2.%3.%4.%5.%6.%7.%8"/>
      <w:lvlJc w:val="left"/>
      <w:pPr>
        <w:ind w:left="2440" w:hanging="2160"/>
      </w:pPr>
      <w:rPr>
        <w:rFonts w:hint="default"/>
      </w:rPr>
    </w:lvl>
    <w:lvl w:ilvl="8">
      <w:start w:val="1"/>
      <w:numFmt w:val="decimal"/>
      <w:lvlText w:val="%1.%2.%3.%4.%5.%6.%7.%8.%9"/>
      <w:lvlJc w:val="left"/>
      <w:pPr>
        <w:ind w:left="2480" w:hanging="2160"/>
      </w:pPr>
      <w:rPr>
        <w:rFonts w:hint="default"/>
      </w:rPr>
    </w:lvl>
  </w:abstractNum>
  <w:abstractNum w:abstractNumId="22" w15:restartNumberingAfterBreak="0">
    <w:nsid w:val="46060BBE"/>
    <w:multiLevelType w:val="multilevel"/>
    <w:tmpl w:val="515460F2"/>
    <w:lvl w:ilvl="0">
      <w:start w:val="1"/>
      <w:numFmt w:val="decimal"/>
      <w:lvlText w:val="%1"/>
      <w:lvlJc w:val="left"/>
      <w:rPr>
        <w:rFonts w:ascii="Arial" w:eastAsia="Arial" w:hAnsi="Arial" w:cs="Arial"/>
        <w:b w:val="0"/>
        <w:bCs w:val="0"/>
        <w:i w:val="0"/>
        <w:iCs w:val="0"/>
        <w:smallCaps w:val="0"/>
        <w:strike w:val="0"/>
        <w:color w:val="000000"/>
        <w:spacing w:val="6"/>
        <w:w w:val="100"/>
        <w:position w:val="0"/>
        <w:sz w:val="16"/>
        <w:szCs w:val="1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9B86AFF"/>
    <w:multiLevelType w:val="multilevel"/>
    <w:tmpl w:val="203E6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C6875CD"/>
    <w:multiLevelType w:val="singleLevel"/>
    <w:tmpl w:val="151C3E70"/>
    <w:lvl w:ilvl="0">
      <w:start w:val="2"/>
      <w:numFmt w:val="decimal"/>
      <w:lvlText w:val="5.%1."/>
      <w:legacy w:legacy="1" w:legacySpace="0" w:legacyIndent="389"/>
      <w:lvlJc w:val="left"/>
      <w:rPr>
        <w:rFonts w:ascii="Times New Roman" w:hAnsi="Times New Roman" w:cs="Times New Roman" w:hint="default"/>
      </w:rPr>
    </w:lvl>
  </w:abstractNum>
  <w:abstractNum w:abstractNumId="25" w15:restartNumberingAfterBreak="0">
    <w:nsid w:val="51794912"/>
    <w:multiLevelType w:val="singleLevel"/>
    <w:tmpl w:val="DAD0F6BE"/>
    <w:lvl w:ilvl="0">
      <w:start w:val="7"/>
      <w:numFmt w:val="decimal"/>
      <w:lvlText w:val="2.%1."/>
      <w:legacy w:legacy="1" w:legacySpace="0" w:legacyIndent="399"/>
      <w:lvlJc w:val="left"/>
      <w:rPr>
        <w:rFonts w:ascii="Times New Roman" w:hAnsi="Times New Roman" w:cs="Times New Roman" w:hint="default"/>
      </w:rPr>
    </w:lvl>
  </w:abstractNum>
  <w:abstractNum w:abstractNumId="26" w15:restartNumberingAfterBreak="0">
    <w:nsid w:val="547B394C"/>
    <w:multiLevelType w:val="multilevel"/>
    <w:tmpl w:val="95B4C792"/>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4F90D51"/>
    <w:multiLevelType w:val="multilevel"/>
    <w:tmpl w:val="024C5BF4"/>
    <w:lvl w:ilvl="0">
      <w:start w:val="1"/>
      <w:numFmt w:val="decimal"/>
      <w:lvlText w:val="9.2.%1"/>
      <w:lvlJc w:val="left"/>
      <w:rPr>
        <w:rFonts w:ascii="Arial" w:eastAsia="Arial" w:hAnsi="Arial" w:cs="Arial"/>
        <w:b/>
        <w:bCs/>
        <w:i w:val="0"/>
        <w:iCs w:val="0"/>
        <w:smallCaps w:val="0"/>
        <w:strike w:val="0"/>
        <w:color w:val="000000"/>
        <w:spacing w:val="3"/>
        <w:w w:val="100"/>
        <w:position w:val="0"/>
        <w:sz w:val="17"/>
        <w:szCs w:val="17"/>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6123852"/>
    <w:multiLevelType w:val="singleLevel"/>
    <w:tmpl w:val="E47AB910"/>
    <w:lvl w:ilvl="0">
      <w:start w:val="8"/>
      <w:numFmt w:val="decimal"/>
      <w:lvlText w:val="%1."/>
      <w:legacy w:legacy="1" w:legacySpace="0" w:legacyIndent="230"/>
      <w:lvlJc w:val="left"/>
      <w:rPr>
        <w:rFonts w:ascii="Times New Roman" w:hAnsi="Times New Roman" w:cs="Times New Roman" w:hint="default"/>
      </w:rPr>
    </w:lvl>
  </w:abstractNum>
  <w:abstractNum w:abstractNumId="29" w15:restartNumberingAfterBreak="0">
    <w:nsid w:val="5A4F408A"/>
    <w:multiLevelType w:val="singleLevel"/>
    <w:tmpl w:val="5156A574"/>
    <w:lvl w:ilvl="0">
      <w:start w:val="2"/>
      <w:numFmt w:val="decimal"/>
      <w:lvlText w:val="%1."/>
      <w:legacy w:legacy="1" w:legacySpace="0" w:legacyIndent="220"/>
      <w:lvlJc w:val="left"/>
      <w:rPr>
        <w:rFonts w:ascii="Times New Roman" w:hAnsi="Times New Roman" w:cs="Times New Roman" w:hint="default"/>
      </w:rPr>
    </w:lvl>
  </w:abstractNum>
  <w:abstractNum w:abstractNumId="30" w15:restartNumberingAfterBreak="0">
    <w:nsid w:val="5B49549B"/>
    <w:multiLevelType w:val="singleLevel"/>
    <w:tmpl w:val="F98CF522"/>
    <w:lvl w:ilvl="0">
      <w:start w:val="1"/>
      <w:numFmt w:val="decimal"/>
      <w:lvlText w:val="%1."/>
      <w:legacy w:legacy="1" w:legacySpace="0" w:legacyIndent="244"/>
      <w:lvlJc w:val="left"/>
      <w:rPr>
        <w:rFonts w:ascii="Times New Roman" w:hAnsi="Times New Roman" w:cs="Times New Roman" w:hint="default"/>
      </w:rPr>
    </w:lvl>
  </w:abstractNum>
  <w:abstractNum w:abstractNumId="31" w15:restartNumberingAfterBreak="0">
    <w:nsid w:val="5CB31B74"/>
    <w:multiLevelType w:val="hybridMultilevel"/>
    <w:tmpl w:val="D77E9900"/>
    <w:lvl w:ilvl="0" w:tplc="04FA22B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DB1210E"/>
    <w:multiLevelType w:val="singleLevel"/>
    <w:tmpl w:val="5442FA08"/>
    <w:lvl w:ilvl="0">
      <w:start w:val="1"/>
      <w:numFmt w:val="decimal"/>
      <w:lvlText w:val="2.%1."/>
      <w:legacy w:legacy="1" w:legacySpace="0" w:legacyIndent="399"/>
      <w:lvlJc w:val="left"/>
      <w:rPr>
        <w:rFonts w:ascii="Times New Roman" w:hAnsi="Times New Roman" w:cs="Times New Roman" w:hint="default"/>
      </w:rPr>
    </w:lvl>
  </w:abstractNum>
  <w:abstractNum w:abstractNumId="33" w15:restartNumberingAfterBreak="0">
    <w:nsid w:val="62064CC6"/>
    <w:multiLevelType w:val="singleLevel"/>
    <w:tmpl w:val="1C4002CC"/>
    <w:lvl w:ilvl="0">
      <w:start w:val="4"/>
      <w:numFmt w:val="decimal"/>
      <w:lvlText w:val="6.%1."/>
      <w:legacy w:legacy="1" w:legacySpace="0" w:legacyIndent="423"/>
      <w:lvlJc w:val="left"/>
      <w:rPr>
        <w:rFonts w:ascii="Times New Roman" w:hAnsi="Times New Roman" w:cs="Times New Roman" w:hint="default"/>
      </w:rPr>
    </w:lvl>
  </w:abstractNum>
  <w:abstractNum w:abstractNumId="34" w15:restartNumberingAfterBreak="0">
    <w:nsid w:val="66441528"/>
    <w:multiLevelType w:val="hybridMultilevel"/>
    <w:tmpl w:val="78340032"/>
    <w:lvl w:ilvl="0" w:tplc="FFB0B714">
      <w:start w:val="5"/>
      <w:numFmt w:val="bullet"/>
      <w:lvlText w:val="-"/>
      <w:lvlJc w:val="left"/>
      <w:pPr>
        <w:ind w:left="928" w:hanging="360"/>
      </w:pPr>
      <w:rPr>
        <w:rFonts w:hint="default"/>
        <w:b w:val="0"/>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35" w15:restartNumberingAfterBreak="0">
    <w:nsid w:val="6C9D7FD4"/>
    <w:multiLevelType w:val="multilevel"/>
    <w:tmpl w:val="666C93E0"/>
    <w:lvl w:ilvl="0">
      <w:start w:val="5"/>
      <w:numFmt w:val="decimal"/>
      <w:lvlText w:val="%1"/>
      <w:lvlJc w:val="left"/>
      <w:pPr>
        <w:ind w:left="612" w:hanging="612"/>
      </w:pPr>
      <w:rPr>
        <w:rFonts w:hint="default"/>
      </w:rPr>
    </w:lvl>
    <w:lvl w:ilvl="1">
      <w:start w:val="1"/>
      <w:numFmt w:val="decimal"/>
      <w:lvlText w:val="%1.%2"/>
      <w:lvlJc w:val="left"/>
      <w:pPr>
        <w:ind w:left="740" w:hanging="720"/>
      </w:pPr>
      <w:rPr>
        <w:rFonts w:hint="default"/>
      </w:rPr>
    </w:lvl>
    <w:lvl w:ilvl="2">
      <w:start w:val="4"/>
      <w:numFmt w:val="decimal"/>
      <w:lvlText w:val="%1.%2.%3"/>
      <w:lvlJc w:val="left"/>
      <w:pPr>
        <w:ind w:left="760" w:hanging="720"/>
      </w:pPr>
      <w:rPr>
        <w:rFonts w:hint="default"/>
      </w:rPr>
    </w:lvl>
    <w:lvl w:ilvl="3">
      <w:start w:val="1"/>
      <w:numFmt w:val="decimal"/>
      <w:lvlText w:val="%1.%2.%3.%4"/>
      <w:lvlJc w:val="left"/>
      <w:pPr>
        <w:ind w:left="1140" w:hanging="1080"/>
      </w:pPr>
      <w:rPr>
        <w:rFonts w:hint="default"/>
      </w:rPr>
    </w:lvl>
    <w:lvl w:ilvl="4">
      <w:start w:val="1"/>
      <w:numFmt w:val="decimal"/>
      <w:lvlText w:val="%1.%2.%3.%4.%5"/>
      <w:lvlJc w:val="left"/>
      <w:pPr>
        <w:ind w:left="1520" w:hanging="1440"/>
      </w:pPr>
      <w:rPr>
        <w:rFonts w:hint="default"/>
      </w:rPr>
    </w:lvl>
    <w:lvl w:ilvl="5">
      <w:start w:val="1"/>
      <w:numFmt w:val="decimal"/>
      <w:lvlText w:val="%1.%2.%3.%4.%5.%6"/>
      <w:lvlJc w:val="left"/>
      <w:pPr>
        <w:ind w:left="1540" w:hanging="1440"/>
      </w:pPr>
      <w:rPr>
        <w:rFonts w:hint="default"/>
      </w:rPr>
    </w:lvl>
    <w:lvl w:ilvl="6">
      <w:start w:val="1"/>
      <w:numFmt w:val="decimal"/>
      <w:lvlText w:val="%1.%2.%3.%4.%5.%6.%7"/>
      <w:lvlJc w:val="left"/>
      <w:pPr>
        <w:ind w:left="1920" w:hanging="1800"/>
      </w:pPr>
      <w:rPr>
        <w:rFonts w:hint="default"/>
      </w:rPr>
    </w:lvl>
    <w:lvl w:ilvl="7">
      <w:start w:val="1"/>
      <w:numFmt w:val="decimal"/>
      <w:lvlText w:val="%1.%2.%3.%4.%5.%6.%7.%8"/>
      <w:lvlJc w:val="left"/>
      <w:pPr>
        <w:ind w:left="2300" w:hanging="2160"/>
      </w:pPr>
      <w:rPr>
        <w:rFonts w:hint="default"/>
      </w:rPr>
    </w:lvl>
    <w:lvl w:ilvl="8">
      <w:start w:val="1"/>
      <w:numFmt w:val="decimal"/>
      <w:lvlText w:val="%1.%2.%3.%4.%5.%6.%7.%8.%9"/>
      <w:lvlJc w:val="left"/>
      <w:pPr>
        <w:ind w:left="2320" w:hanging="2160"/>
      </w:pPr>
      <w:rPr>
        <w:rFonts w:hint="default"/>
      </w:rPr>
    </w:lvl>
  </w:abstractNum>
  <w:abstractNum w:abstractNumId="36" w15:restartNumberingAfterBreak="0">
    <w:nsid w:val="6D325E50"/>
    <w:multiLevelType w:val="multilevel"/>
    <w:tmpl w:val="DA5A56B6"/>
    <w:lvl w:ilvl="0">
      <w:start w:val="1"/>
      <w:numFmt w:val="decimal"/>
      <w:lvlText w:val="%1)"/>
      <w:lvlJc w:val="left"/>
      <w:pPr>
        <w:ind w:left="360" w:hanging="360"/>
      </w:pPr>
      <w:rPr>
        <w:rFonts w:hint="default"/>
      </w:rPr>
    </w:lvl>
    <w:lvl w:ilvl="1">
      <w:start w:val="5"/>
      <w:numFmt w:val="bullet"/>
      <w:lvlText w:val="-"/>
      <w:lvlJc w:val="left"/>
      <w:pPr>
        <w:ind w:left="928"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F03238D"/>
    <w:multiLevelType w:val="multilevel"/>
    <w:tmpl w:val="CF50AB0E"/>
    <w:lvl w:ilvl="0">
      <w:start w:val="9"/>
      <w:numFmt w:val="decimal"/>
      <w:lvlText w:val="%1"/>
      <w:lvlJc w:val="left"/>
      <w:pPr>
        <w:ind w:left="1069"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8" w15:restartNumberingAfterBreak="0">
    <w:nsid w:val="70024062"/>
    <w:multiLevelType w:val="multilevel"/>
    <w:tmpl w:val="885E0510"/>
    <w:lvl w:ilvl="0">
      <w:start w:val="3"/>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9" w15:restartNumberingAfterBreak="0">
    <w:nsid w:val="7D963BC0"/>
    <w:multiLevelType w:val="multilevel"/>
    <w:tmpl w:val="EF088A20"/>
    <w:lvl w:ilvl="0">
      <w:start w:val="1"/>
      <w:numFmt w:val="bullet"/>
      <w:lvlText w:val="□"/>
      <w:lvlJc w:val="left"/>
      <w:rPr>
        <w:rFonts w:ascii="Arial" w:eastAsia="Arial" w:hAnsi="Arial" w:cs="Arial"/>
        <w:b w:val="0"/>
        <w:bCs w:val="0"/>
        <w:i w:val="0"/>
        <w:iCs w:val="0"/>
        <w:smallCaps w:val="0"/>
        <w:strike w:val="0"/>
        <w:color w:val="000000"/>
        <w:spacing w:val="6"/>
        <w:w w:val="100"/>
        <w:position w:val="0"/>
        <w:sz w:val="12"/>
        <w:szCs w:val="1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7"/>
  </w:num>
  <w:num w:numId="3">
    <w:abstractNumId w:val="9"/>
  </w:num>
  <w:num w:numId="4">
    <w:abstractNumId w:val="7"/>
  </w:num>
  <w:num w:numId="5">
    <w:abstractNumId w:val="32"/>
  </w:num>
  <w:num w:numId="6">
    <w:abstractNumId w:val="25"/>
  </w:num>
  <w:num w:numId="7">
    <w:abstractNumId w:val="15"/>
  </w:num>
  <w:num w:numId="8">
    <w:abstractNumId w:val="11"/>
  </w:num>
  <w:num w:numId="9">
    <w:abstractNumId w:val="24"/>
  </w:num>
  <w:num w:numId="10">
    <w:abstractNumId w:val="33"/>
  </w:num>
  <w:num w:numId="11">
    <w:abstractNumId w:val="29"/>
  </w:num>
  <w:num w:numId="12">
    <w:abstractNumId w:val="3"/>
  </w:num>
  <w:num w:numId="13">
    <w:abstractNumId w:val="2"/>
  </w:num>
  <w:num w:numId="14">
    <w:abstractNumId w:val="30"/>
  </w:num>
  <w:num w:numId="15">
    <w:abstractNumId w:val="14"/>
  </w:num>
  <w:num w:numId="16">
    <w:abstractNumId w:val="28"/>
  </w:num>
  <w:num w:numId="17">
    <w:abstractNumId w:val="18"/>
  </w:num>
  <w:num w:numId="18">
    <w:abstractNumId w:val="31"/>
  </w:num>
  <w:num w:numId="19">
    <w:abstractNumId w:val="16"/>
  </w:num>
  <w:num w:numId="20">
    <w:abstractNumId w:val="10"/>
  </w:num>
  <w:num w:numId="21">
    <w:abstractNumId w:val="12"/>
  </w:num>
  <w:num w:numId="22">
    <w:abstractNumId w:val="26"/>
  </w:num>
  <w:num w:numId="23">
    <w:abstractNumId w:val="36"/>
  </w:num>
  <w:num w:numId="24">
    <w:abstractNumId w:val="6"/>
  </w:num>
  <w:num w:numId="25">
    <w:abstractNumId w:val="38"/>
  </w:num>
  <w:num w:numId="26">
    <w:abstractNumId w:val="13"/>
  </w:num>
  <w:num w:numId="27">
    <w:abstractNumId w:val="20"/>
  </w:num>
  <w:num w:numId="28">
    <w:abstractNumId w:val="34"/>
  </w:num>
  <w:num w:numId="29">
    <w:abstractNumId w:val="0"/>
  </w:num>
  <w:num w:numId="30">
    <w:abstractNumId w:val="0"/>
  </w:num>
  <w:num w:numId="31">
    <w:abstractNumId w:val="22"/>
  </w:num>
  <w:num w:numId="32">
    <w:abstractNumId w:val="8"/>
  </w:num>
  <w:num w:numId="33">
    <w:abstractNumId w:val="35"/>
  </w:num>
  <w:num w:numId="34">
    <w:abstractNumId w:val="21"/>
  </w:num>
  <w:num w:numId="35">
    <w:abstractNumId w:val="1"/>
  </w:num>
  <w:num w:numId="36">
    <w:abstractNumId w:val="37"/>
  </w:num>
  <w:num w:numId="37">
    <w:abstractNumId w:val="4"/>
  </w:num>
  <w:num w:numId="38">
    <w:abstractNumId w:val="27"/>
  </w:num>
  <w:num w:numId="39">
    <w:abstractNumId w:val="39"/>
  </w:num>
  <w:num w:numId="40">
    <w:abstractNumId w:val="19"/>
  </w:num>
  <w:num w:numId="41">
    <w:abstractNumId w:val="5"/>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autoHyphenation/>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78C"/>
    <w:rsid w:val="00000D7F"/>
    <w:rsid w:val="00002231"/>
    <w:rsid w:val="00003313"/>
    <w:rsid w:val="00004C68"/>
    <w:rsid w:val="00011AF6"/>
    <w:rsid w:val="000132BD"/>
    <w:rsid w:val="000149B8"/>
    <w:rsid w:val="00017EFB"/>
    <w:rsid w:val="00020556"/>
    <w:rsid w:val="000213DF"/>
    <w:rsid w:val="000258A5"/>
    <w:rsid w:val="00027103"/>
    <w:rsid w:val="00030177"/>
    <w:rsid w:val="00031740"/>
    <w:rsid w:val="00031AA8"/>
    <w:rsid w:val="00034346"/>
    <w:rsid w:val="00035767"/>
    <w:rsid w:val="00040F26"/>
    <w:rsid w:val="00050296"/>
    <w:rsid w:val="00051A64"/>
    <w:rsid w:val="00051ED9"/>
    <w:rsid w:val="00052D75"/>
    <w:rsid w:val="00055C1D"/>
    <w:rsid w:val="0005616A"/>
    <w:rsid w:val="000573B9"/>
    <w:rsid w:val="00061074"/>
    <w:rsid w:val="000626B8"/>
    <w:rsid w:val="000636BA"/>
    <w:rsid w:val="00063871"/>
    <w:rsid w:val="00063954"/>
    <w:rsid w:val="000663AA"/>
    <w:rsid w:val="00067550"/>
    <w:rsid w:val="000725F9"/>
    <w:rsid w:val="00072AAC"/>
    <w:rsid w:val="0007391A"/>
    <w:rsid w:val="00074FA2"/>
    <w:rsid w:val="00076215"/>
    <w:rsid w:val="00076813"/>
    <w:rsid w:val="00077183"/>
    <w:rsid w:val="00077849"/>
    <w:rsid w:val="00081679"/>
    <w:rsid w:val="00083A5D"/>
    <w:rsid w:val="00085B73"/>
    <w:rsid w:val="00091C6B"/>
    <w:rsid w:val="00094CBB"/>
    <w:rsid w:val="000A432A"/>
    <w:rsid w:val="000A4A28"/>
    <w:rsid w:val="000A4D13"/>
    <w:rsid w:val="000A4FE9"/>
    <w:rsid w:val="000A76B5"/>
    <w:rsid w:val="000B3683"/>
    <w:rsid w:val="000C0C15"/>
    <w:rsid w:val="000C1503"/>
    <w:rsid w:val="000C220E"/>
    <w:rsid w:val="000C2AD0"/>
    <w:rsid w:val="000C2DA2"/>
    <w:rsid w:val="000C3630"/>
    <w:rsid w:val="000C45C5"/>
    <w:rsid w:val="000C78BE"/>
    <w:rsid w:val="000C7CD5"/>
    <w:rsid w:val="000D0C46"/>
    <w:rsid w:val="000D2BFD"/>
    <w:rsid w:val="000D3715"/>
    <w:rsid w:val="000D3E8D"/>
    <w:rsid w:val="000D485B"/>
    <w:rsid w:val="000D4D21"/>
    <w:rsid w:val="000D72DA"/>
    <w:rsid w:val="000E00EE"/>
    <w:rsid w:val="000F2835"/>
    <w:rsid w:val="000F4004"/>
    <w:rsid w:val="000F6D46"/>
    <w:rsid w:val="000F71B8"/>
    <w:rsid w:val="000F7CAD"/>
    <w:rsid w:val="001023FD"/>
    <w:rsid w:val="00103346"/>
    <w:rsid w:val="001104D1"/>
    <w:rsid w:val="0011071E"/>
    <w:rsid w:val="0011298E"/>
    <w:rsid w:val="00112B0C"/>
    <w:rsid w:val="00112B99"/>
    <w:rsid w:val="00115D45"/>
    <w:rsid w:val="00116258"/>
    <w:rsid w:val="0011639D"/>
    <w:rsid w:val="0011678E"/>
    <w:rsid w:val="00117775"/>
    <w:rsid w:val="00117D0D"/>
    <w:rsid w:val="00121740"/>
    <w:rsid w:val="00122FEB"/>
    <w:rsid w:val="00123760"/>
    <w:rsid w:val="001238B5"/>
    <w:rsid w:val="00123B38"/>
    <w:rsid w:val="00124469"/>
    <w:rsid w:val="00124485"/>
    <w:rsid w:val="0013033E"/>
    <w:rsid w:val="001346EC"/>
    <w:rsid w:val="00135285"/>
    <w:rsid w:val="00136503"/>
    <w:rsid w:val="00140296"/>
    <w:rsid w:val="001415D8"/>
    <w:rsid w:val="00141AAE"/>
    <w:rsid w:val="00142E12"/>
    <w:rsid w:val="001456B6"/>
    <w:rsid w:val="00146F93"/>
    <w:rsid w:val="00151389"/>
    <w:rsid w:val="001515F8"/>
    <w:rsid w:val="00151A14"/>
    <w:rsid w:val="00152581"/>
    <w:rsid w:val="00152DA8"/>
    <w:rsid w:val="001548D1"/>
    <w:rsid w:val="00155067"/>
    <w:rsid w:val="00160332"/>
    <w:rsid w:val="00160E23"/>
    <w:rsid w:val="00162E6C"/>
    <w:rsid w:val="00164187"/>
    <w:rsid w:val="0016577B"/>
    <w:rsid w:val="001670C7"/>
    <w:rsid w:val="00167183"/>
    <w:rsid w:val="0016729D"/>
    <w:rsid w:val="00170AF2"/>
    <w:rsid w:val="00173E3D"/>
    <w:rsid w:val="00174365"/>
    <w:rsid w:val="001743E2"/>
    <w:rsid w:val="00174839"/>
    <w:rsid w:val="00174910"/>
    <w:rsid w:val="0018240F"/>
    <w:rsid w:val="00183A65"/>
    <w:rsid w:val="00184D0D"/>
    <w:rsid w:val="001858CB"/>
    <w:rsid w:val="0018597E"/>
    <w:rsid w:val="00187422"/>
    <w:rsid w:val="001924AA"/>
    <w:rsid w:val="00195E66"/>
    <w:rsid w:val="001A4DA5"/>
    <w:rsid w:val="001A516A"/>
    <w:rsid w:val="001A7374"/>
    <w:rsid w:val="001A73EF"/>
    <w:rsid w:val="001A7A3C"/>
    <w:rsid w:val="001B009E"/>
    <w:rsid w:val="001B1FE5"/>
    <w:rsid w:val="001B42C4"/>
    <w:rsid w:val="001B4EE8"/>
    <w:rsid w:val="001B4FE0"/>
    <w:rsid w:val="001B5F6D"/>
    <w:rsid w:val="001B6B7E"/>
    <w:rsid w:val="001C0E15"/>
    <w:rsid w:val="001C279C"/>
    <w:rsid w:val="001D08AA"/>
    <w:rsid w:val="001D0C48"/>
    <w:rsid w:val="001D3491"/>
    <w:rsid w:val="001D6378"/>
    <w:rsid w:val="001E24DC"/>
    <w:rsid w:val="001E38E8"/>
    <w:rsid w:val="001E3EFA"/>
    <w:rsid w:val="001E4A39"/>
    <w:rsid w:val="001E6DDA"/>
    <w:rsid w:val="001F0664"/>
    <w:rsid w:val="001F1FA9"/>
    <w:rsid w:val="001F27BC"/>
    <w:rsid w:val="001F27F1"/>
    <w:rsid w:val="001F4B63"/>
    <w:rsid w:val="001F5DA9"/>
    <w:rsid w:val="001F698E"/>
    <w:rsid w:val="001F6A1E"/>
    <w:rsid w:val="00202C29"/>
    <w:rsid w:val="00207E6D"/>
    <w:rsid w:val="00212104"/>
    <w:rsid w:val="002125FF"/>
    <w:rsid w:val="00215CFD"/>
    <w:rsid w:val="00217D68"/>
    <w:rsid w:val="00223618"/>
    <w:rsid w:val="00225D41"/>
    <w:rsid w:val="00225DEE"/>
    <w:rsid w:val="00231D7B"/>
    <w:rsid w:val="0023287B"/>
    <w:rsid w:val="002354F7"/>
    <w:rsid w:val="0023705B"/>
    <w:rsid w:val="00237110"/>
    <w:rsid w:val="0023723D"/>
    <w:rsid w:val="002376BB"/>
    <w:rsid w:val="00237D85"/>
    <w:rsid w:val="002430E8"/>
    <w:rsid w:val="00246A1A"/>
    <w:rsid w:val="00247BEF"/>
    <w:rsid w:val="00250C79"/>
    <w:rsid w:val="00251213"/>
    <w:rsid w:val="00256698"/>
    <w:rsid w:val="00256715"/>
    <w:rsid w:val="002626A3"/>
    <w:rsid w:val="00262C9C"/>
    <w:rsid w:val="002715E6"/>
    <w:rsid w:val="00273807"/>
    <w:rsid w:val="0027559B"/>
    <w:rsid w:val="00275ED3"/>
    <w:rsid w:val="00276825"/>
    <w:rsid w:val="0028062B"/>
    <w:rsid w:val="00280A76"/>
    <w:rsid w:val="00282E92"/>
    <w:rsid w:val="00286331"/>
    <w:rsid w:val="00287146"/>
    <w:rsid w:val="002949E8"/>
    <w:rsid w:val="002954DE"/>
    <w:rsid w:val="0029759F"/>
    <w:rsid w:val="0029762B"/>
    <w:rsid w:val="002978BB"/>
    <w:rsid w:val="002A1B4B"/>
    <w:rsid w:val="002A285C"/>
    <w:rsid w:val="002A2A37"/>
    <w:rsid w:val="002B01E8"/>
    <w:rsid w:val="002B0E5F"/>
    <w:rsid w:val="002B3080"/>
    <w:rsid w:val="002B3947"/>
    <w:rsid w:val="002B449D"/>
    <w:rsid w:val="002C4679"/>
    <w:rsid w:val="002C645C"/>
    <w:rsid w:val="002D1102"/>
    <w:rsid w:val="002D2300"/>
    <w:rsid w:val="002D2362"/>
    <w:rsid w:val="002D4AB0"/>
    <w:rsid w:val="002D578C"/>
    <w:rsid w:val="002D591B"/>
    <w:rsid w:val="002E1F82"/>
    <w:rsid w:val="002E38C0"/>
    <w:rsid w:val="002E3F5B"/>
    <w:rsid w:val="002E4F7E"/>
    <w:rsid w:val="002E582F"/>
    <w:rsid w:val="002E5F5D"/>
    <w:rsid w:val="002E721F"/>
    <w:rsid w:val="002F2070"/>
    <w:rsid w:val="002F654D"/>
    <w:rsid w:val="002F7C65"/>
    <w:rsid w:val="00300903"/>
    <w:rsid w:val="00300E0A"/>
    <w:rsid w:val="0030241B"/>
    <w:rsid w:val="003032BF"/>
    <w:rsid w:val="0030386B"/>
    <w:rsid w:val="0030526E"/>
    <w:rsid w:val="00307AD3"/>
    <w:rsid w:val="00310816"/>
    <w:rsid w:val="00311CDB"/>
    <w:rsid w:val="00311EE5"/>
    <w:rsid w:val="00312B58"/>
    <w:rsid w:val="00312E8A"/>
    <w:rsid w:val="00314BF3"/>
    <w:rsid w:val="00316BD6"/>
    <w:rsid w:val="00322B50"/>
    <w:rsid w:val="00325847"/>
    <w:rsid w:val="00331411"/>
    <w:rsid w:val="003314A7"/>
    <w:rsid w:val="00332A26"/>
    <w:rsid w:val="00337788"/>
    <w:rsid w:val="00337DD3"/>
    <w:rsid w:val="00347366"/>
    <w:rsid w:val="00350C0F"/>
    <w:rsid w:val="003512B9"/>
    <w:rsid w:val="0035371A"/>
    <w:rsid w:val="00355F2C"/>
    <w:rsid w:val="00356922"/>
    <w:rsid w:val="00357281"/>
    <w:rsid w:val="0036009F"/>
    <w:rsid w:val="00360490"/>
    <w:rsid w:val="00362C56"/>
    <w:rsid w:val="00363BB4"/>
    <w:rsid w:val="00364229"/>
    <w:rsid w:val="003704F2"/>
    <w:rsid w:val="00370B83"/>
    <w:rsid w:val="003731DF"/>
    <w:rsid w:val="00374548"/>
    <w:rsid w:val="0037558F"/>
    <w:rsid w:val="0037638E"/>
    <w:rsid w:val="00380C73"/>
    <w:rsid w:val="00386274"/>
    <w:rsid w:val="00387FAB"/>
    <w:rsid w:val="0039013A"/>
    <w:rsid w:val="00392991"/>
    <w:rsid w:val="00393D56"/>
    <w:rsid w:val="003941BC"/>
    <w:rsid w:val="00395709"/>
    <w:rsid w:val="003965D9"/>
    <w:rsid w:val="003A07F2"/>
    <w:rsid w:val="003A0B78"/>
    <w:rsid w:val="003A1D0D"/>
    <w:rsid w:val="003A1FCE"/>
    <w:rsid w:val="003A325F"/>
    <w:rsid w:val="003A4B72"/>
    <w:rsid w:val="003A63F0"/>
    <w:rsid w:val="003A6C64"/>
    <w:rsid w:val="003A74E7"/>
    <w:rsid w:val="003B05C9"/>
    <w:rsid w:val="003B0A66"/>
    <w:rsid w:val="003B1244"/>
    <w:rsid w:val="003B5176"/>
    <w:rsid w:val="003B52EB"/>
    <w:rsid w:val="003B6B73"/>
    <w:rsid w:val="003C5B15"/>
    <w:rsid w:val="003C66A1"/>
    <w:rsid w:val="003D0415"/>
    <w:rsid w:val="003D274F"/>
    <w:rsid w:val="003D7B91"/>
    <w:rsid w:val="003E04E5"/>
    <w:rsid w:val="003E4A77"/>
    <w:rsid w:val="003E776F"/>
    <w:rsid w:val="003F4931"/>
    <w:rsid w:val="003F6A77"/>
    <w:rsid w:val="003F75AD"/>
    <w:rsid w:val="00400786"/>
    <w:rsid w:val="00400D1E"/>
    <w:rsid w:val="00406A4D"/>
    <w:rsid w:val="00407C24"/>
    <w:rsid w:val="00411DA0"/>
    <w:rsid w:val="0041782E"/>
    <w:rsid w:val="00423BCA"/>
    <w:rsid w:val="0042761A"/>
    <w:rsid w:val="00431BD8"/>
    <w:rsid w:val="004325D4"/>
    <w:rsid w:val="00434D68"/>
    <w:rsid w:val="004360D8"/>
    <w:rsid w:val="00442AA4"/>
    <w:rsid w:val="004521F5"/>
    <w:rsid w:val="00452A7E"/>
    <w:rsid w:val="00453265"/>
    <w:rsid w:val="004548AE"/>
    <w:rsid w:val="00461E5B"/>
    <w:rsid w:val="004641DE"/>
    <w:rsid w:val="00472782"/>
    <w:rsid w:val="00475813"/>
    <w:rsid w:val="004766CB"/>
    <w:rsid w:val="00477D67"/>
    <w:rsid w:val="00480844"/>
    <w:rsid w:val="0048157A"/>
    <w:rsid w:val="0049032D"/>
    <w:rsid w:val="00491703"/>
    <w:rsid w:val="00491BCB"/>
    <w:rsid w:val="00492D52"/>
    <w:rsid w:val="00494788"/>
    <w:rsid w:val="0049478F"/>
    <w:rsid w:val="004A0093"/>
    <w:rsid w:val="004A2546"/>
    <w:rsid w:val="004A3F6E"/>
    <w:rsid w:val="004A5940"/>
    <w:rsid w:val="004B2843"/>
    <w:rsid w:val="004B39DD"/>
    <w:rsid w:val="004B5ADF"/>
    <w:rsid w:val="004B7CAD"/>
    <w:rsid w:val="004C1521"/>
    <w:rsid w:val="004C44F2"/>
    <w:rsid w:val="004C5667"/>
    <w:rsid w:val="004C6909"/>
    <w:rsid w:val="004D41E5"/>
    <w:rsid w:val="004D61B3"/>
    <w:rsid w:val="004D7B41"/>
    <w:rsid w:val="004E11E4"/>
    <w:rsid w:val="004E1FD9"/>
    <w:rsid w:val="004E75A7"/>
    <w:rsid w:val="004F1507"/>
    <w:rsid w:val="004F2A52"/>
    <w:rsid w:val="004F2B20"/>
    <w:rsid w:val="004F34F0"/>
    <w:rsid w:val="004F378A"/>
    <w:rsid w:val="004F5A99"/>
    <w:rsid w:val="00501713"/>
    <w:rsid w:val="0050280B"/>
    <w:rsid w:val="005077CE"/>
    <w:rsid w:val="00511327"/>
    <w:rsid w:val="00511FE7"/>
    <w:rsid w:val="005156E9"/>
    <w:rsid w:val="00515C4B"/>
    <w:rsid w:val="00516042"/>
    <w:rsid w:val="005208DE"/>
    <w:rsid w:val="00522C1C"/>
    <w:rsid w:val="00527AE7"/>
    <w:rsid w:val="0053325D"/>
    <w:rsid w:val="00534F5E"/>
    <w:rsid w:val="00535862"/>
    <w:rsid w:val="00535C55"/>
    <w:rsid w:val="00542066"/>
    <w:rsid w:val="0054441E"/>
    <w:rsid w:val="005460A7"/>
    <w:rsid w:val="00547C35"/>
    <w:rsid w:val="00547C7F"/>
    <w:rsid w:val="00550F5C"/>
    <w:rsid w:val="00552DBF"/>
    <w:rsid w:val="00553232"/>
    <w:rsid w:val="00557BE5"/>
    <w:rsid w:val="00561523"/>
    <w:rsid w:val="00561B18"/>
    <w:rsid w:val="00561CA2"/>
    <w:rsid w:val="005620D6"/>
    <w:rsid w:val="00562E9C"/>
    <w:rsid w:val="00564561"/>
    <w:rsid w:val="00566618"/>
    <w:rsid w:val="00572D44"/>
    <w:rsid w:val="005732D5"/>
    <w:rsid w:val="0057794C"/>
    <w:rsid w:val="00580419"/>
    <w:rsid w:val="00580D9B"/>
    <w:rsid w:val="00581FEA"/>
    <w:rsid w:val="005841E0"/>
    <w:rsid w:val="00585068"/>
    <w:rsid w:val="00587885"/>
    <w:rsid w:val="00590D9B"/>
    <w:rsid w:val="00591AF8"/>
    <w:rsid w:val="00591CEF"/>
    <w:rsid w:val="00592082"/>
    <w:rsid w:val="00592D21"/>
    <w:rsid w:val="00596633"/>
    <w:rsid w:val="0059702F"/>
    <w:rsid w:val="005A0DC9"/>
    <w:rsid w:val="005B0D2B"/>
    <w:rsid w:val="005B1C9E"/>
    <w:rsid w:val="005B1EFD"/>
    <w:rsid w:val="005B202B"/>
    <w:rsid w:val="005B368D"/>
    <w:rsid w:val="005B4972"/>
    <w:rsid w:val="005B5058"/>
    <w:rsid w:val="005B6C08"/>
    <w:rsid w:val="005C62BE"/>
    <w:rsid w:val="005D1158"/>
    <w:rsid w:val="005D1A1B"/>
    <w:rsid w:val="005D35A7"/>
    <w:rsid w:val="005D50EA"/>
    <w:rsid w:val="005D77FB"/>
    <w:rsid w:val="005D7893"/>
    <w:rsid w:val="005D78E2"/>
    <w:rsid w:val="005E24E8"/>
    <w:rsid w:val="005E5FE4"/>
    <w:rsid w:val="005E751D"/>
    <w:rsid w:val="005E755B"/>
    <w:rsid w:val="005F2605"/>
    <w:rsid w:val="005F5063"/>
    <w:rsid w:val="005F5E08"/>
    <w:rsid w:val="00602814"/>
    <w:rsid w:val="0060322D"/>
    <w:rsid w:val="00603BBF"/>
    <w:rsid w:val="006052E5"/>
    <w:rsid w:val="006066FD"/>
    <w:rsid w:val="006163E0"/>
    <w:rsid w:val="00621754"/>
    <w:rsid w:val="006225C7"/>
    <w:rsid w:val="00623510"/>
    <w:rsid w:val="00623E34"/>
    <w:rsid w:val="00625132"/>
    <w:rsid w:val="00625817"/>
    <w:rsid w:val="00635985"/>
    <w:rsid w:val="006377AA"/>
    <w:rsid w:val="00637C98"/>
    <w:rsid w:val="00637CEB"/>
    <w:rsid w:val="00640C45"/>
    <w:rsid w:val="00643A1C"/>
    <w:rsid w:val="0065314F"/>
    <w:rsid w:val="00653E57"/>
    <w:rsid w:val="006544FD"/>
    <w:rsid w:val="00657448"/>
    <w:rsid w:val="00660973"/>
    <w:rsid w:val="006622A0"/>
    <w:rsid w:val="00665C7E"/>
    <w:rsid w:val="0067462F"/>
    <w:rsid w:val="00676BFA"/>
    <w:rsid w:val="00676DA3"/>
    <w:rsid w:val="0067758D"/>
    <w:rsid w:val="0068188B"/>
    <w:rsid w:val="00683804"/>
    <w:rsid w:val="00683B03"/>
    <w:rsid w:val="006908F1"/>
    <w:rsid w:val="006938AF"/>
    <w:rsid w:val="0069437E"/>
    <w:rsid w:val="00694D72"/>
    <w:rsid w:val="00695B78"/>
    <w:rsid w:val="00696C8B"/>
    <w:rsid w:val="00697236"/>
    <w:rsid w:val="006A60F8"/>
    <w:rsid w:val="006A62C4"/>
    <w:rsid w:val="006A6F29"/>
    <w:rsid w:val="006B19EB"/>
    <w:rsid w:val="006B1F31"/>
    <w:rsid w:val="006C01D8"/>
    <w:rsid w:val="006C0441"/>
    <w:rsid w:val="006C1898"/>
    <w:rsid w:val="006C35BC"/>
    <w:rsid w:val="006C71D8"/>
    <w:rsid w:val="006D1B69"/>
    <w:rsid w:val="006D3403"/>
    <w:rsid w:val="006D3F56"/>
    <w:rsid w:val="006D42C9"/>
    <w:rsid w:val="006D6518"/>
    <w:rsid w:val="006D7CD5"/>
    <w:rsid w:val="006E0994"/>
    <w:rsid w:val="006E37B9"/>
    <w:rsid w:val="006E5234"/>
    <w:rsid w:val="006F0C0E"/>
    <w:rsid w:val="006F1148"/>
    <w:rsid w:val="006F54A0"/>
    <w:rsid w:val="006F7AFE"/>
    <w:rsid w:val="00701758"/>
    <w:rsid w:val="00701A8C"/>
    <w:rsid w:val="00704C9B"/>
    <w:rsid w:val="00704EF7"/>
    <w:rsid w:val="007066A2"/>
    <w:rsid w:val="007071D9"/>
    <w:rsid w:val="007110FE"/>
    <w:rsid w:val="00711654"/>
    <w:rsid w:val="00711EB9"/>
    <w:rsid w:val="0071769C"/>
    <w:rsid w:val="00722F3F"/>
    <w:rsid w:val="007238C1"/>
    <w:rsid w:val="00724993"/>
    <w:rsid w:val="00724DF1"/>
    <w:rsid w:val="007304A5"/>
    <w:rsid w:val="007339D8"/>
    <w:rsid w:val="0073452B"/>
    <w:rsid w:val="007353CC"/>
    <w:rsid w:val="0073664A"/>
    <w:rsid w:val="00736A4F"/>
    <w:rsid w:val="0074131D"/>
    <w:rsid w:val="007525EF"/>
    <w:rsid w:val="007557DA"/>
    <w:rsid w:val="007561CD"/>
    <w:rsid w:val="00756D9A"/>
    <w:rsid w:val="00757054"/>
    <w:rsid w:val="00760F96"/>
    <w:rsid w:val="00762721"/>
    <w:rsid w:val="0076310E"/>
    <w:rsid w:val="00766548"/>
    <w:rsid w:val="007679B6"/>
    <w:rsid w:val="00771808"/>
    <w:rsid w:val="0077590D"/>
    <w:rsid w:val="00780538"/>
    <w:rsid w:val="00780C5E"/>
    <w:rsid w:val="0078206C"/>
    <w:rsid w:val="00783714"/>
    <w:rsid w:val="007843EA"/>
    <w:rsid w:val="00786C5D"/>
    <w:rsid w:val="0078792B"/>
    <w:rsid w:val="00795953"/>
    <w:rsid w:val="007973D3"/>
    <w:rsid w:val="00797CDB"/>
    <w:rsid w:val="007A4FE9"/>
    <w:rsid w:val="007A708C"/>
    <w:rsid w:val="007B101B"/>
    <w:rsid w:val="007B2E54"/>
    <w:rsid w:val="007B5516"/>
    <w:rsid w:val="007B57FE"/>
    <w:rsid w:val="007B6EB6"/>
    <w:rsid w:val="007C1892"/>
    <w:rsid w:val="007C4181"/>
    <w:rsid w:val="007C59B1"/>
    <w:rsid w:val="007D54AB"/>
    <w:rsid w:val="007D5988"/>
    <w:rsid w:val="007D66C6"/>
    <w:rsid w:val="007D77CC"/>
    <w:rsid w:val="007D7E94"/>
    <w:rsid w:val="007E0A53"/>
    <w:rsid w:val="007E4527"/>
    <w:rsid w:val="007E5B12"/>
    <w:rsid w:val="007E5BFD"/>
    <w:rsid w:val="007E5F9F"/>
    <w:rsid w:val="007E6CD8"/>
    <w:rsid w:val="007E6EC3"/>
    <w:rsid w:val="007E7100"/>
    <w:rsid w:val="007F02A7"/>
    <w:rsid w:val="007F1E00"/>
    <w:rsid w:val="007F2597"/>
    <w:rsid w:val="007F3ADA"/>
    <w:rsid w:val="007F5343"/>
    <w:rsid w:val="007F662E"/>
    <w:rsid w:val="007F6BFC"/>
    <w:rsid w:val="007F6E13"/>
    <w:rsid w:val="007F7EF9"/>
    <w:rsid w:val="00800302"/>
    <w:rsid w:val="00801562"/>
    <w:rsid w:val="00801D68"/>
    <w:rsid w:val="00803882"/>
    <w:rsid w:val="00805E8A"/>
    <w:rsid w:val="00815C4E"/>
    <w:rsid w:val="00822C90"/>
    <w:rsid w:val="0082486B"/>
    <w:rsid w:val="00826B01"/>
    <w:rsid w:val="00826E30"/>
    <w:rsid w:val="00827C95"/>
    <w:rsid w:val="008314AF"/>
    <w:rsid w:val="008325F4"/>
    <w:rsid w:val="0083310F"/>
    <w:rsid w:val="0083468F"/>
    <w:rsid w:val="008377F9"/>
    <w:rsid w:val="008412E1"/>
    <w:rsid w:val="00841465"/>
    <w:rsid w:val="0084195D"/>
    <w:rsid w:val="00844D3F"/>
    <w:rsid w:val="00845F6B"/>
    <w:rsid w:val="008473A7"/>
    <w:rsid w:val="00847429"/>
    <w:rsid w:val="00851AC8"/>
    <w:rsid w:val="00852505"/>
    <w:rsid w:val="008562BE"/>
    <w:rsid w:val="008577E8"/>
    <w:rsid w:val="008601C7"/>
    <w:rsid w:val="00862A89"/>
    <w:rsid w:val="00862E32"/>
    <w:rsid w:val="00863AC3"/>
    <w:rsid w:val="0086433A"/>
    <w:rsid w:val="008661FE"/>
    <w:rsid w:val="00866EAC"/>
    <w:rsid w:val="0086748B"/>
    <w:rsid w:val="00872A8D"/>
    <w:rsid w:val="00874EE7"/>
    <w:rsid w:val="00882C2A"/>
    <w:rsid w:val="0088336C"/>
    <w:rsid w:val="00891A86"/>
    <w:rsid w:val="00891C48"/>
    <w:rsid w:val="00891CF6"/>
    <w:rsid w:val="0089555C"/>
    <w:rsid w:val="008961BC"/>
    <w:rsid w:val="00897D49"/>
    <w:rsid w:val="008A1A01"/>
    <w:rsid w:val="008A32DD"/>
    <w:rsid w:val="008A3B1D"/>
    <w:rsid w:val="008A3C07"/>
    <w:rsid w:val="008A4A5F"/>
    <w:rsid w:val="008A5AE8"/>
    <w:rsid w:val="008A5BCF"/>
    <w:rsid w:val="008B37C4"/>
    <w:rsid w:val="008B7450"/>
    <w:rsid w:val="008B7665"/>
    <w:rsid w:val="008B7F5A"/>
    <w:rsid w:val="008C01B4"/>
    <w:rsid w:val="008C15AB"/>
    <w:rsid w:val="008C4B8B"/>
    <w:rsid w:val="008D2CDE"/>
    <w:rsid w:val="008D436C"/>
    <w:rsid w:val="008D4E59"/>
    <w:rsid w:val="008D7089"/>
    <w:rsid w:val="008E0CE6"/>
    <w:rsid w:val="008E1820"/>
    <w:rsid w:val="008E2F0A"/>
    <w:rsid w:val="008E59D9"/>
    <w:rsid w:val="008F1064"/>
    <w:rsid w:val="008F346A"/>
    <w:rsid w:val="008F3E78"/>
    <w:rsid w:val="008F499C"/>
    <w:rsid w:val="008F504A"/>
    <w:rsid w:val="008F5F8A"/>
    <w:rsid w:val="00903EA0"/>
    <w:rsid w:val="009105EA"/>
    <w:rsid w:val="00910E8E"/>
    <w:rsid w:val="00912DBA"/>
    <w:rsid w:val="00917BFF"/>
    <w:rsid w:val="009230BA"/>
    <w:rsid w:val="00924BA2"/>
    <w:rsid w:val="009300DE"/>
    <w:rsid w:val="009311B3"/>
    <w:rsid w:val="0093157B"/>
    <w:rsid w:val="00932A96"/>
    <w:rsid w:val="009370A1"/>
    <w:rsid w:val="00941818"/>
    <w:rsid w:val="00942274"/>
    <w:rsid w:val="009428B6"/>
    <w:rsid w:val="00947106"/>
    <w:rsid w:val="00947174"/>
    <w:rsid w:val="0095077A"/>
    <w:rsid w:val="00952686"/>
    <w:rsid w:val="0095519E"/>
    <w:rsid w:val="00956A57"/>
    <w:rsid w:val="00964112"/>
    <w:rsid w:val="0096794B"/>
    <w:rsid w:val="00971608"/>
    <w:rsid w:val="00972125"/>
    <w:rsid w:val="009728C7"/>
    <w:rsid w:val="009733CF"/>
    <w:rsid w:val="009755E4"/>
    <w:rsid w:val="009764CC"/>
    <w:rsid w:val="00976A17"/>
    <w:rsid w:val="00976DE3"/>
    <w:rsid w:val="00981019"/>
    <w:rsid w:val="009846A5"/>
    <w:rsid w:val="00992B8C"/>
    <w:rsid w:val="00992CFD"/>
    <w:rsid w:val="00992FDE"/>
    <w:rsid w:val="009940DA"/>
    <w:rsid w:val="009A0075"/>
    <w:rsid w:val="009A129C"/>
    <w:rsid w:val="009A26F3"/>
    <w:rsid w:val="009B1BBB"/>
    <w:rsid w:val="009B36C1"/>
    <w:rsid w:val="009B427D"/>
    <w:rsid w:val="009B4755"/>
    <w:rsid w:val="009B545A"/>
    <w:rsid w:val="009B7BA0"/>
    <w:rsid w:val="009C06CD"/>
    <w:rsid w:val="009C191A"/>
    <w:rsid w:val="009C3D7D"/>
    <w:rsid w:val="009C748D"/>
    <w:rsid w:val="009C7601"/>
    <w:rsid w:val="009C7A20"/>
    <w:rsid w:val="009D16CE"/>
    <w:rsid w:val="009D62EE"/>
    <w:rsid w:val="009D7CB5"/>
    <w:rsid w:val="009E1C87"/>
    <w:rsid w:val="009E3732"/>
    <w:rsid w:val="009E3987"/>
    <w:rsid w:val="009F0A21"/>
    <w:rsid w:val="009F34A3"/>
    <w:rsid w:val="009F378D"/>
    <w:rsid w:val="00A0085A"/>
    <w:rsid w:val="00A013A2"/>
    <w:rsid w:val="00A02586"/>
    <w:rsid w:val="00A02B19"/>
    <w:rsid w:val="00A05354"/>
    <w:rsid w:val="00A05738"/>
    <w:rsid w:val="00A065FC"/>
    <w:rsid w:val="00A06C23"/>
    <w:rsid w:val="00A12C70"/>
    <w:rsid w:val="00A1372D"/>
    <w:rsid w:val="00A141DE"/>
    <w:rsid w:val="00A147E8"/>
    <w:rsid w:val="00A17B20"/>
    <w:rsid w:val="00A219ED"/>
    <w:rsid w:val="00A22C75"/>
    <w:rsid w:val="00A23B00"/>
    <w:rsid w:val="00A255EA"/>
    <w:rsid w:val="00A259FE"/>
    <w:rsid w:val="00A27D1C"/>
    <w:rsid w:val="00A27D73"/>
    <w:rsid w:val="00A30B33"/>
    <w:rsid w:val="00A31105"/>
    <w:rsid w:val="00A32829"/>
    <w:rsid w:val="00A36D32"/>
    <w:rsid w:val="00A41A3C"/>
    <w:rsid w:val="00A4254A"/>
    <w:rsid w:val="00A42AA6"/>
    <w:rsid w:val="00A43072"/>
    <w:rsid w:val="00A43B25"/>
    <w:rsid w:val="00A44408"/>
    <w:rsid w:val="00A477E6"/>
    <w:rsid w:val="00A47C20"/>
    <w:rsid w:val="00A5289A"/>
    <w:rsid w:val="00A52970"/>
    <w:rsid w:val="00A534E0"/>
    <w:rsid w:val="00A56CAF"/>
    <w:rsid w:val="00A611BA"/>
    <w:rsid w:val="00A62CDF"/>
    <w:rsid w:val="00A65505"/>
    <w:rsid w:val="00A656EF"/>
    <w:rsid w:val="00A661A8"/>
    <w:rsid w:val="00A66287"/>
    <w:rsid w:val="00A7014B"/>
    <w:rsid w:val="00A70E9E"/>
    <w:rsid w:val="00A72EB6"/>
    <w:rsid w:val="00A76257"/>
    <w:rsid w:val="00A772A7"/>
    <w:rsid w:val="00A848DB"/>
    <w:rsid w:val="00A873A4"/>
    <w:rsid w:val="00A901A3"/>
    <w:rsid w:val="00A939E8"/>
    <w:rsid w:val="00A94839"/>
    <w:rsid w:val="00A95221"/>
    <w:rsid w:val="00A952C6"/>
    <w:rsid w:val="00A95699"/>
    <w:rsid w:val="00A96474"/>
    <w:rsid w:val="00AA0104"/>
    <w:rsid w:val="00AA09DE"/>
    <w:rsid w:val="00AA1CE6"/>
    <w:rsid w:val="00AA259B"/>
    <w:rsid w:val="00AA64AF"/>
    <w:rsid w:val="00AB0DAD"/>
    <w:rsid w:val="00AB126D"/>
    <w:rsid w:val="00AB3BF3"/>
    <w:rsid w:val="00AB423A"/>
    <w:rsid w:val="00AB51BD"/>
    <w:rsid w:val="00AB534A"/>
    <w:rsid w:val="00AB536A"/>
    <w:rsid w:val="00AB5907"/>
    <w:rsid w:val="00AB6575"/>
    <w:rsid w:val="00AB720F"/>
    <w:rsid w:val="00AB7302"/>
    <w:rsid w:val="00AB7F87"/>
    <w:rsid w:val="00AC56DE"/>
    <w:rsid w:val="00AD0C35"/>
    <w:rsid w:val="00AD12D5"/>
    <w:rsid w:val="00AD2B75"/>
    <w:rsid w:val="00AD38D8"/>
    <w:rsid w:val="00AD675B"/>
    <w:rsid w:val="00AD7870"/>
    <w:rsid w:val="00AE046E"/>
    <w:rsid w:val="00AE23BE"/>
    <w:rsid w:val="00AE393B"/>
    <w:rsid w:val="00AE6790"/>
    <w:rsid w:val="00AF27F5"/>
    <w:rsid w:val="00AF2FB8"/>
    <w:rsid w:val="00AF36C7"/>
    <w:rsid w:val="00AF5BEE"/>
    <w:rsid w:val="00B01EA9"/>
    <w:rsid w:val="00B03B57"/>
    <w:rsid w:val="00B07473"/>
    <w:rsid w:val="00B12F1F"/>
    <w:rsid w:val="00B17484"/>
    <w:rsid w:val="00B2107F"/>
    <w:rsid w:val="00B23F79"/>
    <w:rsid w:val="00B24111"/>
    <w:rsid w:val="00B24382"/>
    <w:rsid w:val="00B26B24"/>
    <w:rsid w:val="00B3043F"/>
    <w:rsid w:val="00B32828"/>
    <w:rsid w:val="00B36835"/>
    <w:rsid w:val="00B41A8D"/>
    <w:rsid w:val="00B4346C"/>
    <w:rsid w:val="00B50DAC"/>
    <w:rsid w:val="00B54DA3"/>
    <w:rsid w:val="00B6033A"/>
    <w:rsid w:val="00B60D6F"/>
    <w:rsid w:val="00B61F64"/>
    <w:rsid w:val="00B62E7D"/>
    <w:rsid w:val="00B659F6"/>
    <w:rsid w:val="00B6756D"/>
    <w:rsid w:val="00B71B69"/>
    <w:rsid w:val="00B72555"/>
    <w:rsid w:val="00B72D35"/>
    <w:rsid w:val="00B73B8B"/>
    <w:rsid w:val="00B73FF4"/>
    <w:rsid w:val="00B777B1"/>
    <w:rsid w:val="00B80694"/>
    <w:rsid w:val="00B81006"/>
    <w:rsid w:val="00B87CC5"/>
    <w:rsid w:val="00B91CF4"/>
    <w:rsid w:val="00B91DFE"/>
    <w:rsid w:val="00B961D9"/>
    <w:rsid w:val="00B97ADD"/>
    <w:rsid w:val="00BA13CF"/>
    <w:rsid w:val="00BA2314"/>
    <w:rsid w:val="00BA4D92"/>
    <w:rsid w:val="00BB015F"/>
    <w:rsid w:val="00BB18F0"/>
    <w:rsid w:val="00BB31A3"/>
    <w:rsid w:val="00BB4648"/>
    <w:rsid w:val="00BB7CFF"/>
    <w:rsid w:val="00BC053C"/>
    <w:rsid w:val="00BC0E65"/>
    <w:rsid w:val="00BC610B"/>
    <w:rsid w:val="00BC7AE4"/>
    <w:rsid w:val="00BD02C7"/>
    <w:rsid w:val="00BD0772"/>
    <w:rsid w:val="00BD2200"/>
    <w:rsid w:val="00BD2E6E"/>
    <w:rsid w:val="00BD376E"/>
    <w:rsid w:val="00BD7237"/>
    <w:rsid w:val="00BD7329"/>
    <w:rsid w:val="00BE211B"/>
    <w:rsid w:val="00BE2BDC"/>
    <w:rsid w:val="00BE3CD4"/>
    <w:rsid w:val="00BE4503"/>
    <w:rsid w:val="00BE759C"/>
    <w:rsid w:val="00BE7D87"/>
    <w:rsid w:val="00BF0C83"/>
    <w:rsid w:val="00BF12A1"/>
    <w:rsid w:val="00BF15F9"/>
    <w:rsid w:val="00BF258D"/>
    <w:rsid w:val="00BF27F3"/>
    <w:rsid w:val="00BF3815"/>
    <w:rsid w:val="00BF496D"/>
    <w:rsid w:val="00BF68C0"/>
    <w:rsid w:val="00C0661A"/>
    <w:rsid w:val="00C1095D"/>
    <w:rsid w:val="00C124CD"/>
    <w:rsid w:val="00C13B85"/>
    <w:rsid w:val="00C146A7"/>
    <w:rsid w:val="00C149F1"/>
    <w:rsid w:val="00C15C5C"/>
    <w:rsid w:val="00C2010F"/>
    <w:rsid w:val="00C22586"/>
    <w:rsid w:val="00C23BE1"/>
    <w:rsid w:val="00C26B79"/>
    <w:rsid w:val="00C30D62"/>
    <w:rsid w:val="00C31D14"/>
    <w:rsid w:val="00C3206E"/>
    <w:rsid w:val="00C36AD2"/>
    <w:rsid w:val="00C41E9C"/>
    <w:rsid w:val="00C443DA"/>
    <w:rsid w:val="00C46854"/>
    <w:rsid w:val="00C47B11"/>
    <w:rsid w:val="00C502C1"/>
    <w:rsid w:val="00C51D91"/>
    <w:rsid w:val="00C541F8"/>
    <w:rsid w:val="00C54C13"/>
    <w:rsid w:val="00C56F31"/>
    <w:rsid w:val="00C60B92"/>
    <w:rsid w:val="00C60CEC"/>
    <w:rsid w:val="00C6404C"/>
    <w:rsid w:val="00C66B05"/>
    <w:rsid w:val="00C66B4B"/>
    <w:rsid w:val="00C70768"/>
    <w:rsid w:val="00C72575"/>
    <w:rsid w:val="00C72B7C"/>
    <w:rsid w:val="00C73A86"/>
    <w:rsid w:val="00C73D11"/>
    <w:rsid w:val="00C767DC"/>
    <w:rsid w:val="00C76DC7"/>
    <w:rsid w:val="00C77E6D"/>
    <w:rsid w:val="00C85FF7"/>
    <w:rsid w:val="00C8633D"/>
    <w:rsid w:val="00C878C8"/>
    <w:rsid w:val="00C91F6C"/>
    <w:rsid w:val="00C927DB"/>
    <w:rsid w:val="00C97AAB"/>
    <w:rsid w:val="00C97F10"/>
    <w:rsid w:val="00CA0300"/>
    <w:rsid w:val="00CA0522"/>
    <w:rsid w:val="00CA089D"/>
    <w:rsid w:val="00CA0A22"/>
    <w:rsid w:val="00CA3769"/>
    <w:rsid w:val="00CA5363"/>
    <w:rsid w:val="00CA65DF"/>
    <w:rsid w:val="00CB088B"/>
    <w:rsid w:val="00CB2991"/>
    <w:rsid w:val="00CB325A"/>
    <w:rsid w:val="00CB6E74"/>
    <w:rsid w:val="00CC0147"/>
    <w:rsid w:val="00CC05DE"/>
    <w:rsid w:val="00CC11C5"/>
    <w:rsid w:val="00CC35C6"/>
    <w:rsid w:val="00CC3A58"/>
    <w:rsid w:val="00CC4ED1"/>
    <w:rsid w:val="00CC5265"/>
    <w:rsid w:val="00CC76BF"/>
    <w:rsid w:val="00CD25C4"/>
    <w:rsid w:val="00CD4CC7"/>
    <w:rsid w:val="00CE0AD1"/>
    <w:rsid w:val="00CE5FB4"/>
    <w:rsid w:val="00CF0853"/>
    <w:rsid w:val="00CF2549"/>
    <w:rsid w:val="00CF2C5E"/>
    <w:rsid w:val="00CF2DA8"/>
    <w:rsid w:val="00CF3DE3"/>
    <w:rsid w:val="00CF49EB"/>
    <w:rsid w:val="00D10D51"/>
    <w:rsid w:val="00D12C0A"/>
    <w:rsid w:val="00D1385E"/>
    <w:rsid w:val="00D13A82"/>
    <w:rsid w:val="00D15AC4"/>
    <w:rsid w:val="00D15E56"/>
    <w:rsid w:val="00D16F0A"/>
    <w:rsid w:val="00D207CB"/>
    <w:rsid w:val="00D22825"/>
    <w:rsid w:val="00D2702A"/>
    <w:rsid w:val="00D2745D"/>
    <w:rsid w:val="00D31CA8"/>
    <w:rsid w:val="00D362C4"/>
    <w:rsid w:val="00D37D5D"/>
    <w:rsid w:val="00D40241"/>
    <w:rsid w:val="00D43A06"/>
    <w:rsid w:val="00D44400"/>
    <w:rsid w:val="00D501AC"/>
    <w:rsid w:val="00D5100F"/>
    <w:rsid w:val="00D551EC"/>
    <w:rsid w:val="00D55F53"/>
    <w:rsid w:val="00D5649F"/>
    <w:rsid w:val="00D612E8"/>
    <w:rsid w:val="00D65B13"/>
    <w:rsid w:val="00D65BA8"/>
    <w:rsid w:val="00D713DE"/>
    <w:rsid w:val="00D73036"/>
    <w:rsid w:val="00D74E6F"/>
    <w:rsid w:val="00D752C3"/>
    <w:rsid w:val="00D80036"/>
    <w:rsid w:val="00D82986"/>
    <w:rsid w:val="00D8682C"/>
    <w:rsid w:val="00D86D4F"/>
    <w:rsid w:val="00D87413"/>
    <w:rsid w:val="00D93E9C"/>
    <w:rsid w:val="00D96B7B"/>
    <w:rsid w:val="00D97BC7"/>
    <w:rsid w:val="00DA00E7"/>
    <w:rsid w:val="00DA0E40"/>
    <w:rsid w:val="00DA47BD"/>
    <w:rsid w:val="00DA6742"/>
    <w:rsid w:val="00DA747A"/>
    <w:rsid w:val="00DA7BE2"/>
    <w:rsid w:val="00DB1126"/>
    <w:rsid w:val="00DB24D1"/>
    <w:rsid w:val="00DB3D91"/>
    <w:rsid w:val="00DB76C8"/>
    <w:rsid w:val="00DC095B"/>
    <w:rsid w:val="00DC0ADC"/>
    <w:rsid w:val="00DC7463"/>
    <w:rsid w:val="00DC7BDD"/>
    <w:rsid w:val="00DD52BC"/>
    <w:rsid w:val="00DD5CF1"/>
    <w:rsid w:val="00DD6C8C"/>
    <w:rsid w:val="00DD6F64"/>
    <w:rsid w:val="00DD747D"/>
    <w:rsid w:val="00DD7EE5"/>
    <w:rsid w:val="00DD7FD3"/>
    <w:rsid w:val="00DE1845"/>
    <w:rsid w:val="00DF3AFF"/>
    <w:rsid w:val="00DF51DC"/>
    <w:rsid w:val="00E0233B"/>
    <w:rsid w:val="00E03350"/>
    <w:rsid w:val="00E056DD"/>
    <w:rsid w:val="00E13CEE"/>
    <w:rsid w:val="00E149BB"/>
    <w:rsid w:val="00E15AC4"/>
    <w:rsid w:val="00E15D28"/>
    <w:rsid w:val="00E214F5"/>
    <w:rsid w:val="00E234E0"/>
    <w:rsid w:val="00E23CDC"/>
    <w:rsid w:val="00E24D10"/>
    <w:rsid w:val="00E24F0D"/>
    <w:rsid w:val="00E253B3"/>
    <w:rsid w:val="00E2660D"/>
    <w:rsid w:val="00E32266"/>
    <w:rsid w:val="00E322F2"/>
    <w:rsid w:val="00E3592C"/>
    <w:rsid w:val="00E35997"/>
    <w:rsid w:val="00E37E4D"/>
    <w:rsid w:val="00E4467F"/>
    <w:rsid w:val="00E44F93"/>
    <w:rsid w:val="00E45A4B"/>
    <w:rsid w:val="00E45F4A"/>
    <w:rsid w:val="00E50B95"/>
    <w:rsid w:val="00E51FD8"/>
    <w:rsid w:val="00E53C66"/>
    <w:rsid w:val="00E54E05"/>
    <w:rsid w:val="00E56AEC"/>
    <w:rsid w:val="00E5777F"/>
    <w:rsid w:val="00E57F40"/>
    <w:rsid w:val="00E624F2"/>
    <w:rsid w:val="00E64C8F"/>
    <w:rsid w:val="00E65630"/>
    <w:rsid w:val="00E66133"/>
    <w:rsid w:val="00E66AD0"/>
    <w:rsid w:val="00E71136"/>
    <w:rsid w:val="00E72815"/>
    <w:rsid w:val="00E72F18"/>
    <w:rsid w:val="00E73C77"/>
    <w:rsid w:val="00E74CCE"/>
    <w:rsid w:val="00E74D24"/>
    <w:rsid w:val="00E760A7"/>
    <w:rsid w:val="00E76480"/>
    <w:rsid w:val="00E76BA9"/>
    <w:rsid w:val="00E82BB1"/>
    <w:rsid w:val="00E84067"/>
    <w:rsid w:val="00E858D4"/>
    <w:rsid w:val="00E85ACF"/>
    <w:rsid w:val="00E90445"/>
    <w:rsid w:val="00E90B10"/>
    <w:rsid w:val="00E94E0E"/>
    <w:rsid w:val="00E96D05"/>
    <w:rsid w:val="00EA2716"/>
    <w:rsid w:val="00EA31EE"/>
    <w:rsid w:val="00EA604E"/>
    <w:rsid w:val="00EA6C4D"/>
    <w:rsid w:val="00EA7554"/>
    <w:rsid w:val="00EB00C8"/>
    <w:rsid w:val="00EB02AD"/>
    <w:rsid w:val="00EB0C25"/>
    <w:rsid w:val="00EB35CC"/>
    <w:rsid w:val="00EB4473"/>
    <w:rsid w:val="00EB497E"/>
    <w:rsid w:val="00EB5F38"/>
    <w:rsid w:val="00EB631A"/>
    <w:rsid w:val="00EB6414"/>
    <w:rsid w:val="00EC0D4D"/>
    <w:rsid w:val="00EC59C7"/>
    <w:rsid w:val="00EC6B98"/>
    <w:rsid w:val="00ED0AA1"/>
    <w:rsid w:val="00ED0B7C"/>
    <w:rsid w:val="00ED34D9"/>
    <w:rsid w:val="00ED3FA8"/>
    <w:rsid w:val="00ED4329"/>
    <w:rsid w:val="00ED53A0"/>
    <w:rsid w:val="00EE2D9A"/>
    <w:rsid w:val="00EE3687"/>
    <w:rsid w:val="00EE3CAB"/>
    <w:rsid w:val="00EE4A31"/>
    <w:rsid w:val="00EE6926"/>
    <w:rsid w:val="00EE6F70"/>
    <w:rsid w:val="00EE759D"/>
    <w:rsid w:val="00EE7FB0"/>
    <w:rsid w:val="00EF363C"/>
    <w:rsid w:val="00EF3C61"/>
    <w:rsid w:val="00EF4E5B"/>
    <w:rsid w:val="00EF6BE5"/>
    <w:rsid w:val="00F010DD"/>
    <w:rsid w:val="00F01D28"/>
    <w:rsid w:val="00F024A6"/>
    <w:rsid w:val="00F0712A"/>
    <w:rsid w:val="00F075F5"/>
    <w:rsid w:val="00F11FF2"/>
    <w:rsid w:val="00F13C65"/>
    <w:rsid w:val="00F14F4C"/>
    <w:rsid w:val="00F168AA"/>
    <w:rsid w:val="00F17401"/>
    <w:rsid w:val="00F22424"/>
    <w:rsid w:val="00F235B5"/>
    <w:rsid w:val="00F25BDA"/>
    <w:rsid w:val="00F26432"/>
    <w:rsid w:val="00F331B7"/>
    <w:rsid w:val="00F341AF"/>
    <w:rsid w:val="00F35CAA"/>
    <w:rsid w:val="00F3758C"/>
    <w:rsid w:val="00F4110E"/>
    <w:rsid w:val="00F41F1F"/>
    <w:rsid w:val="00F5014F"/>
    <w:rsid w:val="00F53B3D"/>
    <w:rsid w:val="00F54062"/>
    <w:rsid w:val="00F550D2"/>
    <w:rsid w:val="00F5564A"/>
    <w:rsid w:val="00F57131"/>
    <w:rsid w:val="00F57291"/>
    <w:rsid w:val="00F620BB"/>
    <w:rsid w:val="00F624B4"/>
    <w:rsid w:val="00F62ADB"/>
    <w:rsid w:val="00F63397"/>
    <w:rsid w:val="00F63503"/>
    <w:rsid w:val="00F70B49"/>
    <w:rsid w:val="00F72C09"/>
    <w:rsid w:val="00F74F2D"/>
    <w:rsid w:val="00F768A3"/>
    <w:rsid w:val="00F77735"/>
    <w:rsid w:val="00F8079B"/>
    <w:rsid w:val="00F82429"/>
    <w:rsid w:val="00F82692"/>
    <w:rsid w:val="00F83591"/>
    <w:rsid w:val="00F8479A"/>
    <w:rsid w:val="00F8620C"/>
    <w:rsid w:val="00F91C04"/>
    <w:rsid w:val="00F974A0"/>
    <w:rsid w:val="00FA5A35"/>
    <w:rsid w:val="00FB0004"/>
    <w:rsid w:val="00FB0603"/>
    <w:rsid w:val="00FB11A6"/>
    <w:rsid w:val="00FB2050"/>
    <w:rsid w:val="00FB23AA"/>
    <w:rsid w:val="00FB30B6"/>
    <w:rsid w:val="00FB5EF5"/>
    <w:rsid w:val="00FB6EB8"/>
    <w:rsid w:val="00FB7014"/>
    <w:rsid w:val="00FB7C07"/>
    <w:rsid w:val="00FC15F4"/>
    <w:rsid w:val="00FC18D9"/>
    <w:rsid w:val="00FC43C6"/>
    <w:rsid w:val="00FC494C"/>
    <w:rsid w:val="00FC61A8"/>
    <w:rsid w:val="00FC718F"/>
    <w:rsid w:val="00FD02BA"/>
    <w:rsid w:val="00FD1691"/>
    <w:rsid w:val="00FD638E"/>
    <w:rsid w:val="00FD739C"/>
    <w:rsid w:val="00FE5992"/>
    <w:rsid w:val="00FF1559"/>
    <w:rsid w:val="00FF2CBC"/>
    <w:rsid w:val="00FF3681"/>
    <w:rsid w:val="00FF4312"/>
    <w:rsid w:val="00FF5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92E205"/>
  <w15:docId w15:val="{F437A5D6-E7CE-4906-92DA-D3952B4BE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2835"/>
    <w:rPr>
      <w:sz w:val="22"/>
      <w:szCs w:val="22"/>
      <w:lang w:eastAsia="en-US"/>
    </w:rPr>
  </w:style>
  <w:style w:type="paragraph" w:styleId="1">
    <w:name w:val="heading 1"/>
    <w:basedOn w:val="a"/>
    <w:next w:val="a"/>
    <w:link w:val="10"/>
    <w:qFormat/>
    <w:rsid w:val="000F2835"/>
    <w:pPr>
      <w:keepNext/>
      <w:widowControl w:val="0"/>
      <w:numPr>
        <w:numId w:val="1"/>
      </w:numPr>
      <w:autoSpaceDE w:val="0"/>
      <w:spacing w:before="120" w:after="120"/>
      <w:jc w:val="center"/>
      <w:outlineLvl w:val="0"/>
    </w:pPr>
    <w:rPr>
      <w:rFonts w:ascii="Times New Roman" w:eastAsia="Times New Roman" w:hAnsi="Times New Roman" w:cs="Arial"/>
      <w:b/>
      <w:bCs/>
      <w:kern w:val="1"/>
      <w:sz w:val="24"/>
      <w:szCs w:val="32"/>
      <w:lang w:eastAsia="ar-SA"/>
    </w:rPr>
  </w:style>
  <w:style w:type="paragraph" w:styleId="2">
    <w:name w:val="heading 2"/>
    <w:basedOn w:val="a"/>
    <w:next w:val="a"/>
    <w:link w:val="20"/>
    <w:qFormat/>
    <w:rsid w:val="000F2835"/>
    <w:pPr>
      <w:keepNext/>
      <w:widowControl w:val="0"/>
      <w:numPr>
        <w:ilvl w:val="1"/>
        <w:numId w:val="1"/>
      </w:numPr>
      <w:autoSpaceDE w:val="0"/>
      <w:spacing w:before="120" w:after="120"/>
      <w:jc w:val="center"/>
      <w:outlineLvl w:val="1"/>
    </w:pPr>
    <w:rPr>
      <w:rFonts w:ascii="Times New Roman" w:eastAsia="Times New Roman" w:hAnsi="Times New Roman" w:cs="Arial"/>
      <w:b/>
      <w:bCs/>
      <w:iCs/>
      <w:kern w:val="1"/>
      <w:sz w:val="24"/>
      <w:szCs w:val="28"/>
      <w:lang w:eastAsia="ar-SA"/>
    </w:rPr>
  </w:style>
  <w:style w:type="paragraph" w:styleId="3">
    <w:name w:val="heading 3"/>
    <w:basedOn w:val="a"/>
    <w:next w:val="a"/>
    <w:link w:val="30"/>
    <w:qFormat/>
    <w:rsid w:val="000F2835"/>
    <w:pPr>
      <w:keepNext/>
      <w:widowControl w:val="0"/>
      <w:numPr>
        <w:ilvl w:val="2"/>
        <w:numId w:val="1"/>
      </w:numPr>
      <w:autoSpaceDE w:val="0"/>
      <w:spacing w:before="120" w:after="120"/>
      <w:jc w:val="center"/>
      <w:outlineLvl w:val="2"/>
    </w:pPr>
    <w:rPr>
      <w:rFonts w:ascii="Times New Roman" w:eastAsia="Times New Roman" w:hAnsi="Times New Roman" w:cs="Arial"/>
      <w:b/>
      <w:bCs/>
      <w:kern w:val="1"/>
      <w:sz w:val="24"/>
      <w:szCs w:val="26"/>
      <w:lang w:eastAsia="ar-SA"/>
    </w:rPr>
  </w:style>
  <w:style w:type="paragraph" w:styleId="5">
    <w:name w:val="heading 5"/>
    <w:basedOn w:val="a"/>
    <w:next w:val="a"/>
    <w:link w:val="50"/>
    <w:uiPriority w:val="9"/>
    <w:semiHidden/>
    <w:unhideWhenUsed/>
    <w:qFormat/>
    <w:rsid w:val="00553232"/>
    <w:pPr>
      <w:keepNext/>
      <w:keepLines/>
      <w:spacing w:before="200"/>
      <w:outlineLvl w:val="4"/>
    </w:pPr>
    <w:rPr>
      <w:rFonts w:ascii="Cambria" w:eastAsia="Times New Roman" w:hAnsi="Cambria"/>
      <w:color w:val="243F60"/>
    </w:rPr>
  </w:style>
  <w:style w:type="paragraph" w:styleId="7">
    <w:name w:val="heading 7"/>
    <w:basedOn w:val="a"/>
    <w:next w:val="a"/>
    <w:link w:val="70"/>
    <w:uiPriority w:val="9"/>
    <w:semiHidden/>
    <w:unhideWhenUsed/>
    <w:qFormat/>
    <w:rsid w:val="00553232"/>
    <w:pPr>
      <w:keepNext/>
      <w:keepLines/>
      <w:spacing w:before="200"/>
      <w:outlineLvl w:val="6"/>
    </w:pPr>
    <w:rPr>
      <w:rFonts w:ascii="Cambria" w:eastAsia="Times New Roman" w:hAnsi="Cambria"/>
      <w:i/>
      <w:iCs/>
      <w:color w:val="404040"/>
    </w:rPr>
  </w:style>
  <w:style w:type="paragraph" w:styleId="9">
    <w:name w:val="heading 9"/>
    <w:basedOn w:val="a"/>
    <w:next w:val="a"/>
    <w:link w:val="90"/>
    <w:uiPriority w:val="9"/>
    <w:semiHidden/>
    <w:unhideWhenUsed/>
    <w:qFormat/>
    <w:rsid w:val="001E38E8"/>
    <w:pPr>
      <w:keepNext/>
      <w:keepLines/>
      <w:spacing w:before="200"/>
      <w:outlineLvl w:val="8"/>
    </w:pPr>
    <w:rPr>
      <w:rFonts w:ascii="Cambria" w:eastAsia="Times New Roman"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F2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0F2835"/>
    <w:pPr>
      <w:tabs>
        <w:tab w:val="center" w:pos="4677"/>
        <w:tab w:val="right" w:pos="9355"/>
      </w:tabs>
    </w:pPr>
  </w:style>
  <w:style w:type="character" w:customStyle="1" w:styleId="a5">
    <w:name w:val="Нижний колонтитул Знак"/>
    <w:basedOn w:val="a0"/>
    <w:link w:val="a4"/>
    <w:uiPriority w:val="99"/>
    <w:rsid w:val="000F2835"/>
  </w:style>
  <w:style w:type="character" w:customStyle="1" w:styleId="10">
    <w:name w:val="Заголовок 1 Знак"/>
    <w:link w:val="1"/>
    <w:rsid w:val="000F2835"/>
    <w:rPr>
      <w:rFonts w:ascii="Times New Roman" w:eastAsia="Times New Roman" w:hAnsi="Times New Roman" w:cs="Arial"/>
      <w:b/>
      <w:bCs/>
      <w:kern w:val="1"/>
      <w:sz w:val="24"/>
      <w:szCs w:val="32"/>
      <w:lang w:eastAsia="ar-SA"/>
    </w:rPr>
  </w:style>
  <w:style w:type="character" w:customStyle="1" w:styleId="20">
    <w:name w:val="Заголовок 2 Знак"/>
    <w:link w:val="2"/>
    <w:rsid w:val="000F2835"/>
    <w:rPr>
      <w:rFonts w:ascii="Times New Roman" w:eastAsia="Times New Roman" w:hAnsi="Times New Roman" w:cs="Arial"/>
      <w:b/>
      <w:bCs/>
      <w:iCs/>
      <w:kern w:val="1"/>
      <w:sz w:val="24"/>
      <w:szCs w:val="28"/>
      <w:lang w:eastAsia="ar-SA"/>
    </w:rPr>
  </w:style>
  <w:style w:type="character" w:customStyle="1" w:styleId="30">
    <w:name w:val="Заголовок 3 Знак"/>
    <w:link w:val="3"/>
    <w:rsid w:val="000F2835"/>
    <w:rPr>
      <w:rFonts w:ascii="Times New Roman" w:eastAsia="Times New Roman" w:hAnsi="Times New Roman" w:cs="Arial"/>
      <w:b/>
      <w:bCs/>
      <w:kern w:val="1"/>
      <w:sz w:val="24"/>
      <w:szCs w:val="26"/>
      <w:lang w:eastAsia="ar-SA"/>
    </w:rPr>
  </w:style>
  <w:style w:type="paragraph" w:styleId="a6">
    <w:name w:val="header"/>
    <w:basedOn w:val="a"/>
    <w:link w:val="a7"/>
    <w:uiPriority w:val="99"/>
    <w:unhideWhenUsed/>
    <w:rsid w:val="00BF15F9"/>
    <w:pPr>
      <w:tabs>
        <w:tab w:val="center" w:pos="4677"/>
        <w:tab w:val="right" w:pos="9355"/>
      </w:tabs>
    </w:pPr>
  </w:style>
  <w:style w:type="character" w:customStyle="1" w:styleId="a7">
    <w:name w:val="Верхний колонтитул Знак"/>
    <w:basedOn w:val="a0"/>
    <w:link w:val="a6"/>
    <w:uiPriority w:val="99"/>
    <w:rsid w:val="00BF15F9"/>
  </w:style>
  <w:style w:type="character" w:customStyle="1" w:styleId="50">
    <w:name w:val="Заголовок 5 Знак"/>
    <w:link w:val="5"/>
    <w:uiPriority w:val="9"/>
    <w:semiHidden/>
    <w:rsid w:val="00553232"/>
    <w:rPr>
      <w:rFonts w:ascii="Cambria" w:eastAsia="Times New Roman" w:hAnsi="Cambria" w:cs="Times New Roman"/>
      <w:color w:val="243F60"/>
    </w:rPr>
  </w:style>
  <w:style w:type="character" w:customStyle="1" w:styleId="70">
    <w:name w:val="Заголовок 7 Знак"/>
    <w:link w:val="7"/>
    <w:uiPriority w:val="9"/>
    <w:semiHidden/>
    <w:rsid w:val="00553232"/>
    <w:rPr>
      <w:rFonts w:ascii="Cambria" w:eastAsia="Times New Roman" w:hAnsi="Cambria" w:cs="Times New Roman"/>
      <w:i/>
      <w:iCs/>
      <w:color w:val="404040"/>
    </w:rPr>
  </w:style>
  <w:style w:type="paragraph" w:styleId="21">
    <w:name w:val="Body Text 2"/>
    <w:basedOn w:val="a"/>
    <w:link w:val="22"/>
    <w:rsid w:val="00553232"/>
    <w:rPr>
      <w:rFonts w:ascii="Arial" w:eastAsia="Times New Roman" w:hAnsi="Arial"/>
      <w:color w:val="0000FF"/>
      <w:sz w:val="20"/>
      <w:szCs w:val="20"/>
      <w:lang w:eastAsia="ru-RU"/>
    </w:rPr>
  </w:style>
  <w:style w:type="character" w:customStyle="1" w:styleId="22">
    <w:name w:val="Основной текст 2 Знак"/>
    <w:link w:val="21"/>
    <w:rsid w:val="00553232"/>
    <w:rPr>
      <w:rFonts w:ascii="Arial" w:eastAsia="Times New Roman" w:hAnsi="Arial" w:cs="Times New Roman"/>
      <w:color w:val="0000FF"/>
      <w:sz w:val="20"/>
      <w:szCs w:val="20"/>
      <w:lang w:eastAsia="ru-RU"/>
    </w:rPr>
  </w:style>
  <w:style w:type="paragraph" w:customStyle="1" w:styleId="a8">
    <w:name w:val="Нижн. линия"/>
    <w:basedOn w:val="a"/>
    <w:rsid w:val="00553232"/>
    <w:pPr>
      <w:pBdr>
        <w:bottom w:val="single" w:sz="4" w:space="3" w:color="auto"/>
      </w:pBdr>
      <w:ind w:firstLine="397"/>
      <w:jc w:val="both"/>
    </w:pPr>
    <w:rPr>
      <w:rFonts w:ascii="Arial" w:eastAsia="Times New Roman" w:hAnsi="Arial"/>
      <w:sz w:val="20"/>
      <w:szCs w:val="20"/>
      <w:lang w:eastAsia="ru-RU"/>
    </w:rPr>
  </w:style>
  <w:style w:type="paragraph" w:styleId="11">
    <w:name w:val="toc 1"/>
    <w:basedOn w:val="a"/>
    <w:next w:val="a"/>
    <w:autoRedefine/>
    <w:uiPriority w:val="39"/>
    <w:rsid w:val="003F6A77"/>
    <w:pPr>
      <w:tabs>
        <w:tab w:val="right" w:leader="dot" w:pos="10098"/>
      </w:tabs>
      <w:spacing w:line="360" w:lineRule="auto"/>
      <w:jc w:val="both"/>
    </w:pPr>
    <w:rPr>
      <w:rFonts w:ascii="Arial" w:hAnsi="Arial" w:cs="Arial"/>
      <w:sz w:val="24"/>
      <w:szCs w:val="24"/>
    </w:rPr>
  </w:style>
  <w:style w:type="character" w:styleId="a9">
    <w:name w:val="Hyperlink"/>
    <w:uiPriority w:val="99"/>
    <w:unhideWhenUsed/>
    <w:rsid w:val="006377AA"/>
    <w:rPr>
      <w:color w:val="0000FF"/>
      <w:u w:val="single"/>
    </w:rPr>
  </w:style>
  <w:style w:type="paragraph" w:customStyle="1" w:styleId="Style11">
    <w:name w:val="Style11"/>
    <w:basedOn w:val="a"/>
    <w:uiPriority w:val="99"/>
    <w:rsid w:val="009E3987"/>
    <w:pPr>
      <w:widowControl w:val="0"/>
      <w:autoSpaceDE w:val="0"/>
      <w:autoSpaceDN w:val="0"/>
      <w:adjustRightInd w:val="0"/>
      <w:spacing w:line="216" w:lineRule="exact"/>
      <w:jc w:val="both"/>
    </w:pPr>
    <w:rPr>
      <w:rFonts w:eastAsia="Times New Roman"/>
      <w:sz w:val="24"/>
      <w:szCs w:val="24"/>
      <w:lang w:eastAsia="ru-RU"/>
    </w:rPr>
  </w:style>
  <w:style w:type="paragraph" w:customStyle="1" w:styleId="Style14">
    <w:name w:val="Style14"/>
    <w:basedOn w:val="a"/>
    <w:uiPriority w:val="99"/>
    <w:rsid w:val="009E3987"/>
    <w:pPr>
      <w:widowControl w:val="0"/>
      <w:autoSpaceDE w:val="0"/>
      <w:autoSpaceDN w:val="0"/>
      <w:adjustRightInd w:val="0"/>
      <w:spacing w:line="216" w:lineRule="exact"/>
      <w:ind w:firstLine="317"/>
      <w:jc w:val="both"/>
    </w:pPr>
    <w:rPr>
      <w:rFonts w:eastAsia="Times New Roman"/>
      <w:sz w:val="24"/>
      <w:szCs w:val="24"/>
      <w:lang w:eastAsia="ru-RU"/>
    </w:rPr>
  </w:style>
  <w:style w:type="character" w:customStyle="1" w:styleId="FontStyle91">
    <w:name w:val="Font Style91"/>
    <w:uiPriority w:val="99"/>
    <w:rsid w:val="009E3987"/>
    <w:rPr>
      <w:rFonts w:ascii="Trebuchet MS" w:hAnsi="Trebuchet MS" w:cs="Trebuchet MS"/>
      <w:b/>
      <w:bCs/>
      <w:sz w:val="18"/>
      <w:szCs w:val="18"/>
    </w:rPr>
  </w:style>
  <w:style w:type="character" w:customStyle="1" w:styleId="FontStyle97">
    <w:name w:val="Font Style97"/>
    <w:uiPriority w:val="99"/>
    <w:rsid w:val="009E3987"/>
    <w:rPr>
      <w:rFonts w:ascii="Times New Roman" w:hAnsi="Times New Roman" w:cs="Times New Roman"/>
      <w:sz w:val="18"/>
      <w:szCs w:val="18"/>
    </w:rPr>
  </w:style>
  <w:style w:type="character" w:customStyle="1" w:styleId="FontStyle100">
    <w:name w:val="Font Style100"/>
    <w:uiPriority w:val="99"/>
    <w:rsid w:val="009E3987"/>
    <w:rPr>
      <w:rFonts w:ascii="Impact" w:hAnsi="Impact" w:cs="Impact"/>
      <w:spacing w:val="10"/>
      <w:sz w:val="10"/>
      <w:szCs w:val="10"/>
    </w:rPr>
  </w:style>
  <w:style w:type="paragraph" w:styleId="aa">
    <w:name w:val="Balloon Text"/>
    <w:basedOn w:val="a"/>
    <w:link w:val="ab"/>
    <w:uiPriority w:val="99"/>
    <w:semiHidden/>
    <w:unhideWhenUsed/>
    <w:rsid w:val="009E3987"/>
    <w:rPr>
      <w:rFonts w:ascii="Tahoma" w:eastAsia="Times New Roman" w:hAnsi="Tahoma" w:cs="Tahoma"/>
      <w:sz w:val="16"/>
      <w:szCs w:val="16"/>
      <w:lang w:eastAsia="ru-RU"/>
    </w:rPr>
  </w:style>
  <w:style w:type="character" w:customStyle="1" w:styleId="ab">
    <w:name w:val="Текст выноски Знак"/>
    <w:link w:val="aa"/>
    <w:uiPriority w:val="99"/>
    <w:semiHidden/>
    <w:rsid w:val="009E3987"/>
    <w:rPr>
      <w:rFonts w:ascii="Tahoma" w:eastAsia="Times New Roman" w:hAnsi="Tahoma" w:cs="Tahoma"/>
      <w:sz w:val="16"/>
      <w:szCs w:val="16"/>
      <w:lang w:eastAsia="ru-RU"/>
    </w:rPr>
  </w:style>
  <w:style w:type="character" w:styleId="ac">
    <w:name w:val="Placeholder Text"/>
    <w:uiPriority w:val="99"/>
    <w:semiHidden/>
    <w:rsid w:val="009E3987"/>
    <w:rPr>
      <w:color w:val="808080"/>
    </w:rPr>
  </w:style>
  <w:style w:type="paragraph" w:customStyle="1" w:styleId="Style20">
    <w:name w:val="Style20"/>
    <w:basedOn w:val="a"/>
    <w:uiPriority w:val="99"/>
    <w:rsid w:val="009E3987"/>
    <w:pPr>
      <w:widowControl w:val="0"/>
      <w:autoSpaceDE w:val="0"/>
      <w:autoSpaceDN w:val="0"/>
      <w:adjustRightInd w:val="0"/>
      <w:spacing w:line="214" w:lineRule="exact"/>
      <w:ind w:firstLine="331"/>
      <w:jc w:val="both"/>
    </w:pPr>
    <w:rPr>
      <w:rFonts w:eastAsia="Times New Roman"/>
      <w:sz w:val="24"/>
      <w:szCs w:val="24"/>
      <w:lang w:eastAsia="ru-RU"/>
    </w:rPr>
  </w:style>
  <w:style w:type="paragraph" w:customStyle="1" w:styleId="Style22">
    <w:name w:val="Style22"/>
    <w:basedOn w:val="a"/>
    <w:uiPriority w:val="99"/>
    <w:rsid w:val="009E3987"/>
    <w:pPr>
      <w:widowControl w:val="0"/>
      <w:autoSpaceDE w:val="0"/>
      <w:autoSpaceDN w:val="0"/>
      <w:adjustRightInd w:val="0"/>
    </w:pPr>
    <w:rPr>
      <w:rFonts w:eastAsia="Times New Roman"/>
      <w:sz w:val="24"/>
      <w:szCs w:val="24"/>
      <w:lang w:eastAsia="ru-RU"/>
    </w:rPr>
  </w:style>
  <w:style w:type="paragraph" w:customStyle="1" w:styleId="Style23">
    <w:name w:val="Style23"/>
    <w:basedOn w:val="a"/>
    <w:uiPriority w:val="99"/>
    <w:rsid w:val="009E3987"/>
    <w:pPr>
      <w:widowControl w:val="0"/>
      <w:autoSpaceDE w:val="0"/>
      <w:autoSpaceDN w:val="0"/>
      <w:adjustRightInd w:val="0"/>
      <w:jc w:val="center"/>
    </w:pPr>
    <w:rPr>
      <w:rFonts w:eastAsia="Times New Roman"/>
      <w:sz w:val="24"/>
      <w:szCs w:val="24"/>
      <w:lang w:eastAsia="ru-RU"/>
    </w:rPr>
  </w:style>
  <w:style w:type="character" w:customStyle="1" w:styleId="FontStyle93">
    <w:name w:val="Font Style93"/>
    <w:uiPriority w:val="99"/>
    <w:rsid w:val="009E3987"/>
    <w:rPr>
      <w:rFonts w:ascii="Times New Roman" w:hAnsi="Times New Roman" w:cs="Times New Roman"/>
      <w:i/>
      <w:iCs/>
      <w:spacing w:val="30"/>
      <w:sz w:val="18"/>
      <w:szCs w:val="18"/>
    </w:rPr>
  </w:style>
  <w:style w:type="character" w:customStyle="1" w:styleId="FontStyle103">
    <w:name w:val="Font Style103"/>
    <w:uiPriority w:val="99"/>
    <w:rsid w:val="009E3987"/>
    <w:rPr>
      <w:rFonts w:ascii="Times New Roman" w:hAnsi="Times New Roman" w:cs="Times New Roman"/>
      <w:sz w:val="16"/>
      <w:szCs w:val="16"/>
    </w:rPr>
  </w:style>
  <w:style w:type="character" w:customStyle="1" w:styleId="FontStyle113">
    <w:name w:val="Font Style113"/>
    <w:uiPriority w:val="99"/>
    <w:rsid w:val="009E3987"/>
    <w:rPr>
      <w:rFonts w:ascii="Trebuchet MS" w:hAnsi="Trebuchet MS" w:cs="Trebuchet MS"/>
      <w:i/>
      <w:iCs/>
      <w:sz w:val="12"/>
      <w:szCs w:val="12"/>
    </w:rPr>
  </w:style>
  <w:style w:type="paragraph" w:customStyle="1" w:styleId="Style30">
    <w:name w:val="Style30"/>
    <w:basedOn w:val="a"/>
    <w:uiPriority w:val="99"/>
    <w:rsid w:val="009E3987"/>
    <w:pPr>
      <w:widowControl w:val="0"/>
      <w:autoSpaceDE w:val="0"/>
      <w:autoSpaceDN w:val="0"/>
      <w:adjustRightInd w:val="0"/>
    </w:pPr>
    <w:rPr>
      <w:rFonts w:eastAsia="Times New Roman"/>
      <w:sz w:val="24"/>
      <w:szCs w:val="24"/>
      <w:lang w:eastAsia="ru-RU"/>
    </w:rPr>
  </w:style>
  <w:style w:type="paragraph" w:customStyle="1" w:styleId="Style32">
    <w:name w:val="Style32"/>
    <w:basedOn w:val="a"/>
    <w:uiPriority w:val="99"/>
    <w:rsid w:val="009E3987"/>
    <w:pPr>
      <w:widowControl w:val="0"/>
      <w:autoSpaceDE w:val="0"/>
      <w:autoSpaceDN w:val="0"/>
      <w:adjustRightInd w:val="0"/>
    </w:pPr>
    <w:rPr>
      <w:rFonts w:eastAsia="Times New Roman"/>
      <w:sz w:val="24"/>
      <w:szCs w:val="24"/>
      <w:lang w:eastAsia="ru-RU"/>
    </w:rPr>
  </w:style>
  <w:style w:type="paragraph" w:customStyle="1" w:styleId="Style35">
    <w:name w:val="Style35"/>
    <w:basedOn w:val="a"/>
    <w:uiPriority w:val="99"/>
    <w:rsid w:val="009E3987"/>
    <w:pPr>
      <w:widowControl w:val="0"/>
      <w:autoSpaceDE w:val="0"/>
      <w:autoSpaceDN w:val="0"/>
      <w:adjustRightInd w:val="0"/>
    </w:pPr>
    <w:rPr>
      <w:rFonts w:eastAsia="Times New Roman"/>
      <w:sz w:val="24"/>
      <w:szCs w:val="24"/>
      <w:lang w:eastAsia="ru-RU"/>
    </w:rPr>
  </w:style>
  <w:style w:type="paragraph" w:customStyle="1" w:styleId="Style37">
    <w:name w:val="Style37"/>
    <w:basedOn w:val="a"/>
    <w:uiPriority w:val="99"/>
    <w:rsid w:val="009E3987"/>
    <w:pPr>
      <w:widowControl w:val="0"/>
      <w:autoSpaceDE w:val="0"/>
      <w:autoSpaceDN w:val="0"/>
      <w:adjustRightInd w:val="0"/>
    </w:pPr>
    <w:rPr>
      <w:rFonts w:eastAsia="Times New Roman"/>
      <w:sz w:val="24"/>
      <w:szCs w:val="24"/>
      <w:lang w:eastAsia="ru-RU"/>
    </w:rPr>
  </w:style>
  <w:style w:type="paragraph" w:customStyle="1" w:styleId="Style38">
    <w:name w:val="Style38"/>
    <w:basedOn w:val="a"/>
    <w:uiPriority w:val="99"/>
    <w:rsid w:val="009E3987"/>
    <w:pPr>
      <w:widowControl w:val="0"/>
      <w:autoSpaceDE w:val="0"/>
      <w:autoSpaceDN w:val="0"/>
      <w:adjustRightInd w:val="0"/>
    </w:pPr>
    <w:rPr>
      <w:rFonts w:eastAsia="Times New Roman"/>
      <w:sz w:val="24"/>
      <w:szCs w:val="24"/>
      <w:lang w:eastAsia="ru-RU"/>
    </w:rPr>
  </w:style>
  <w:style w:type="paragraph" w:customStyle="1" w:styleId="Style39">
    <w:name w:val="Style39"/>
    <w:basedOn w:val="a"/>
    <w:uiPriority w:val="99"/>
    <w:rsid w:val="009E3987"/>
    <w:pPr>
      <w:widowControl w:val="0"/>
      <w:autoSpaceDE w:val="0"/>
      <w:autoSpaceDN w:val="0"/>
      <w:adjustRightInd w:val="0"/>
    </w:pPr>
    <w:rPr>
      <w:rFonts w:eastAsia="Times New Roman"/>
      <w:sz w:val="24"/>
      <w:szCs w:val="24"/>
      <w:lang w:eastAsia="ru-RU"/>
    </w:rPr>
  </w:style>
  <w:style w:type="paragraph" w:customStyle="1" w:styleId="Style43">
    <w:name w:val="Style43"/>
    <w:basedOn w:val="a"/>
    <w:uiPriority w:val="99"/>
    <w:rsid w:val="009E3987"/>
    <w:pPr>
      <w:widowControl w:val="0"/>
      <w:autoSpaceDE w:val="0"/>
      <w:autoSpaceDN w:val="0"/>
      <w:adjustRightInd w:val="0"/>
    </w:pPr>
    <w:rPr>
      <w:rFonts w:eastAsia="Times New Roman"/>
      <w:sz w:val="24"/>
      <w:szCs w:val="24"/>
      <w:lang w:eastAsia="ru-RU"/>
    </w:rPr>
  </w:style>
  <w:style w:type="paragraph" w:customStyle="1" w:styleId="Style44">
    <w:name w:val="Style44"/>
    <w:basedOn w:val="a"/>
    <w:uiPriority w:val="99"/>
    <w:rsid w:val="009E3987"/>
    <w:pPr>
      <w:widowControl w:val="0"/>
      <w:autoSpaceDE w:val="0"/>
      <w:autoSpaceDN w:val="0"/>
      <w:adjustRightInd w:val="0"/>
      <w:jc w:val="both"/>
    </w:pPr>
    <w:rPr>
      <w:rFonts w:eastAsia="Times New Roman"/>
      <w:sz w:val="24"/>
      <w:szCs w:val="24"/>
      <w:lang w:eastAsia="ru-RU"/>
    </w:rPr>
  </w:style>
  <w:style w:type="character" w:customStyle="1" w:styleId="FontStyle94">
    <w:name w:val="Font Style94"/>
    <w:uiPriority w:val="99"/>
    <w:rsid w:val="009E3987"/>
    <w:rPr>
      <w:rFonts w:ascii="Times New Roman" w:hAnsi="Times New Roman" w:cs="Times New Roman"/>
      <w:spacing w:val="10"/>
      <w:sz w:val="16"/>
      <w:szCs w:val="16"/>
    </w:rPr>
  </w:style>
  <w:style w:type="character" w:customStyle="1" w:styleId="FontStyle95">
    <w:name w:val="Font Style95"/>
    <w:uiPriority w:val="99"/>
    <w:rsid w:val="009E3987"/>
    <w:rPr>
      <w:rFonts w:ascii="Times New Roman" w:hAnsi="Times New Roman" w:cs="Times New Roman"/>
      <w:b/>
      <w:bCs/>
      <w:sz w:val="10"/>
      <w:szCs w:val="10"/>
    </w:rPr>
  </w:style>
  <w:style w:type="character" w:customStyle="1" w:styleId="FontStyle96">
    <w:name w:val="Font Style96"/>
    <w:uiPriority w:val="99"/>
    <w:rsid w:val="009E3987"/>
    <w:rPr>
      <w:rFonts w:ascii="Times New Roman" w:hAnsi="Times New Roman" w:cs="Times New Roman"/>
      <w:b/>
      <w:bCs/>
      <w:i/>
      <w:iCs/>
      <w:spacing w:val="10"/>
      <w:sz w:val="18"/>
      <w:szCs w:val="18"/>
    </w:rPr>
  </w:style>
  <w:style w:type="character" w:customStyle="1" w:styleId="FontStyle101">
    <w:name w:val="Font Style101"/>
    <w:uiPriority w:val="99"/>
    <w:rsid w:val="009E3987"/>
    <w:rPr>
      <w:rFonts w:ascii="Times New Roman" w:hAnsi="Times New Roman" w:cs="Times New Roman"/>
      <w:i/>
      <w:iCs/>
      <w:sz w:val="16"/>
      <w:szCs w:val="16"/>
    </w:rPr>
  </w:style>
  <w:style w:type="character" w:customStyle="1" w:styleId="FontStyle111">
    <w:name w:val="Font Style111"/>
    <w:uiPriority w:val="99"/>
    <w:rsid w:val="009E3987"/>
    <w:rPr>
      <w:rFonts w:ascii="Times New Roman" w:hAnsi="Times New Roman" w:cs="Times New Roman"/>
      <w:b/>
      <w:bCs/>
      <w:sz w:val="26"/>
      <w:szCs w:val="26"/>
    </w:rPr>
  </w:style>
  <w:style w:type="character" w:customStyle="1" w:styleId="FontStyle121">
    <w:name w:val="Font Style121"/>
    <w:uiPriority w:val="99"/>
    <w:rsid w:val="009E3987"/>
    <w:rPr>
      <w:rFonts w:ascii="Calibri" w:hAnsi="Calibri" w:cs="Calibri"/>
      <w:b/>
      <w:bCs/>
      <w:i/>
      <w:iCs/>
      <w:smallCaps/>
      <w:sz w:val="20"/>
      <w:szCs w:val="20"/>
    </w:rPr>
  </w:style>
  <w:style w:type="character" w:customStyle="1" w:styleId="FontStyle122">
    <w:name w:val="Font Style122"/>
    <w:uiPriority w:val="99"/>
    <w:rsid w:val="009E3987"/>
    <w:rPr>
      <w:rFonts w:ascii="Times New Roman" w:hAnsi="Times New Roman" w:cs="Times New Roman"/>
      <w:b/>
      <w:bCs/>
      <w:i/>
      <w:iCs/>
      <w:sz w:val="16"/>
      <w:szCs w:val="16"/>
    </w:rPr>
  </w:style>
  <w:style w:type="paragraph" w:customStyle="1" w:styleId="Style25">
    <w:name w:val="Style25"/>
    <w:basedOn w:val="a"/>
    <w:uiPriority w:val="99"/>
    <w:rsid w:val="009E3987"/>
    <w:pPr>
      <w:widowControl w:val="0"/>
      <w:autoSpaceDE w:val="0"/>
      <w:autoSpaceDN w:val="0"/>
      <w:adjustRightInd w:val="0"/>
      <w:spacing w:line="216" w:lineRule="exact"/>
      <w:jc w:val="both"/>
    </w:pPr>
    <w:rPr>
      <w:rFonts w:eastAsia="Times New Roman"/>
      <w:sz w:val="24"/>
      <w:szCs w:val="24"/>
      <w:lang w:eastAsia="ru-RU"/>
    </w:rPr>
  </w:style>
  <w:style w:type="paragraph" w:customStyle="1" w:styleId="Style40">
    <w:name w:val="Style40"/>
    <w:basedOn w:val="a"/>
    <w:uiPriority w:val="99"/>
    <w:rsid w:val="009E3987"/>
    <w:pPr>
      <w:widowControl w:val="0"/>
      <w:autoSpaceDE w:val="0"/>
      <w:autoSpaceDN w:val="0"/>
      <w:adjustRightInd w:val="0"/>
      <w:spacing w:line="211" w:lineRule="exact"/>
      <w:ind w:hanging="547"/>
    </w:pPr>
    <w:rPr>
      <w:rFonts w:eastAsia="Times New Roman"/>
      <w:sz w:val="24"/>
      <w:szCs w:val="24"/>
      <w:lang w:eastAsia="ru-RU"/>
    </w:rPr>
  </w:style>
  <w:style w:type="paragraph" w:customStyle="1" w:styleId="Style10">
    <w:name w:val="Style10"/>
    <w:basedOn w:val="a"/>
    <w:uiPriority w:val="99"/>
    <w:rsid w:val="009E3987"/>
    <w:pPr>
      <w:widowControl w:val="0"/>
      <w:autoSpaceDE w:val="0"/>
      <w:autoSpaceDN w:val="0"/>
      <w:adjustRightInd w:val="0"/>
      <w:spacing w:line="173" w:lineRule="exact"/>
      <w:jc w:val="center"/>
    </w:pPr>
    <w:rPr>
      <w:rFonts w:eastAsia="Times New Roman"/>
      <w:sz w:val="24"/>
      <w:szCs w:val="24"/>
      <w:lang w:eastAsia="ru-RU"/>
    </w:rPr>
  </w:style>
  <w:style w:type="paragraph" w:customStyle="1" w:styleId="Style62">
    <w:name w:val="Style62"/>
    <w:basedOn w:val="a"/>
    <w:uiPriority w:val="99"/>
    <w:rsid w:val="009E3987"/>
    <w:pPr>
      <w:widowControl w:val="0"/>
      <w:autoSpaceDE w:val="0"/>
      <w:autoSpaceDN w:val="0"/>
      <w:adjustRightInd w:val="0"/>
      <w:spacing w:line="130" w:lineRule="exact"/>
      <w:ind w:hanging="1954"/>
    </w:pPr>
    <w:rPr>
      <w:rFonts w:eastAsia="Times New Roman"/>
      <w:sz w:val="24"/>
      <w:szCs w:val="24"/>
      <w:lang w:eastAsia="ru-RU"/>
    </w:rPr>
  </w:style>
  <w:style w:type="character" w:customStyle="1" w:styleId="FontStyle117">
    <w:name w:val="Font Style117"/>
    <w:uiPriority w:val="99"/>
    <w:rsid w:val="009E3987"/>
    <w:rPr>
      <w:rFonts w:ascii="Times New Roman" w:hAnsi="Times New Roman" w:cs="Times New Roman"/>
      <w:b/>
      <w:bCs/>
      <w:i/>
      <w:iCs/>
      <w:sz w:val="12"/>
      <w:szCs w:val="12"/>
    </w:rPr>
  </w:style>
  <w:style w:type="paragraph" w:customStyle="1" w:styleId="Style6">
    <w:name w:val="Style6"/>
    <w:basedOn w:val="a"/>
    <w:uiPriority w:val="99"/>
    <w:rsid w:val="009E3987"/>
    <w:pPr>
      <w:widowControl w:val="0"/>
      <w:autoSpaceDE w:val="0"/>
      <w:autoSpaceDN w:val="0"/>
      <w:adjustRightInd w:val="0"/>
      <w:spacing w:line="254" w:lineRule="exact"/>
      <w:jc w:val="center"/>
    </w:pPr>
    <w:rPr>
      <w:rFonts w:eastAsia="Times New Roman"/>
      <w:sz w:val="24"/>
      <w:szCs w:val="24"/>
      <w:lang w:eastAsia="ru-RU"/>
    </w:rPr>
  </w:style>
  <w:style w:type="paragraph" w:customStyle="1" w:styleId="Style7">
    <w:name w:val="Style7"/>
    <w:basedOn w:val="a"/>
    <w:uiPriority w:val="99"/>
    <w:rsid w:val="009E3987"/>
    <w:pPr>
      <w:widowControl w:val="0"/>
      <w:autoSpaceDE w:val="0"/>
      <w:autoSpaceDN w:val="0"/>
      <w:adjustRightInd w:val="0"/>
      <w:jc w:val="right"/>
    </w:pPr>
    <w:rPr>
      <w:rFonts w:eastAsia="Times New Roman"/>
      <w:sz w:val="24"/>
      <w:szCs w:val="24"/>
      <w:lang w:eastAsia="ru-RU"/>
    </w:rPr>
  </w:style>
  <w:style w:type="paragraph" w:customStyle="1" w:styleId="Style70">
    <w:name w:val="Style70"/>
    <w:basedOn w:val="a"/>
    <w:uiPriority w:val="99"/>
    <w:rsid w:val="009E3987"/>
    <w:pPr>
      <w:widowControl w:val="0"/>
      <w:autoSpaceDE w:val="0"/>
      <w:autoSpaceDN w:val="0"/>
      <w:adjustRightInd w:val="0"/>
    </w:pPr>
    <w:rPr>
      <w:rFonts w:eastAsia="Times New Roman"/>
      <w:sz w:val="24"/>
      <w:szCs w:val="24"/>
      <w:lang w:eastAsia="ru-RU"/>
    </w:rPr>
  </w:style>
  <w:style w:type="paragraph" w:customStyle="1" w:styleId="Style72">
    <w:name w:val="Style72"/>
    <w:basedOn w:val="a"/>
    <w:uiPriority w:val="99"/>
    <w:rsid w:val="009E3987"/>
    <w:pPr>
      <w:widowControl w:val="0"/>
      <w:autoSpaceDE w:val="0"/>
      <w:autoSpaceDN w:val="0"/>
      <w:adjustRightInd w:val="0"/>
    </w:pPr>
    <w:rPr>
      <w:rFonts w:eastAsia="Times New Roman"/>
      <w:sz w:val="24"/>
      <w:szCs w:val="24"/>
      <w:lang w:eastAsia="ru-RU"/>
    </w:rPr>
  </w:style>
  <w:style w:type="paragraph" w:customStyle="1" w:styleId="Style73">
    <w:name w:val="Style73"/>
    <w:basedOn w:val="a"/>
    <w:uiPriority w:val="99"/>
    <w:rsid w:val="009E3987"/>
    <w:pPr>
      <w:widowControl w:val="0"/>
      <w:autoSpaceDE w:val="0"/>
      <w:autoSpaceDN w:val="0"/>
      <w:adjustRightInd w:val="0"/>
      <w:spacing w:line="259" w:lineRule="exact"/>
      <w:ind w:hanging="1200"/>
      <w:jc w:val="both"/>
    </w:pPr>
    <w:rPr>
      <w:rFonts w:eastAsia="Times New Roman"/>
      <w:sz w:val="24"/>
      <w:szCs w:val="24"/>
      <w:lang w:eastAsia="ru-RU"/>
    </w:rPr>
  </w:style>
  <w:style w:type="character" w:customStyle="1" w:styleId="FontStyle98">
    <w:name w:val="Font Style98"/>
    <w:uiPriority w:val="99"/>
    <w:rsid w:val="009E3987"/>
    <w:rPr>
      <w:rFonts w:ascii="Times New Roman" w:hAnsi="Times New Roman" w:cs="Times New Roman"/>
      <w:b/>
      <w:bCs/>
      <w:i/>
      <w:iCs/>
      <w:smallCaps/>
      <w:sz w:val="8"/>
      <w:szCs w:val="8"/>
    </w:rPr>
  </w:style>
  <w:style w:type="character" w:customStyle="1" w:styleId="FontStyle99">
    <w:name w:val="Font Style99"/>
    <w:uiPriority w:val="99"/>
    <w:rsid w:val="009E3987"/>
    <w:rPr>
      <w:rFonts w:ascii="Times New Roman" w:hAnsi="Times New Roman" w:cs="Times New Roman"/>
      <w:i/>
      <w:iCs/>
      <w:w w:val="150"/>
      <w:sz w:val="26"/>
      <w:szCs w:val="26"/>
    </w:rPr>
  </w:style>
  <w:style w:type="character" w:customStyle="1" w:styleId="FontStyle116">
    <w:name w:val="Font Style116"/>
    <w:uiPriority w:val="99"/>
    <w:rsid w:val="009E3987"/>
    <w:rPr>
      <w:rFonts w:ascii="Times New Roman" w:hAnsi="Times New Roman" w:cs="Times New Roman"/>
      <w:b/>
      <w:bCs/>
      <w:sz w:val="12"/>
      <w:szCs w:val="12"/>
    </w:rPr>
  </w:style>
  <w:style w:type="paragraph" w:customStyle="1" w:styleId="Style57">
    <w:name w:val="Style57"/>
    <w:basedOn w:val="a"/>
    <w:uiPriority w:val="99"/>
    <w:rsid w:val="009E3987"/>
    <w:pPr>
      <w:widowControl w:val="0"/>
      <w:autoSpaceDE w:val="0"/>
      <w:autoSpaceDN w:val="0"/>
      <w:adjustRightInd w:val="0"/>
      <w:spacing w:line="178" w:lineRule="exact"/>
      <w:jc w:val="right"/>
    </w:pPr>
    <w:rPr>
      <w:rFonts w:eastAsia="Times New Roman"/>
      <w:sz w:val="24"/>
      <w:szCs w:val="24"/>
      <w:lang w:eastAsia="ru-RU"/>
    </w:rPr>
  </w:style>
  <w:style w:type="paragraph" w:styleId="ad">
    <w:name w:val="No Spacing"/>
    <w:uiPriority w:val="1"/>
    <w:qFormat/>
    <w:rsid w:val="009E3987"/>
    <w:rPr>
      <w:rFonts w:eastAsia="Times New Roman"/>
      <w:sz w:val="22"/>
      <w:szCs w:val="22"/>
    </w:rPr>
  </w:style>
  <w:style w:type="paragraph" w:customStyle="1" w:styleId="Style52">
    <w:name w:val="Style52"/>
    <w:basedOn w:val="a"/>
    <w:uiPriority w:val="99"/>
    <w:rsid w:val="009E3987"/>
    <w:pPr>
      <w:widowControl w:val="0"/>
      <w:autoSpaceDE w:val="0"/>
      <w:autoSpaceDN w:val="0"/>
      <w:adjustRightInd w:val="0"/>
      <w:spacing w:line="173" w:lineRule="exact"/>
      <w:ind w:firstLine="346"/>
      <w:jc w:val="both"/>
    </w:pPr>
    <w:rPr>
      <w:rFonts w:eastAsia="Times New Roman"/>
      <w:sz w:val="24"/>
      <w:szCs w:val="24"/>
      <w:lang w:eastAsia="ru-RU"/>
    </w:rPr>
  </w:style>
  <w:style w:type="paragraph" w:customStyle="1" w:styleId="Style54">
    <w:name w:val="Style54"/>
    <w:basedOn w:val="a"/>
    <w:uiPriority w:val="99"/>
    <w:rsid w:val="009E3987"/>
    <w:pPr>
      <w:widowControl w:val="0"/>
      <w:autoSpaceDE w:val="0"/>
      <w:autoSpaceDN w:val="0"/>
      <w:adjustRightInd w:val="0"/>
      <w:spacing w:line="168" w:lineRule="exact"/>
      <w:ind w:firstLine="389"/>
      <w:jc w:val="both"/>
    </w:pPr>
    <w:rPr>
      <w:rFonts w:eastAsia="Times New Roman"/>
      <w:sz w:val="24"/>
      <w:szCs w:val="24"/>
      <w:lang w:eastAsia="ru-RU"/>
    </w:rPr>
  </w:style>
  <w:style w:type="paragraph" w:customStyle="1" w:styleId="Style85">
    <w:name w:val="Style85"/>
    <w:basedOn w:val="a"/>
    <w:uiPriority w:val="99"/>
    <w:rsid w:val="009E3987"/>
    <w:pPr>
      <w:widowControl w:val="0"/>
      <w:autoSpaceDE w:val="0"/>
      <w:autoSpaceDN w:val="0"/>
      <w:adjustRightInd w:val="0"/>
      <w:spacing w:line="259" w:lineRule="exact"/>
      <w:jc w:val="both"/>
    </w:pPr>
    <w:rPr>
      <w:rFonts w:eastAsia="Times New Roman"/>
      <w:sz w:val="24"/>
      <w:szCs w:val="24"/>
      <w:lang w:eastAsia="ru-RU"/>
    </w:rPr>
  </w:style>
  <w:style w:type="character" w:customStyle="1" w:styleId="FontStyle90">
    <w:name w:val="Font Style90"/>
    <w:uiPriority w:val="99"/>
    <w:rsid w:val="009E3987"/>
    <w:rPr>
      <w:rFonts w:ascii="Calibri" w:hAnsi="Calibri" w:cs="Calibri"/>
      <w:b/>
      <w:bCs/>
      <w:sz w:val="18"/>
      <w:szCs w:val="18"/>
    </w:rPr>
  </w:style>
  <w:style w:type="character" w:customStyle="1" w:styleId="FontStyle120">
    <w:name w:val="Font Style120"/>
    <w:uiPriority w:val="99"/>
    <w:rsid w:val="009E3987"/>
    <w:rPr>
      <w:rFonts w:ascii="Times New Roman" w:hAnsi="Times New Roman" w:cs="Times New Roman"/>
      <w:i/>
      <w:iCs/>
      <w:spacing w:val="30"/>
      <w:sz w:val="16"/>
      <w:szCs w:val="16"/>
    </w:rPr>
  </w:style>
  <w:style w:type="paragraph" w:styleId="ae">
    <w:name w:val="List Paragraph"/>
    <w:basedOn w:val="a"/>
    <w:uiPriority w:val="34"/>
    <w:qFormat/>
    <w:rsid w:val="009E3987"/>
    <w:pPr>
      <w:spacing w:after="200" w:line="276" w:lineRule="auto"/>
      <w:ind w:left="720"/>
      <w:contextualSpacing/>
    </w:pPr>
    <w:rPr>
      <w:rFonts w:eastAsia="Times New Roman"/>
      <w:lang w:eastAsia="ru-RU"/>
    </w:rPr>
  </w:style>
  <w:style w:type="paragraph" w:customStyle="1" w:styleId="Style64">
    <w:name w:val="Style64"/>
    <w:basedOn w:val="a"/>
    <w:uiPriority w:val="99"/>
    <w:rsid w:val="009E3987"/>
    <w:pPr>
      <w:widowControl w:val="0"/>
      <w:autoSpaceDE w:val="0"/>
      <w:autoSpaceDN w:val="0"/>
      <w:adjustRightInd w:val="0"/>
      <w:spacing w:line="197" w:lineRule="exact"/>
      <w:jc w:val="right"/>
    </w:pPr>
    <w:rPr>
      <w:rFonts w:eastAsia="Times New Roman"/>
      <w:sz w:val="24"/>
      <w:szCs w:val="24"/>
      <w:lang w:eastAsia="ru-RU"/>
    </w:rPr>
  </w:style>
  <w:style w:type="paragraph" w:customStyle="1" w:styleId="Style9">
    <w:name w:val="Style9"/>
    <w:basedOn w:val="a"/>
    <w:uiPriority w:val="99"/>
    <w:rsid w:val="009E3987"/>
    <w:pPr>
      <w:widowControl w:val="0"/>
      <w:autoSpaceDE w:val="0"/>
      <w:autoSpaceDN w:val="0"/>
      <w:adjustRightInd w:val="0"/>
    </w:pPr>
    <w:rPr>
      <w:rFonts w:eastAsia="Times New Roman"/>
      <w:sz w:val="24"/>
      <w:szCs w:val="24"/>
      <w:lang w:eastAsia="ru-RU"/>
    </w:rPr>
  </w:style>
  <w:style w:type="character" w:customStyle="1" w:styleId="FontStyle102">
    <w:name w:val="Font Style102"/>
    <w:uiPriority w:val="99"/>
    <w:rsid w:val="009E3987"/>
    <w:rPr>
      <w:rFonts w:ascii="Times New Roman" w:hAnsi="Times New Roman" w:cs="Times New Roman"/>
      <w:b/>
      <w:bCs/>
      <w:sz w:val="16"/>
      <w:szCs w:val="16"/>
    </w:rPr>
  </w:style>
  <w:style w:type="paragraph" w:customStyle="1" w:styleId="Style18">
    <w:name w:val="Style18"/>
    <w:basedOn w:val="a"/>
    <w:uiPriority w:val="99"/>
    <w:rsid w:val="009E3987"/>
    <w:pPr>
      <w:widowControl w:val="0"/>
      <w:autoSpaceDE w:val="0"/>
      <w:autoSpaceDN w:val="0"/>
      <w:adjustRightInd w:val="0"/>
      <w:spacing w:line="254" w:lineRule="exact"/>
      <w:ind w:hanging="878"/>
    </w:pPr>
    <w:rPr>
      <w:rFonts w:eastAsia="Times New Roman"/>
      <w:sz w:val="24"/>
      <w:szCs w:val="24"/>
      <w:lang w:eastAsia="ru-RU"/>
    </w:rPr>
  </w:style>
  <w:style w:type="character" w:styleId="af">
    <w:name w:val="page number"/>
    <w:basedOn w:val="a0"/>
    <w:rsid w:val="009E3987"/>
  </w:style>
  <w:style w:type="paragraph" w:styleId="12">
    <w:name w:val="index 1"/>
    <w:basedOn w:val="a"/>
    <w:next w:val="a"/>
    <w:autoRedefine/>
    <w:uiPriority w:val="99"/>
    <w:semiHidden/>
    <w:unhideWhenUsed/>
    <w:rsid w:val="009E3987"/>
    <w:pPr>
      <w:ind w:left="280" w:hanging="280"/>
    </w:pPr>
    <w:rPr>
      <w:rFonts w:ascii="Times New Roman" w:eastAsia="MS Mincho" w:hAnsi="Times New Roman"/>
      <w:color w:val="000000"/>
      <w:w w:val="71"/>
      <w:kern w:val="16"/>
      <w:sz w:val="28"/>
      <w:szCs w:val="28"/>
      <w:lang w:eastAsia="ja-JP"/>
    </w:rPr>
  </w:style>
  <w:style w:type="paragraph" w:styleId="af0">
    <w:name w:val="Body Text"/>
    <w:basedOn w:val="a"/>
    <w:link w:val="af1"/>
    <w:rsid w:val="009E3987"/>
    <w:rPr>
      <w:rFonts w:ascii="Times New Roman" w:eastAsia="Times New Roman" w:hAnsi="Times New Roman"/>
      <w:b/>
      <w:bCs/>
      <w:sz w:val="24"/>
      <w:szCs w:val="24"/>
      <w:lang w:eastAsia="ru-RU"/>
    </w:rPr>
  </w:style>
  <w:style w:type="character" w:customStyle="1" w:styleId="af1">
    <w:name w:val="Основной текст Знак"/>
    <w:link w:val="af0"/>
    <w:rsid w:val="009E3987"/>
    <w:rPr>
      <w:rFonts w:ascii="Times New Roman" w:eastAsia="Times New Roman" w:hAnsi="Times New Roman" w:cs="Times New Roman"/>
      <w:b/>
      <w:bCs/>
      <w:sz w:val="24"/>
      <w:szCs w:val="24"/>
      <w:lang w:eastAsia="ru-RU"/>
    </w:rPr>
  </w:style>
  <w:style w:type="paragraph" w:customStyle="1" w:styleId="13">
    <w:name w:val="çàãîëîâîê 1"/>
    <w:basedOn w:val="a"/>
    <w:next w:val="a"/>
    <w:rsid w:val="009E3987"/>
    <w:pPr>
      <w:keepNext/>
      <w:ind w:right="-58"/>
      <w:jc w:val="right"/>
    </w:pPr>
    <w:rPr>
      <w:rFonts w:ascii="Times New Roman" w:eastAsia="Times New Roman" w:hAnsi="Times New Roman"/>
      <w:b/>
      <w:bCs/>
      <w:sz w:val="24"/>
      <w:szCs w:val="24"/>
      <w:lang w:eastAsia="ru-RU"/>
    </w:rPr>
  </w:style>
  <w:style w:type="paragraph" w:customStyle="1" w:styleId="Nick1">
    <w:name w:val="Nick_1"/>
    <w:basedOn w:val="ad"/>
    <w:link w:val="Nick10"/>
    <w:qFormat/>
    <w:rsid w:val="009E3987"/>
    <w:pPr>
      <w:spacing w:line="360" w:lineRule="auto"/>
      <w:jc w:val="both"/>
    </w:pPr>
    <w:rPr>
      <w:rFonts w:ascii="Times New Roman" w:eastAsia="Calibri" w:hAnsi="Times New Roman"/>
      <w:sz w:val="24"/>
      <w:szCs w:val="24"/>
      <w:lang w:eastAsia="en-US"/>
    </w:rPr>
  </w:style>
  <w:style w:type="character" w:customStyle="1" w:styleId="Nick10">
    <w:name w:val="Nick_1 Знак"/>
    <w:link w:val="Nick1"/>
    <w:rsid w:val="009E3987"/>
    <w:rPr>
      <w:rFonts w:ascii="Times New Roman" w:eastAsia="Calibri" w:hAnsi="Times New Roman" w:cs="Times New Roman"/>
      <w:sz w:val="24"/>
      <w:szCs w:val="24"/>
    </w:rPr>
  </w:style>
  <w:style w:type="paragraph" w:styleId="af2">
    <w:name w:val="Plain Text"/>
    <w:basedOn w:val="a"/>
    <w:link w:val="af3"/>
    <w:rsid w:val="00516042"/>
    <w:rPr>
      <w:rFonts w:ascii="Courier New" w:eastAsia="Times New Roman" w:hAnsi="Courier New"/>
      <w:sz w:val="20"/>
      <w:szCs w:val="20"/>
      <w:lang w:eastAsia="ru-RU"/>
    </w:rPr>
  </w:style>
  <w:style w:type="character" w:customStyle="1" w:styleId="af3">
    <w:name w:val="Текст Знак"/>
    <w:link w:val="af2"/>
    <w:rsid w:val="00516042"/>
    <w:rPr>
      <w:rFonts w:ascii="Courier New" w:eastAsia="Times New Roman" w:hAnsi="Courier New" w:cs="Times New Roman"/>
      <w:sz w:val="20"/>
      <w:szCs w:val="20"/>
      <w:lang w:eastAsia="ru-RU"/>
    </w:rPr>
  </w:style>
  <w:style w:type="table" w:customStyle="1" w:styleId="23">
    <w:name w:val="Сетка таблицы2"/>
    <w:basedOn w:val="a1"/>
    <w:next w:val="a3"/>
    <w:uiPriority w:val="59"/>
    <w:rsid w:val="007F66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Абзац списка1"/>
    <w:basedOn w:val="a"/>
    <w:rsid w:val="00D16F0A"/>
    <w:pPr>
      <w:ind w:left="720"/>
      <w:contextualSpacing/>
    </w:pPr>
    <w:rPr>
      <w:rFonts w:eastAsia="Times New Roman"/>
    </w:rPr>
  </w:style>
  <w:style w:type="paragraph" w:styleId="af4">
    <w:name w:val="footnote text"/>
    <w:basedOn w:val="a"/>
    <w:link w:val="af5"/>
    <w:semiHidden/>
    <w:rsid w:val="00183A65"/>
    <w:pPr>
      <w:ind w:firstLine="454"/>
      <w:jc w:val="both"/>
    </w:pPr>
    <w:rPr>
      <w:rFonts w:ascii="Times New Roman" w:eastAsia="Times New Roman" w:hAnsi="Times New Roman"/>
      <w:sz w:val="18"/>
      <w:szCs w:val="20"/>
      <w:lang w:eastAsia="ru-RU"/>
    </w:rPr>
  </w:style>
  <w:style w:type="character" w:customStyle="1" w:styleId="af5">
    <w:name w:val="Текст сноски Знак"/>
    <w:link w:val="af4"/>
    <w:semiHidden/>
    <w:rsid w:val="00183A65"/>
    <w:rPr>
      <w:rFonts w:ascii="Times New Roman" w:eastAsia="Times New Roman" w:hAnsi="Times New Roman" w:cs="Times New Roman"/>
      <w:sz w:val="18"/>
      <w:szCs w:val="20"/>
      <w:lang w:eastAsia="ru-RU"/>
    </w:rPr>
  </w:style>
  <w:style w:type="character" w:styleId="af6">
    <w:name w:val="footnote reference"/>
    <w:semiHidden/>
    <w:rsid w:val="00183A65"/>
    <w:rPr>
      <w:vertAlign w:val="superscript"/>
    </w:rPr>
  </w:style>
  <w:style w:type="paragraph" w:customStyle="1" w:styleId="af7">
    <w:name w:val="Примечание"/>
    <w:rsid w:val="00183A65"/>
    <w:pPr>
      <w:spacing w:before="120" w:after="120"/>
      <w:ind w:firstLine="567"/>
      <w:jc w:val="both"/>
    </w:pPr>
    <w:rPr>
      <w:rFonts w:ascii="Times New Roman" w:eastAsia="Times New Roman" w:hAnsi="Times New Roman"/>
      <w:sz w:val="19"/>
      <w:szCs w:val="19"/>
    </w:rPr>
  </w:style>
  <w:style w:type="paragraph" w:customStyle="1" w:styleId="af8">
    <w:name w:val="Рис."/>
    <w:basedOn w:val="a"/>
    <w:rsid w:val="00183A65"/>
    <w:pPr>
      <w:spacing w:before="60" w:after="240"/>
      <w:jc w:val="center"/>
    </w:pPr>
    <w:rPr>
      <w:rFonts w:ascii="Arial" w:eastAsia="Times New Roman" w:hAnsi="Arial"/>
      <w:b/>
      <w:sz w:val="18"/>
      <w:szCs w:val="18"/>
      <w:lang w:eastAsia="ru-RU"/>
    </w:rPr>
  </w:style>
  <w:style w:type="paragraph" w:customStyle="1" w:styleId="24">
    <w:name w:val="Заголовок № 2"/>
    <w:basedOn w:val="a"/>
    <w:qFormat/>
    <w:rsid w:val="00827C95"/>
    <w:pPr>
      <w:keepNext/>
      <w:keepLines/>
      <w:spacing w:before="120" w:after="200"/>
      <w:ind w:left="709" w:hanging="709"/>
      <w:jc w:val="both"/>
    </w:pPr>
    <w:rPr>
      <w:rFonts w:ascii="Times New Roman" w:eastAsia="Times New Roman" w:hAnsi="Times New Roman"/>
      <w:b/>
      <w:sz w:val="24"/>
      <w:szCs w:val="24"/>
      <w:lang w:eastAsia="ru-RU"/>
    </w:rPr>
  </w:style>
  <w:style w:type="character" w:customStyle="1" w:styleId="90">
    <w:name w:val="Заголовок 9 Знак"/>
    <w:link w:val="9"/>
    <w:uiPriority w:val="9"/>
    <w:semiHidden/>
    <w:rsid w:val="001E38E8"/>
    <w:rPr>
      <w:rFonts w:ascii="Cambria" w:eastAsia="Times New Roman" w:hAnsi="Cambria" w:cs="Times New Roman"/>
      <w:i/>
      <w:iCs/>
      <w:color w:val="404040"/>
      <w:sz w:val="20"/>
      <w:szCs w:val="20"/>
    </w:rPr>
  </w:style>
  <w:style w:type="character" w:customStyle="1" w:styleId="71">
    <w:name w:val="Основной текст (7)_"/>
    <w:link w:val="72"/>
    <w:rsid w:val="00A95221"/>
    <w:rPr>
      <w:rFonts w:ascii="Arial" w:eastAsia="Arial" w:hAnsi="Arial" w:cs="Arial"/>
      <w:b/>
      <w:bCs/>
      <w:spacing w:val="3"/>
      <w:sz w:val="17"/>
      <w:szCs w:val="17"/>
      <w:shd w:val="clear" w:color="auto" w:fill="FFFFFF"/>
    </w:rPr>
  </w:style>
  <w:style w:type="paragraph" w:customStyle="1" w:styleId="72">
    <w:name w:val="Основной текст (7)"/>
    <w:basedOn w:val="a"/>
    <w:link w:val="71"/>
    <w:rsid w:val="00A95221"/>
    <w:pPr>
      <w:widowControl w:val="0"/>
      <w:shd w:val="clear" w:color="auto" w:fill="FFFFFF"/>
      <w:spacing w:before="180" w:line="230" w:lineRule="exact"/>
      <w:jc w:val="both"/>
    </w:pPr>
    <w:rPr>
      <w:rFonts w:ascii="Arial" w:eastAsia="Arial" w:hAnsi="Arial" w:cs="Arial"/>
      <w:b/>
      <w:bCs/>
      <w:spacing w:val="3"/>
      <w:sz w:val="17"/>
      <w:szCs w:val="17"/>
    </w:rPr>
  </w:style>
  <w:style w:type="character" w:customStyle="1" w:styleId="af9">
    <w:name w:val="Основной текст_"/>
    <w:link w:val="15"/>
    <w:rsid w:val="00A95221"/>
    <w:rPr>
      <w:rFonts w:ascii="Arial" w:eastAsia="Arial" w:hAnsi="Arial" w:cs="Arial"/>
      <w:spacing w:val="3"/>
      <w:sz w:val="17"/>
      <w:szCs w:val="17"/>
      <w:shd w:val="clear" w:color="auto" w:fill="FFFFFF"/>
    </w:rPr>
  </w:style>
  <w:style w:type="paragraph" w:customStyle="1" w:styleId="15">
    <w:name w:val="Основной текст1"/>
    <w:basedOn w:val="a"/>
    <w:link w:val="af9"/>
    <w:rsid w:val="00A95221"/>
    <w:pPr>
      <w:widowControl w:val="0"/>
      <w:shd w:val="clear" w:color="auto" w:fill="FFFFFF"/>
      <w:spacing w:before="360" w:line="226" w:lineRule="exact"/>
      <w:jc w:val="both"/>
    </w:pPr>
    <w:rPr>
      <w:rFonts w:ascii="Arial" w:eastAsia="Arial" w:hAnsi="Arial" w:cs="Arial"/>
      <w:spacing w:val="3"/>
      <w:sz w:val="17"/>
      <w:szCs w:val="17"/>
    </w:rPr>
  </w:style>
  <w:style w:type="character" w:customStyle="1" w:styleId="apple-converted-space">
    <w:name w:val="apple-converted-space"/>
    <w:basedOn w:val="a0"/>
    <w:rsid w:val="00A95221"/>
  </w:style>
  <w:style w:type="character" w:customStyle="1" w:styleId="31">
    <w:name w:val="Основной текст (3)_"/>
    <w:link w:val="32"/>
    <w:rsid w:val="00A95221"/>
    <w:rPr>
      <w:rFonts w:ascii="Arial" w:eastAsia="Arial" w:hAnsi="Arial" w:cs="Arial"/>
      <w:spacing w:val="6"/>
      <w:sz w:val="12"/>
      <w:szCs w:val="12"/>
      <w:shd w:val="clear" w:color="auto" w:fill="FFFFFF"/>
    </w:rPr>
  </w:style>
  <w:style w:type="character" w:customStyle="1" w:styleId="6">
    <w:name w:val="Основной текст (6)_"/>
    <w:link w:val="60"/>
    <w:rsid w:val="00A95221"/>
    <w:rPr>
      <w:rFonts w:ascii="Arial" w:eastAsia="Arial" w:hAnsi="Arial" w:cs="Arial"/>
      <w:b/>
      <w:bCs/>
      <w:spacing w:val="5"/>
      <w:sz w:val="15"/>
      <w:szCs w:val="15"/>
      <w:shd w:val="clear" w:color="auto" w:fill="FFFFFF"/>
    </w:rPr>
  </w:style>
  <w:style w:type="paragraph" w:customStyle="1" w:styleId="32">
    <w:name w:val="Основной текст (3)"/>
    <w:basedOn w:val="a"/>
    <w:link w:val="31"/>
    <w:rsid w:val="00A95221"/>
    <w:pPr>
      <w:widowControl w:val="0"/>
      <w:shd w:val="clear" w:color="auto" w:fill="FFFFFF"/>
      <w:spacing w:after="2520" w:line="206" w:lineRule="exact"/>
      <w:jc w:val="both"/>
    </w:pPr>
    <w:rPr>
      <w:rFonts w:ascii="Arial" w:eastAsia="Arial" w:hAnsi="Arial" w:cs="Arial"/>
      <w:spacing w:val="6"/>
      <w:sz w:val="12"/>
      <w:szCs w:val="12"/>
    </w:rPr>
  </w:style>
  <w:style w:type="paragraph" w:customStyle="1" w:styleId="60">
    <w:name w:val="Основной текст (6)"/>
    <w:basedOn w:val="a"/>
    <w:link w:val="6"/>
    <w:rsid w:val="00A95221"/>
    <w:pPr>
      <w:widowControl w:val="0"/>
      <w:shd w:val="clear" w:color="auto" w:fill="FFFFFF"/>
      <w:spacing w:after="60" w:line="0" w:lineRule="atLeast"/>
      <w:jc w:val="center"/>
    </w:pPr>
    <w:rPr>
      <w:rFonts w:ascii="Arial" w:eastAsia="Arial" w:hAnsi="Arial" w:cs="Arial"/>
      <w:b/>
      <w:bCs/>
      <w:spacing w:val="5"/>
      <w:sz w:val="15"/>
      <w:szCs w:val="15"/>
    </w:rPr>
  </w:style>
  <w:style w:type="character" w:customStyle="1" w:styleId="75pt0pt">
    <w:name w:val="Основной текст + 7;5 pt;Интервал 0 pt"/>
    <w:basedOn w:val="af9"/>
    <w:rsid w:val="00034346"/>
    <w:rPr>
      <w:rFonts w:ascii="Arial" w:eastAsia="Arial" w:hAnsi="Arial" w:cs="Arial"/>
      <w:b w:val="0"/>
      <w:bCs w:val="0"/>
      <w:i w:val="0"/>
      <w:iCs w:val="0"/>
      <w:smallCaps w:val="0"/>
      <w:strike w:val="0"/>
      <w:color w:val="000000"/>
      <w:spacing w:val="0"/>
      <w:w w:val="100"/>
      <w:position w:val="0"/>
      <w:sz w:val="15"/>
      <w:szCs w:val="15"/>
      <w:u w:val="none"/>
      <w:shd w:val="clear" w:color="auto" w:fill="FFFFFF"/>
      <w:lang w:val="en-US" w:eastAsia="en-US" w:bidi="en-US"/>
    </w:rPr>
  </w:style>
  <w:style w:type="character" w:customStyle="1" w:styleId="6pt0pt">
    <w:name w:val="Основной текст + 6 pt;Интервал 0 pt"/>
    <w:basedOn w:val="af9"/>
    <w:rsid w:val="00034346"/>
    <w:rPr>
      <w:rFonts w:ascii="Arial" w:eastAsia="Arial" w:hAnsi="Arial" w:cs="Arial"/>
      <w:b w:val="0"/>
      <w:bCs w:val="0"/>
      <w:i w:val="0"/>
      <w:iCs w:val="0"/>
      <w:smallCaps w:val="0"/>
      <w:strike w:val="0"/>
      <w:color w:val="000000"/>
      <w:spacing w:val="6"/>
      <w:w w:val="100"/>
      <w:position w:val="0"/>
      <w:sz w:val="12"/>
      <w:szCs w:val="12"/>
      <w:u w:val="none"/>
      <w:shd w:val="clear" w:color="auto" w:fill="FFFFFF"/>
      <w:lang w:val="en-US" w:eastAsia="en-US" w:bidi="en-US"/>
    </w:rPr>
  </w:style>
  <w:style w:type="character" w:customStyle="1" w:styleId="8pt0pt">
    <w:name w:val="Основной текст + 8 pt;Интервал 0 pt"/>
    <w:basedOn w:val="af9"/>
    <w:rsid w:val="00034346"/>
    <w:rPr>
      <w:rFonts w:ascii="Arial" w:eastAsia="Arial" w:hAnsi="Arial" w:cs="Arial"/>
      <w:b w:val="0"/>
      <w:bCs w:val="0"/>
      <w:i w:val="0"/>
      <w:iCs w:val="0"/>
      <w:smallCaps w:val="0"/>
      <w:strike w:val="0"/>
      <w:color w:val="000000"/>
      <w:spacing w:val="0"/>
      <w:w w:val="100"/>
      <w:position w:val="0"/>
      <w:sz w:val="16"/>
      <w:szCs w:val="16"/>
      <w:u w:val="none"/>
      <w:shd w:val="clear" w:color="auto" w:fill="FFFFFF"/>
      <w:lang w:val="en-US" w:eastAsia="en-US" w:bidi="en-US"/>
    </w:rPr>
  </w:style>
  <w:style w:type="character" w:customStyle="1" w:styleId="Georgia7pt0pt">
    <w:name w:val="Основной текст + Georgia;7 pt;Интервал 0 pt"/>
    <w:basedOn w:val="af9"/>
    <w:rsid w:val="00034346"/>
    <w:rPr>
      <w:rFonts w:ascii="Georgia" w:eastAsia="Georgia" w:hAnsi="Georgia" w:cs="Georgia"/>
      <w:b w:val="0"/>
      <w:bCs w:val="0"/>
      <w:i w:val="0"/>
      <w:iCs w:val="0"/>
      <w:smallCaps w:val="0"/>
      <w:strike w:val="0"/>
      <w:color w:val="000000"/>
      <w:spacing w:val="7"/>
      <w:w w:val="100"/>
      <w:position w:val="0"/>
      <w:sz w:val="14"/>
      <w:szCs w:val="14"/>
      <w:u w:val="none"/>
      <w:shd w:val="clear" w:color="auto" w:fill="FFFFFF"/>
      <w:lang w:val="en-US" w:eastAsia="en-US" w:bidi="en-US"/>
    </w:rPr>
  </w:style>
  <w:style w:type="character" w:customStyle="1" w:styleId="Georgia65pt0pt">
    <w:name w:val="Основной текст + Georgia;6;5 pt;Интервал 0 pt"/>
    <w:basedOn w:val="af9"/>
    <w:rsid w:val="00034346"/>
    <w:rPr>
      <w:rFonts w:ascii="Georgia" w:eastAsia="Georgia" w:hAnsi="Georgia" w:cs="Georgia"/>
      <w:b w:val="0"/>
      <w:bCs w:val="0"/>
      <w:i w:val="0"/>
      <w:iCs w:val="0"/>
      <w:smallCaps w:val="0"/>
      <w:strike w:val="0"/>
      <w:color w:val="000000"/>
      <w:spacing w:val="-4"/>
      <w:w w:val="100"/>
      <w:position w:val="0"/>
      <w:sz w:val="13"/>
      <w:szCs w:val="13"/>
      <w:u w:val="none"/>
      <w:shd w:val="clear" w:color="auto" w:fill="FFFFFF"/>
      <w:lang w:val="en-US" w:eastAsia="en-US" w:bidi="en-US"/>
    </w:rPr>
  </w:style>
  <w:style w:type="character" w:customStyle="1" w:styleId="51">
    <w:name w:val="Основной текст (5)_"/>
    <w:basedOn w:val="a0"/>
    <w:rsid w:val="00D612E8"/>
    <w:rPr>
      <w:rFonts w:ascii="Arial" w:eastAsia="Arial" w:hAnsi="Arial" w:cs="Arial"/>
      <w:b w:val="0"/>
      <w:bCs w:val="0"/>
      <w:i/>
      <w:iCs/>
      <w:smallCaps w:val="0"/>
      <w:strike w:val="0"/>
      <w:spacing w:val="-1"/>
      <w:sz w:val="17"/>
      <w:szCs w:val="17"/>
      <w:u w:val="none"/>
    </w:rPr>
  </w:style>
  <w:style w:type="character" w:customStyle="1" w:styleId="50pt">
    <w:name w:val="Основной текст (5) + Не курсив;Интервал 0 pt"/>
    <w:basedOn w:val="51"/>
    <w:rsid w:val="00D612E8"/>
    <w:rPr>
      <w:rFonts w:ascii="Arial" w:eastAsia="Arial" w:hAnsi="Arial" w:cs="Arial"/>
      <w:b w:val="0"/>
      <w:bCs w:val="0"/>
      <w:i/>
      <w:iCs/>
      <w:smallCaps w:val="0"/>
      <w:strike w:val="0"/>
      <w:color w:val="000000"/>
      <w:spacing w:val="3"/>
      <w:w w:val="100"/>
      <w:position w:val="0"/>
      <w:sz w:val="17"/>
      <w:szCs w:val="17"/>
      <w:u w:val="none"/>
      <w:lang w:val="en-US" w:eastAsia="en-US" w:bidi="en-US"/>
    </w:rPr>
  </w:style>
  <w:style w:type="character" w:customStyle="1" w:styleId="52">
    <w:name w:val="Основной текст (5)"/>
    <w:basedOn w:val="51"/>
    <w:rsid w:val="00D612E8"/>
    <w:rPr>
      <w:rFonts w:ascii="Arial" w:eastAsia="Arial" w:hAnsi="Arial" w:cs="Arial"/>
      <w:b w:val="0"/>
      <w:bCs w:val="0"/>
      <w:i/>
      <w:iCs/>
      <w:smallCaps w:val="0"/>
      <w:strike w:val="0"/>
      <w:color w:val="000000"/>
      <w:spacing w:val="-1"/>
      <w:w w:val="100"/>
      <w:position w:val="0"/>
      <w:sz w:val="17"/>
      <w:szCs w:val="17"/>
      <w:u w:val="none"/>
      <w:lang w:val="en-US" w:eastAsia="en-US" w:bidi="en-US"/>
    </w:rPr>
  </w:style>
  <w:style w:type="character" w:styleId="afa">
    <w:name w:val="annotation reference"/>
    <w:basedOn w:val="a0"/>
    <w:uiPriority w:val="99"/>
    <w:unhideWhenUsed/>
    <w:rsid w:val="00B80694"/>
    <w:rPr>
      <w:sz w:val="16"/>
      <w:szCs w:val="16"/>
    </w:rPr>
  </w:style>
  <w:style w:type="paragraph" w:styleId="afb">
    <w:name w:val="annotation text"/>
    <w:basedOn w:val="a"/>
    <w:link w:val="afc"/>
    <w:uiPriority w:val="99"/>
    <w:unhideWhenUsed/>
    <w:rsid w:val="00B80694"/>
    <w:rPr>
      <w:sz w:val="20"/>
      <w:szCs w:val="20"/>
    </w:rPr>
  </w:style>
  <w:style w:type="character" w:customStyle="1" w:styleId="afc">
    <w:name w:val="Текст примечания Знак"/>
    <w:basedOn w:val="a0"/>
    <w:link w:val="afb"/>
    <w:uiPriority w:val="99"/>
    <w:rsid w:val="00B80694"/>
    <w:rPr>
      <w:lang w:eastAsia="en-US"/>
    </w:rPr>
  </w:style>
  <w:style w:type="paragraph" w:styleId="afd">
    <w:name w:val="annotation subject"/>
    <w:basedOn w:val="afb"/>
    <w:next w:val="afb"/>
    <w:link w:val="afe"/>
    <w:uiPriority w:val="99"/>
    <w:semiHidden/>
    <w:unhideWhenUsed/>
    <w:rsid w:val="00B80694"/>
    <w:rPr>
      <w:b/>
      <w:bCs/>
    </w:rPr>
  </w:style>
  <w:style w:type="character" w:customStyle="1" w:styleId="afe">
    <w:name w:val="Тема примечания Знак"/>
    <w:basedOn w:val="afc"/>
    <w:link w:val="afd"/>
    <w:uiPriority w:val="99"/>
    <w:semiHidden/>
    <w:rsid w:val="00B80694"/>
    <w:rPr>
      <w:b/>
      <w:bCs/>
      <w:lang w:eastAsia="en-US"/>
    </w:rPr>
  </w:style>
  <w:style w:type="table" w:customStyle="1" w:styleId="4">
    <w:name w:val="Сетка таблицы4"/>
    <w:basedOn w:val="a1"/>
    <w:next w:val="a3"/>
    <w:rsid w:val="001670C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1. Основной текст стандартов"/>
    <w:link w:val="17"/>
    <w:qFormat/>
    <w:rsid w:val="007B2E54"/>
    <w:pPr>
      <w:suppressAutoHyphens/>
      <w:ind w:firstLine="510"/>
      <w:jc w:val="both"/>
    </w:pPr>
    <w:rPr>
      <w:rFonts w:ascii="Arial" w:hAnsi="Arial" w:cs="Arial"/>
      <w:lang w:eastAsia="en-US"/>
    </w:rPr>
  </w:style>
  <w:style w:type="character" w:customStyle="1" w:styleId="17">
    <w:name w:val="1. Основной текст стандартов Знак"/>
    <w:basedOn w:val="a0"/>
    <w:link w:val="16"/>
    <w:rsid w:val="007B2E54"/>
    <w:rPr>
      <w:rFonts w:ascii="Arial" w:hAnsi="Arial" w:cs="Arial"/>
      <w:lang w:eastAsia="en-US"/>
    </w:rPr>
  </w:style>
  <w:style w:type="paragraph" w:customStyle="1" w:styleId="25">
    <w:name w:val="2. Подзаголовки разделов стандартов"/>
    <w:link w:val="26"/>
    <w:qFormat/>
    <w:rsid w:val="007B2E54"/>
    <w:pPr>
      <w:suppressAutoHyphens/>
      <w:spacing w:before="240" w:after="120"/>
      <w:ind w:firstLine="510"/>
      <w:jc w:val="both"/>
    </w:pPr>
    <w:rPr>
      <w:rFonts w:ascii="Arial" w:hAnsi="Arial" w:cs="Arial"/>
      <w:b/>
      <w:sz w:val="24"/>
      <w:szCs w:val="22"/>
      <w:lang w:eastAsia="en-US"/>
    </w:rPr>
  </w:style>
  <w:style w:type="character" w:customStyle="1" w:styleId="26">
    <w:name w:val="2. Подзаголовки разделов стандартов Знак"/>
    <w:basedOn w:val="17"/>
    <w:link w:val="25"/>
    <w:rsid w:val="007B2E54"/>
    <w:rPr>
      <w:rFonts w:ascii="Arial" w:hAnsi="Arial" w:cs="Arial"/>
      <w:b/>
      <w:sz w:val="24"/>
      <w:szCs w:val="22"/>
      <w:lang w:eastAsia="en-US"/>
    </w:rPr>
  </w:style>
  <w:style w:type="paragraph" w:customStyle="1" w:styleId="33">
    <w:name w:val="3. Примечания для стандартов"/>
    <w:link w:val="34"/>
    <w:qFormat/>
    <w:rsid w:val="007B2E54"/>
    <w:pPr>
      <w:suppressAutoHyphens/>
      <w:spacing w:before="240" w:after="120"/>
      <w:ind w:firstLine="510"/>
      <w:jc w:val="both"/>
    </w:pPr>
    <w:rPr>
      <w:rFonts w:ascii="Arial" w:hAnsi="Arial" w:cs="Arial"/>
      <w:sz w:val="18"/>
      <w:szCs w:val="22"/>
      <w:lang w:eastAsia="en-US"/>
    </w:rPr>
  </w:style>
  <w:style w:type="character" w:customStyle="1" w:styleId="34">
    <w:name w:val="3. Примечания для стандартов Знак"/>
    <w:basedOn w:val="17"/>
    <w:link w:val="33"/>
    <w:rsid w:val="007B2E54"/>
    <w:rPr>
      <w:rFonts w:ascii="Arial" w:hAnsi="Arial" w:cs="Arial"/>
      <w:sz w:val="18"/>
      <w:szCs w:val="22"/>
      <w:lang w:eastAsia="en-US"/>
    </w:rPr>
  </w:style>
  <w:style w:type="paragraph" w:customStyle="1" w:styleId="40">
    <w:name w:val="4. Написание примечаний и таблиц"/>
    <w:link w:val="41"/>
    <w:qFormat/>
    <w:rsid w:val="007B2E54"/>
    <w:pPr>
      <w:suppressAutoHyphens/>
      <w:spacing w:before="240"/>
      <w:ind w:firstLine="510"/>
      <w:jc w:val="both"/>
    </w:pPr>
    <w:rPr>
      <w:rFonts w:ascii="Arial" w:hAnsi="Arial" w:cs="Arial"/>
      <w:spacing w:val="40"/>
      <w:sz w:val="18"/>
      <w:szCs w:val="22"/>
    </w:rPr>
  </w:style>
  <w:style w:type="character" w:customStyle="1" w:styleId="41">
    <w:name w:val="4. Написание примечаний и таблиц Знак"/>
    <w:basedOn w:val="34"/>
    <w:link w:val="40"/>
    <w:rsid w:val="007B2E54"/>
    <w:rPr>
      <w:rFonts w:ascii="Arial" w:hAnsi="Arial" w:cs="Arial"/>
      <w:spacing w:val="40"/>
      <w:sz w:val="18"/>
      <w:szCs w:val="22"/>
      <w:lang w:eastAsia="en-US"/>
    </w:rPr>
  </w:style>
  <w:style w:type="character" w:styleId="aff">
    <w:name w:val="Emphasis"/>
    <w:basedOn w:val="a0"/>
    <w:uiPriority w:val="20"/>
    <w:qFormat/>
    <w:rsid w:val="004F378A"/>
    <w:rPr>
      <w:i/>
      <w:iCs/>
    </w:rPr>
  </w:style>
  <w:style w:type="paragraph" w:styleId="aff0">
    <w:name w:val="caption"/>
    <w:basedOn w:val="a"/>
    <w:next w:val="a"/>
    <w:uiPriority w:val="35"/>
    <w:unhideWhenUsed/>
    <w:qFormat/>
    <w:rsid w:val="00DD6F64"/>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543357">
      <w:bodyDiv w:val="1"/>
      <w:marLeft w:val="0"/>
      <w:marRight w:val="0"/>
      <w:marTop w:val="0"/>
      <w:marBottom w:val="0"/>
      <w:divBdr>
        <w:top w:val="none" w:sz="0" w:space="0" w:color="auto"/>
        <w:left w:val="none" w:sz="0" w:space="0" w:color="auto"/>
        <w:bottom w:val="none" w:sz="0" w:space="0" w:color="auto"/>
        <w:right w:val="none" w:sz="0" w:space="0" w:color="auto"/>
      </w:divBdr>
    </w:div>
    <w:div w:id="418333402">
      <w:bodyDiv w:val="1"/>
      <w:marLeft w:val="0"/>
      <w:marRight w:val="0"/>
      <w:marTop w:val="0"/>
      <w:marBottom w:val="0"/>
      <w:divBdr>
        <w:top w:val="none" w:sz="0" w:space="0" w:color="auto"/>
        <w:left w:val="none" w:sz="0" w:space="0" w:color="auto"/>
        <w:bottom w:val="none" w:sz="0" w:space="0" w:color="auto"/>
        <w:right w:val="none" w:sz="0" w:space="0" w:color="auto"/>
      </w:divBdr>
    </w:div>
    <w:div w:id="427584429">
      <w:bodyDiv w:val="1"/>
      <w:marLeft w:val="0"/>
      <w:marRight w:val="0"/>
      <w:marTop w:val="0"/>
      <w:marBottom w:val="0"/>
      <w:divBdr>
        <w:top w:val="none" w:sz="0" w:space="0" w:color="auto"/>
        <w:left w:val="none" w:sz="0" w:space="0" w:color="auto"/>
        <w:bottom w:val="none" w:sz="0" w:space="0" w:color="auto"/>
        <w:right w:val="none" w:sz="0" w:space="0" w:color="auto"/>
      </w:divBdr>
    </w:div>
    <w:div w:id="592278666">
      <w:bodyDiv w:val="1"/>
      <w:marLeft w:val="0"/>
      <w:marRight w:val="0"/>
      <w:marTop w:val="0"/>
      <w:marBottom w:val="0"/>
      <w:divBdr>
        <w:top w:val="none" w:sz="0" w:space="0" w:color="auto"/>
        <w:left w:val="none" w:sz="0" w:space="0" w:color="auto"/>
        <w:bottom w:val="none" w:sz="0" w:space="0" w:color="auto"/>
        <w:right w:val="none" w:sz="0" w:space="0" w:color="auto"/>
      </w:divBdr>
    </w:div>
    <w:div w:id="683092255">
      <w:bodyDiv w:val="1"/>
      <w:marLeft w:val="0"/>
      <w:marRight w:val="0"/>
      <w:marTop w:val="0"/>
      <w:marBottom w:val="0"/>
      <w:divBdr>
        <w:top w:val="none" w:sz="0" w:space="0" w:color="auto"/>
        <w:left w:val="none" w:sz="0" w:space="0" w:color="auto"/>
        <w:bottom w:val="none" w:sz="0" w:space="0" w:color="auto"/>
        <w:right w:val="none" w:sz="0" w:space="0" w:color="auto"/>
      </w:divBdr>
    </w:div>
    <w:div w:id="793905808">
      <w:bodyDiv w:val="1"/>
      <w:marLeft w:val="0"/>
      <w:marRight w:val="0"/>
      <w:marTop w:val="0"/>
      <w:marBottom w:val="0"/>
      <w:divBdr>
        <w:top w:val="none" w:sz="0" w:space="0" w:color="auto"/>
        <w:left w:val="none" w:sz="0" w:space="0" w:color="auto"/>
        <w:bottom w:val="none" w:sz="0" w:space="0" w:color="auto"/>
        <w:right w:val="none" w:sz="0" w:space="0" w:color="auto"/>
      </w:divBdr>
    </w:div>
    <w:div w:id="1012146907">
      <w:bodyDiv w:val="1"/>
      <w:marLeft w:val="0"/>
      <w:marRight w:val="0"/>
      <w:marTop w:val="0"/>
      <w:marBottom w:val="0"/>
      <w:divBdr>
        <w:top w:val="none" w:sz="0" w:space="0" w:color="auto"/>
        <w:left w:val="none" w:sz="0" w:space="0" w:color="auto"/>
        <w:bottom w:val="none" w:sz="0" w:space="0" w:color="auto"/>
        <w:right w:val="none" w:sz="0" w:space="0" w:color="auto"/>
      </w:divBdr>
    </w:div>
    <w:div w:id="1219903902">
      <w:bodyDiv w:val="1"/>
      <w:marLeft w:val="0"/>
      <w:marRight w:val="0"/>
      <w:marTop w:val="0"/>
      <w:marBottom w:val="0"/>
      <w:divBdr>
        <w:top w:val="none" w:sz="0" w:space="0" w:color="auto"/>
        <w:left w:val="none" w:sz="0" w:space="0" w:color="auto"/>
        <w:bottom w:val="none" w:sz="0" w:space="0" w:color="auto"/>
        <w:right w:val="none" w:sz="0" w:space="0" w:color="auto"/>
      </w:divBdr>
    </w:div>
    <w:div w:id="1944337467">
      <w:bodyDiv w:val="1"/>
      <w:marLeft w:val="0"/>
      <w:marRight w:val="0"/>
      <w:marTop w:val="0"/>
      <w:marBottom w:val="0"/>
      <w:divBdr>
        <w:top w:val="none" w:sz="0" w:space="0" w:color="auto"/>
        <w:left w:val="none" w:sz="0" w:space="0" w:color="auto"/>
        <w:bottom w:val="none" w:sz="0" w:space="0" w:color="auto"/>
        <w:right w:val="none" w:sz="0" w:space="0" w:color="auto"/>
      </w:divBdr>
    </w:div>
    <w:div w:id="2104375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rst.gov.ru"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00BAE-77F5-487F-8D62-17C807B0E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2324</Words>
  <Characters>13252</Characters>
  <Application>Microsoft Office Word</Application>
  <DocSecurity>0</DocSecurity>
  <Lines>110</Lines>
  <Paragraphs>31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15545</CharactersWithSpaces>
  <SharedDoc>false</SharedDoc>
  <HLinks>
    <vt:vector size="36" baseType="variant">
      <vt:variant>
        <vt:i4>3735614</vt:i4>
      </vt:variant>
      <vt:variant>
        <vt:i4>18</vt:i4>
      </vt:variant>
      <vt:variant>
        <vt:i4>0</vt:i4>
      </vt:variant>
      <vt:variant>
        <vt:i4>5</vt:i4>
      </vt:variant>
      <vt:variant>
        <vt:lpwstr>normacs://normacs.ru/K8T?dob=42339.000000&amp;dol=42383.439271</vt:lpwstr>
      </vt:variant>
      <vt:variant>
        <vt:lpwstr/>
      </vt:variant>
      <vt:variant>
        <vt:i4>3670134</vt:i4>
      </vt:variant>
      <vt:variant>
        <vt:i4>15</vt:i4>
      </vt:variant>
      <vt:variant>
        <vt:i4>0</vt:i4>
      </vt:variant>
      <vt:variant>
        <vt:i4>5</vt:i4>
      </vt:variant>
      <vt:variant>
        <vt:lpwstr>normacs://normacs.ru/123O?dob=42339.000000&amp;dol=42383.439271</vt:lpwstr>
      </vt:variant>
      <vt:variant>
        <vt:lpwstr/>
      </vt:variant>
      <vt:variant>
        <vt:i4>2621489</vt:i4>
      </vt:variant>
      <vt:variant>
        <vt:i4>12</vt:i4>
      </vt:variant>
      <vt:variant>
        <vt:i4>0</vt:i4>
      </vt:variant>
      <vt:variant>
        <vt:i4>5</vt:i4>
      </vt:variant>
      <vt:variant>
        <vt:lpwstr>normacs://normacs.ru/977?dob=42339.000000&amp;dol=42383.439271</vt:lpwstr>
      </vt:variant>
      <vt:variant>
        <vt:lpwstr/>
      </vt:variant>
      <vt:variant>
        <vt:i4>6815870</vt:i4>
      </vt:variant>
      <vt:variant>
        <vt:i4>9</vt:i4>
      </vt:variant>
      <vt:variant>
        <vt:i4>0</vt:i4>
      </vt:variant>
      <vt:variant>
        <vt:i4>5</vt:i4>
      </vt:variant>
      <vt:variant>
        <vt:lpwstr>normacs://normacs.ru/16CC?dob=42339.000000&amp;dol=42383.439271</vt:lpwstr>
      </vt:variant>
      <vt:variant>
        <vt:lpwstr/>
      </vt:variant>
      <vt:variant>
        <vt:i4>7012469</vt:i4>
      </vt:variant>
      <vt:variant>
        <vt:i4>6</vt:i4>
      </vt:variant>
      <vt:variant>
        <vt:i4>0</vt:i4>
      </vt:variant>
      <vt:variant>
        <vt:i4>5</vt:i4>
      </vt:variant>
      <vt:variant>
        <vt:lpwstr>normacs://normacs.ru/9ST?dob=42339.000000&amp;dol=42383.439271</vt:lpwstr>
      </vt:variant>
      <vt:variant>
        <vt:lpwstr/>
      </vt:variant>
      <vt:variant>
        <vt:i4>6619249</vt:i4>
      </vt:variant>
      <vt:variant>
        <vt:i4>3</vt:i4>
      </vt:variant>
      <vt:variant>
        <vt:i4>0</vt:i4>
      </vt:variant>
      <vt:variant>
        <vt:i4>5</vt:i4>
      </vt:variant>
      <vt:variant>
        <vt:lpwstr>http://docs.cntd.ru/document/1200102193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Дориомедов Михаил Сергеевич</dc:creator>
  <cp:lastModifiedBy>Маковеев Евгений Николаевич</cp:lastModifiedBy>
  <cp:revision>4</cp:revision>
  <cp:lastPrinted>2024-07-12T07:45:00Z</cp:lastPrinted>
  <dcterms:created xsi:type="dcterms:W3CDTF">2024-08-06T05:57:00Z</dcterms:created>
  <dcterms:modified xsi:type="dcterms:W3CDTF">2024-08-06T07:35:00Z</dcterms:modified>
</cp:coreProperties>
</file>