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0A0" w:firstRow="1" w:lastRow="0" w:firstColumn="1" w:lastColumn="0" w:noHBand="0" w:noVBand="0"/>
      </w:tblPr>
      <w:tblGrid>
        <w:gridCol w:w="2724"/>
        <w:gridCol w:w="3444"/>
        <w:gridCol w:w="3469"/>
      </w:tblGrid>
      <w:tr w:rsidR="003C5433" w:rsidRPr="00EC2666" w14:paraId="018B68D0" w14:textId="77777777" w:rsidTr="00AB33EA">
        <w:trPr>
          <w:trHeight w:hRule="exact" w:val="1418"/>
        </w:trPr>
        <w:tc>
          <w:tcPr>
            <w:tcW w:w="5000" w:type="pct"/>
            <w:gridSpan w:val="3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333A7A38" w14:textId="77777777" w:rsidR="003C5433" w:rsidRPr="00EC2666" w:rsidRDefault="003C5433" w:rsidP="00AB33EA">
            <w:pPr>
              <w:spacing w:after="180"/>
              <w:ind w:right="31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C2666">
              <w:rPr>
                <w:rFonts w:ascii="Arial" w:hAnsi="Arial" w:cs="Arial"/>
                <w:b/>
                <w:sz w:val="28"/>
                <w:szCs w:val="28"/>
              </w:rPr>
              <w:t xml:space="preserve">ФЕДЕРАЛЬНОЕ АГЕНТСТВО </w:t>
            </w:r>
          </w:p>
          <w:p w14:paraId="656F7FEC" w14:textId="77777777" w:rsidR="003C5433" w:rsidRPr="00EC2666" w:rsidRDefault="003C5433" w:rsidP="00621DBB">
            <w:pPr>
              <w:spacing w:after="180"/>
              <w:jc w:val="center"/>
              <w:rPr>
                <w:rFonts w:ascii="Arial" w:hAnsi="Arial" w:cs="Arial"/>
                <w:b/>
                <w:sz w:val="18"/>
                <w:szCs w:val="28"/>
              </w:rPr>
            </w:pPr>
            <w:r w:rsidRPr="00EC2666">
              <w:rPr>
                <w:rFonts w:ascii="Arial" w:hAnsi="Arial" w:cs="Arial"/>
                <w:b/>
                <w:sz w:val="28"/>
                <w:szCs w:val="28"/>
              </w:rPr>
              <w:t>ПО ТЕХНИЧЕС</w:t>
            </w:r>
            <w:r w:rsidR="00551434" w:rsidRPr="00EC2666">
              <w:rPr>
                <w:rFonts w:ascii="Arial" w:hAnsi="Arial" w:cs="Arial"/>
                <w:b/>
                <w:sz w:val="28"/>
                <w:szCs w:val="28"/>
              </w:rPr>
              <w:t>КОМУ РЕГУЛИРОВАНИЮ И МЕТРОЛОГИИ</w:t>
            </w:r>
          </w:p>
        </w:tc>
      </w:tr>
      <w:tr w:rsidR="00317EBB" w:rsidRPr="00EC2666" w14:paraId="2D1DC47C" w14:textId="77777777" w:rsidTr="00AB33EA">
        <w:trPr>
          <w:trHeight w:hRule="exact" w:val="2566"/>
        </w:trPr>
        <w:tc>
          <w:tcPr>
            <w:tcW w:w="1445" w:type="pct"/>
            <w:tcBorders>
              <w:bottom w:val="single" w:sz="24" w:space="0" w:color="auto"/>
            </w:tcBorders>
            <w:vAlign w:val="center"/>
          </w:tcPr>
          <w:p w14:paraId="5C40B280" w14:textId="77777777" w:rsidR="003C5433" w:rsidRPr="00EC2666" w:rsidRDefault="00317EBB" w:rsidP="00621DBB">
            <w:pPr>
              <w:jc w:val="center"/>
              <w:rPr>
                <w:rFonts w:ascii="Arial" w:hAnsi="Arial" w:cs="Arial"/>
                <w:b/>
                <w:spacing w:val="60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1E8C92" wp14:editId="5F03ABB5">
                  <wp:extent cx="1583267" cy="1040977"/>
                  <wp:effectExtent l="0" t="0" r="0" b="6985"/>
                  <wp:docPr id="1" name="Рисунок 1" descr="https://avatars.mds.yandex.net/get-zen_doc/1328466/pub_5b5711f4594dd500a974b506_5b5712f550919400ac55f536/scale_2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328466/pub_5b5711f4594dd500a974b506_5b5712f550919400ac55f536/scale_24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71" t="14307" r="21917" b="18035"/>
                          <a:stretch/>
                        </pic:blipFill>
                        <pic:spPr bwMode="auto">
                          <a:xfrm>
                            <a:off x="0" y="0"/>
                            <a:ext cx="1609994" cy="105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pct"/>
            <w:tcBorders>
              <w:bottom w:val="single" w:sz="24" w:space="0" w:color="auto"/>
            </w:tcBorders>
            <w:vAlign w:val="center"/>
          </w:tcPr>
          <w:p w14:paraId="390CC885" w14:textId="77777777" w:rsidR="003C5433" w:rsidRPr="00EC2666" w:rsidRDefault="003C5433" w:rsidP="003C5433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60"/>
                <w:sz w:val="28"/>
                <w:szCs w:val="28"/>
              </w:rPr>
            </w:pPr>
            <w:r w:rsidRPr="00EC2666">
              <w:rPr>
                <w:rFonts w:ascii="Arial" w:hAnsi="Arial" w:cs="Arial"/>
                <w:b/>
                <w:spacing w:val="60"/>
                <w:sz w:val="28"/>
                <w:szCs w:val="28"/>
              </w:rPr>
              <w:t>НАЦИОНАЛЬНЫЙ</w:t>
            </w:r>
          </w:p>
          <w:p w14:paraId="3A756A76" w14:textId="77777777" w:rsidR="003C5433" w:rsidRPr="00EC2666" w:rsidRDefault="003C5433" w:rsidP="003C5433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60"/>
                <w:sz w:val="28"/>
                <w:szCs w:val="28"/>
              </w:rPr>
            </w:pPr>
            <w:r w:rsidRPr="00EC2666">
              <w:rPr>
                <w:rFonts w:ascii="Arial" w:hAnsi="Arial" w:cs="Arial"/>
                <w:b/>
                <w:spacing w:val="60"/>
                <w:sz w:val="28"/>
                <w:szCs w:val="28"/>
              </w:rPr>
              <w:t>СТАНДАРТ</w:t>
            </w:r>
          </w:p>
          <w:p w14:paraId="45820A08" w14:textId="77777777" w:rsidR="003C5433" w:rsidRPr="00EC2666" w:rsidRDefault="003C5433" w:rsidP="003C5433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60"/>
                <w:sz w:val="28"/>
                <w:szCs w:val="28"/>
              </w:rPr>
            </w:pPr>
            <w:r w:rsidRPr="00EC2666">
              <w:rPr>
                <w:rFonts w:ascii="Arial" w:hAnsi="Arial" w:cs="Arial"/>
                <w:b/>
                <w:spacing w:val="60"/>
                <w:sz w:val="28"/>
                <w:szCs w:val="28"/>
              </w:rPr>
              <w:t>РОССИЙСКОЙ</w:t>
            </w:r>
          </w:p>
          <w:p w14:paraId="28C7B497" w14:textId="77777777" w:rsidR="003C5433" w:rsidRPr="00570F9C" w:rsidRDefault="003C5433" w:rsidP="003C5433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60"/>
                <w:szCs w:val="28"/>
                <w:lang w:val="en-US"/>
              </w:rPr>
            </w:pPr>
            <w:r w:rsidRPr="00EC2666">
              <w:rPr>
                <w:rFonts w:ascii="Arial" w:hAnsi="Arial" w:cs="Arial"/>
                <w:b/>
                <w:spacing w:val="60"/>
                <w:sz w:val="28"/>
                <w:szCs w:val="28"/>
              </w:rPr>
              <w:t>ФЕДЕРАЦИИ</w:t>
            </w:r>
          </w:p>
        </w:tc>
        <w:tc>
          <w:tcPr>
            <w:tcW w:w="1831" w:type="pct"/>
            <w:tcBorders>
              <w:top w:val="single" w:sz="36" w:space="0" w:color="auto"/>
              <w:left w:val="nil"/>
              <w:bottom w:val="single" w:sz="24" w:space="0" w:color="auto"/>
            </w:tcBorders>
            <w:vAlign w:val="center"/>
          </w:tcPr>
          <w:p w14:paraId="1067DCF9" w14:textId="77777777" w:rsidR="00954880" w:rsidRDefault="003C5433" w:rsidP="00C14E91">
            <w:pPr>
              <w:spacing w:after="0" w:line="240" w:lineRule="auto"/>
              <w:ind w:firstLine="251"/>
              <w:rPr>
                <w:rFonts w:ascii="Arial" w:hAnsi="Arial" w:cs="Arial"/>
                <w:b/>
                <w:sz w:val="32"/>
                <w:szCs w:val="32"/>
              </w:rPr>
            </w:pPr>
            <w:r w:rsidRPr="006052CC">
              <w:rPr>
                <w:rFonts w:ascii="Arial" w:hAnsi="Arial" w:cs="Arial"/>
                <w:b/>
                <w:sz w:val="32"/>
                <w:szCs w:val="32"/>
              </w:rPr>
              <w:t>ГОСТ Р</w:t>
            </w:r>
          </w:p>
          <w:p w14:paraId="7B95074F" w14:textId="77777777" w:rsidR="00954880" w:rsidRDefault="00CA1323" w:rsidP="00C14E91">
            <w:pPr>
              <w:spacing w:after="0" w:line="240" w:lineRule="auto"/>
              <w:ind w:firstLine="251"/>
              <w:rPr>
                <w:rFonts w:ascii="Arial" w:hAnsi="Arial" w:cs="Arial"/>
                <w:b/>
                <w:sz w:val="32"/>
                <w:szCs w:val="32"/>
              </w:rPr>
            </w:pPr>
            <w:r w:rsidRPr="006052CC">
              <w:rPr>
                <w:rFonts w:ascii="Arial" w:hAnsi="Arial" w:cs="Arial"/>
                <w:b/>
                <w:sz w:val="32"/>
                <w:szCs w:val="32"/>
              </w:rPr>
              <w:t xml:space="preserve">59586— </w:t>
            </w:r>
          </w:p>
          <w:p w14:paraId="1F464D26" w14:textId="77777777" w:rsidR="006052CC" w:rsidRPr="006052CC" w:rsidRDefault="000E4544" w:rsidP="00C14E91">
            <w:pPr>
              <w:spacing w:after="0" w:line="240" w:lineRule="auto"/>
              <w:ind w:firstLine="251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20</w:t>
            </w:r>
            <w:r>
              <w:rPr>
                <w:rFonts w:ascii="Arial" w:hAnsi="Arial" w:cs="Arial"/>
                <w:b/>
                <w:sz w:val="32"/>
                <w:szCs w:val="32"/>
                <w:lang w:val="en-US"/>
              </w:rPr>
              <w:t>XX</w:t>
            </w:r>
            <w:r w:rsidR="00CA1323" w:rsidRPr="006052CC">
              <w:rPr>
                <w:rFonts w:ascii="Arial" w:hAnsi="Arial" w:cs="Arial"/>
                <w:b/>
                <w:sz w:val="32"/>
                <w:szCs w:val="32"/>
              </w:rPr>
              <w:t>/</w:t>
            </w:r>
          </w:p>
          <w:p w14:paraId="670A7090" w14:textId="77777777" w:rsidR="0065704E" w:rsidRPr="000648D4" w:rsidRDefault="006052CC" w:rsidP="00C14E91">
            <w:pPr>
              <w:spacing w:after="0" w:line="240" w:lineRule="auto"/>
              <w:ind w:firstLine="251"/>
              <w:rPr>
                <w:rFonts w:ascii="Arial" w:hAnsi="Arial" w:cs="Arial"/>
                <w:b/>
                <w:sz w:val="32"/>
                <w:szCs w:val="32"/>
              </w:rPr>
            </w:pPr>
            <w:r w:rsidRPr="000648D4">
              <w:rPr>
                <w:rFonts w:ascii="Arial" w:hAnsi="Arial" w:cs="Arial"/>
                <w:b/>
                <w:sz w:val="32"/>
                <w:szCs w:val="32"/>
                <w:lang w:val="en-US"/>
              </w:rPr>
              <w:t>ISO</w:t>
            </w:r>
            <w:r w:rsidR="0081565A" w:rsidRPr="000648D4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0648D4">
              <w:rPr>
                <w:rFonts w:ascii="Arial" w:hAnsi="Arial" w:cs="Arial"/>
                <w:b/>
                <w:sz w:val="32"/>
                <w:szCs w:val="32"/>
                <w:lang w:val="en-US"/>
              </w:rPr>
              <w:t>ASTM</w:t>
            </w:r>
          </w:p>
          <w:p w14:paraId="370DFB71" w14:textId="712BD7BA" w:rsidR="00C14E91" w:rsidRPr="00C14E91" w:rsidRDefault="0081565A" w:rsidP="00C14E91">
            <w:pPr>
              <w:spacing w:after="0" w:line="240" w:lineRule="auto"/>
              <w:ind w:firstLine="251"/>
              <w:rPr>
                <w:rFonts w:ascii="Arial" w:hAnsi="Arial" w:cs="Arial"/>
                <w:i/>
                <w:sz w:val="32"/>
                <w:szCs w:val="32"/>
              </w:rPr>
            </w:pPr>
            <w:r w:rsidRPr="000648D4">
              <w:rPr>
                <w:rFonts w:ascii="Arial" w:hAnsi="Arial" w:cs="Arial"/>
                <w:b/>
                <w:sz w:val="32"/>
                <w:szCs w:val="32"/>
              </w:rPr>
              <w:t>529</w:t>
            </w:r>
            <w:r w:rsidR="000F3A31" w:rsidRPr="000648D4">
              <w:rPr>
                <w:rFonts w:ascii="Arial" w:hAnsi="Arial" w:cs="Arial"/>
                <w:b/>
                <w:sz w:val="32"/>
                <w:szCs w:val="32"/>
              </w:rPr>
              <w:t>02</w:t>
            </w:r>
            <w:r w:rsidR="006052CC" w:rsidRPr="00C14E91">
              <w:rPr>
                <w:rFonts w:ascii="Arial" w:hAnsi="Arial" w:cs="Arial"/>
                <w:b/>
                <w:sz w:val="32"/>
                <w:szCs w:val="32"/>
              </w:rPr>
              <w:t>:</w:t>
            </w:r>
            <w:r w:rsidR="00C14E91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Pr="000648D4">
              <w:rPr>
                <w:rFonts w:ascii="Arial" w:hAnsi="Arial" w:cs="Arial"/>
                <w:b/>
                <w:sz w:val="32"/>
                <w:szCs w:val="32"/>
              </w:rPr>
              <w:t>20</w:t>
            </w:r>
            <w:r w:rsidR="000E4544" w:rsidRPr="00C14E91">
              <w:rPr>
                <w:rFonts w:ascii="Arial" w:hAnsi="Arial" w:cs="Arial"/>
                <w:b/>
                <w:sz w:val="32"/>
                <w:szCs w:val="32"/>
              </w:rPr>
              <w:t>23</w:t>
            </w:r>
            <w:r w:rsidR="00C14E91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C14E91" w:rsidRPr="00C14E91">
              <w:rPr>
                <w:rFonts w:ascii="Arial" w:hAnsi="Arial" w:cs="Arial"/>
                <w:i/>
                <w:sz w:val="32"/>
                <w:szCs w:val="32"/>
              </w:rPr>
              <w:t>(Проект,1-я ред.)</w:t>
            </w:r>
          </w:p>
          <w:p w14:paraId="3F68A8BA" w14:textId="1351754E" w:rsidR="003C5433" w:rsidRPr="00C14E91" w:rsidRDefault="003C5433" w:rsidP="00954880">
            <w:pPr>
              <w:spacing w:after="0" w:line="240" w:lineRule="auto"/>
              <w:ind w:firstLine="709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A078583" w14:textId="77777777" w:rsidR="003C5433" w:rsidRPr="00EC2666" w:rsidRDefault="003C5433" w:rsidP="003C5433">
      <w:pPr>
        <w:jc w:val="center"/>
        <w:rPr>
          <w:rFonts w:ascii="Arial" w:eastAsia="Times New Roman" w:hAnsi="Arial" w:cs="Arial"/>
          <w:b/>
          <w:sz w:val="24"/>
          <w:szCs w:val="28"/>
          <w:lang w:eastAsia="ru-RU"/>
        </w:rPr>
      </w:pPr>
    </w:p>
    <w:p w14:paraId="3D99E2D5" w14:textId="77777777" w:rsidR="003C5433" w:rsidRPr="00EC2666" w:rsidRDefault="003C5433" w:rsidP="003C5433">
      <w:pPr>
        <w:jc w:val="center"/>
        <w:rPr>
          <w:rFonts w:ascii="Arial" w:eastAsia="Times New Roman" w:hAnsi="Arial" w:cs="Arial"/>
          <w:b/>
          <w:sz w:val="24"/>
          <w:szCs w:val="28"/>
          <w:lang w:eastAsia="ru-RU"/>
        </w:rPr>
      </w:pPr>
    </w:p>
    <w:p w14:paraId="539FE2F7" w14:textId="77777777" w:rsidR="00945AB9" w:rsidRDefault="00945AB9" w:rsidP="00A03214">
      <w:pPr>
        <w:jc w:val="center"/>
        <w:rPr>
          <w:rFonts w:ascii="Arial" w:eastAsia="Times New Roman" w:hAnsi="Arial" w:cs="Arial"/>
          <w:b/>
          <w:sz w:val="36"/>
          <w:szCs w:val="36"/>
        </w:rPr>
      </w:pPr>
    </w:p>
    <w:p w14:paraId="37D2F28D" w14:textId="77777777" w:rsidR="00945AB9" w:rsidRDefault="00945AB9" w:rsidP="00A03214">
      <w:pPr>
        <w:jc w:val="center"/>
        <w:rPr>
          <w:rFonts w:ascii="Arial" w:eastAsia="Times New Roman" w:hAnsi="Arial" w:cs="Arial"/>
          <w:b/>
          <w:sz w:val="36"/>
          <w:szCs w:val="36"/>
        </w:rPr>
      </w:pPr>
    </w:p>
    <w:p w14:paraId="32AFD660" w14:textId="77777777" w:rsidR="00A627CE" w:rsidRPr="00EC2666" w:rsidRDefault="00DD0424" w:rsidP="00DD0424">
      <w:pPr>
        <w:tabs>
          <w:tab w:val="center" w:pos="4818"/>
          <w:tab w:val="left" w:pos="8388"/>
        </w:tabs>
        <w:rPr>
          <w:rFonts w:ascii="Arial" w:eastAsia="Times New Roman" w:hAnsi="Arial" w:cs="Arial"/>
          <w:b/>
          <w:sz w:val="36"/>
          <w:szCs w:val="36"/>
        </w:rPr>
      </w:pPr>
      <w:r>
        <w:rPr>
          <w:rFonts w:ascii="Arial" w:eastAsia="Times New Roman" w:hAnsi="Arial" w:cs="Arial"/>
          <w:b/>
          <w:sz w:val="36"/>
          <w:szCs w:val="36"/>
        </w:rPr>
        <w:tab/>
      </w:r>
      <w:r w:rsidR="00945AB9">
        <w:rPr>
          <w:rFonts w:ascii="Arial" w:eastAsia="Times New Roman" w:hAnsi="Arial" w:cs="Arial"/>
          <w:b/>
          <w:sz w:val="36"/>
          <w:szCs w:val="36"/>
        </w:rPr>
        <w:t>Аддитивные технологии</w:t>
      </w:r>
      <w:r w:rsidR="00A627CE" w:rsidRPr="00EC2666">
        <w:rPr>
          <w:rFonts w:ascii="Arial" w:eastAsia="Times New Roman" w:hAnsi="Arial" w:cs="Arial"/>
          <w:b/>
          <w:sz w:val="36"/>
          <w:szCs w:val="36"/>
        </w:rPr>
        <w:t xml:space="preserve"> </w:t>
      </w:r>
      <w:r>
        <w:rPr>
          <w:rFonts w:ascii="Arial" w:eastAsia="Times New Roman" w:hAnsi="Arial" w:cs="Arial"/>
          <w:b/>
          <w:sz w:val="36"/>
          <w:szCs w:val="36"/>
        </w:rPr>
        <w:tab/>
      </w:r>
    </w:p>
    <w:p w14:paraId="1EC001D6" w14:textId="77777777" w:rsidR="00A627CE" w:rsidRPr="00EC2666" w:rsidRDefault="000F3A31" w:rsidP="00A03214">
      <w:pPr>
        <w:jc w:val="center"/>
        <w:rPr>
          <w:rFonts w:ascii="Arial" w:eastAsia="Times New Roman" w:hAnsi="Arial" w:cs="Arial"/>
          <w:b/>
          <w:sz w:val="36"/>
          <w:szCs w:val="36"/>
        </w:rPr>
      </w:pPr>
      <w:r>
        <w:rPr>
          <w:rFonts w:ascii="Arial" w:eastAsia="Times New Roman" w:hAnsi="Arial" w:cs="Arial"/>
          <w:b/>
          <w:sz w:val="36"/>
          <w:szCs w:val="36"/>
        </w:rPr>
        <w:t>ОБРАЗЦЫ ДЛЯ ИСПЫТАНИЙ</w:t>
      </w:r>
      <w:r w:rsidRPr="00EC2666">
        <w:rPr>
          <w:rFonts w:ascii="Arial" w:eastAsia="Times New Roman" w:hAnsi="Arial" w:cs="Arial"/>
          <w:b/>
          <w:sz w:val="36"/>
          <w:szCs w:val="36"/>
        </w:rPr>
        <w:t xml:space="preserve"> </w:t>
      </w:r>
    </w:p>
    <w:p w14:paraId="471323DE" w14:textId="77777777" w:rsidR="007E7EC7" w:rsidRDefault="000F3A31" w:rsidP="003C5433">
      <w:pPr>
        <w:pStyle w:val="a8"/>
        <w:jc w:val="center"/>
        <w:rPr>
          <w:rFonts w:ascii="Arial" w:eastAsia="Times New Roman" w:hAnsi="Arial" w:cs="Arial"/>
          <w:b/>
          <w:sz w:val="36"/>
          <w:szCs w:val="36"/>
        </w:rPr>
      </w:pPr>
      <w:r>
        <w:rPr>
          <w:rFonts w:ascii="Arial" w:eastAsia="Times New Roman" w:hAnsi="Arial" w:cs="Arial"/>
          <w:b/>
          <w:sz w:val="36"/>
          <w:szCs w:val="36"/>
        </w:rPr>
        <w:t xml:space="preserve">Оценка геометрических </w:t>
      </w:r>
      <w:r w:rsidR="00AE0266">
        <w:rPr>
          <w:rFonts w:ascii="Arial" w:eastAsia="Times New Roman" w:hAnsi="Arial" w:cs="Arial"/>
          <w:b/>
          <w:sz w:val="36"/>
          <w:szCs w:val="36"/>
        </w:rPr>
        <w:t>способностей</w:t>
      </w:r>
      <w:r>
        <w:rPr>
          <w:rFonts w:ascii="Arial" w:eastAsia="Times New Roman" w:hAnsi="Arial" w:cs="Arial"/>
          <w:b/>
          <w:sz w:val="36"/>
          <w:szCs w:val="36"/>
        </w:rPr>
        <w:t xml:space="preserve"> систем аддитивного производства</w:t>
      </w:r>
    </w:p>
    <w:p w14:paraId="4453CD2C" w14:textId="77777777" w:rsidR="00945AB9" w:rsidRDefault="00945AB9" w:rsidP="003C5433">
      <w:pPr>
        <w:pStyle w:val="a8"/>
        <w:jc w:val="center"/>
        <w:rPr>
          <w:rFonts w:ascii="Arial" w:eastAsia="Times New Roman" w:hAnsi="Arial" w:cs="Arial"/>
          <w:b/>
          <w:sz w:val="36"/>
          <w:szCs w:val="36"/>
        </w:rPr>
      </w:pPr>
    </w:p>
    <w:p w14:paraId="5DF2DC70" w14:textId="77777777" w:rsidR="00945AB9" w:rsidRDefault="00945AB9" w:rsidP="003C5433">
      <w:pPr>
        <w:pStyle w:val="a8"/>
        <w:jc w:val="center"/>
        <w:rPr>
          <w:rFonts w:ascii="Arial" w:eastAsia="Times New Roman" w:hAnsi="Arial" w:cs="Arial"/>
          <w:b/>
          <w:sz w:val="36"/>
          <w:szCs w:val="36"/>
        </w:rPr>
      </w:pPr>
    </w:p>
    <w:p w14:paraId="48FF8B28" w14:textId="77777777" w:rsidR="00945AB9" w:rsidRPr="00A01874" w:rsidRDefault="00945AB9" w:rsidP="003C5433">
      <w:pPr>
        <w:pStyle w:val="a8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0E8A488A" w14:textId="77777777" w:rsidR="0065704E" w:rsidRPr="0065704E" w:rsidRDefault="00A01874" w:rsidP="003C5433">
      <w:pPr>
        <w:pStyle w:val="a8"/>
        <w:jc w:val="center"/>
        <w:rPr>
          <w:rFonts w:ascii="Arial" w:eastAsia="Times New Roman" w:hAnsi="Arial" w:cs="Arial"/>
          <w:b/>
          <w:sz w:val="24"/>
          <w:szCs w:val="24"/>
          <w:lang w:val="en-US"/>
        </w:rPr>
      </w:pPr>
      <w:r w:rsidRPr="00A24BE7">
        <w:rPr>
          <w:rFonts w:ascii="Arial" w:eastAsia="Times New Roman" w:hAnsi="Arial" w:cs="Arial"/>
          <w:b/>
          <w:sz w:val="24"/>
          <w:szCs w:val="24"/>
          <w:lang w:val="en-US"/>
        </w:rPr>
        <w:t>(</w:t>
      </w:r>
      <w:r w:rsidRPr="00A01874">
        <w:rPr>
          <w:rFonts w:ascii="Arial" w:eastAsia="Times New Roman" w:hAnsi="Arial" w:cs="Arial"/>
          <w:b/>
          <w:sz w:val="24"/>
          <w:szCs w:val="24"/>
          <w:lang w:val="en-US"/>
        </w:rPr>
        <w:t>ISO</w:t>
      </w:r>
      <w:r w:rsidRPr="00865CBC">
        <w:rPr>
          <w:rFonts w:ascii="Arial" w:eastAsia="Times New Roman" w:hAnsi="Arial" w:cs="Arial"/>
          <w:b/>
          <w:sz w:val="24"/>
          <w:szCs w:val="24"/>
          <w:lang w:val="en-US"/>
        </w:rPr>
        <w:t>/</w:t>
      </w:r>
      <w:r w:rsidRPr="00A01874">
        <w:rPr>
          <w:rFonts w:ascii="Arial" w:eastAsia="Times New Roman" w:hAnsi="Arial" w:cs="Arial"/>
          <w:b/>
          <w:sz w:val="24"/>
          <w:szCs w:val="24"/>
          <w:lang w:val="en-US"/>
        </w:rPr>
        <w:t>ASTM</w:t>
      </w:r>
      <w:r w:rsidRPr="00865CBC">
        <w:rPr>
          <w:rFonts w:ascii="Arial" w:eastAsia="Times New Roman" w:hAnsi="Arial" w:cs="Arial"/>
          <w:b/>
          <w:sz w:val="24"/>
          <w:szCs w:val="24"/>
          <w:lang w:val="en-US"/>
        </w:rPr>
        <w:t xml:space="preserve"> 529</w:t>
      </w:r>
      <w:r w:rsidR="000F3A31" w:rsidRPr="00865CBC">
        <w:rPr>
          <w:rFonts w:ascii="Arial" w:eastAsia="Times New Roman" w:hAnsi="Arial" w:cs="Arial"/>
          <w:b/>
          <w:sz w:val="24"/>
          <w:szCs w:val="24"/>
          <w:lang w:val="en-US"/>
        </w:rPr>
        <w:t>02</w:t>
      </w:r>
      <w:r w:rsidR="00EC3281" w:rsidRPr="0065704E">
        <w:rPr>
          <w:rFonts w:ascii="Arial" w:eastAsia="Times New Roman" w:hAnsi="Arial" w:cs="Arial"/>
          <w:b/>
          <w:sz w:val="24"/>
          <w:szCs w:val="24"/>
          <w:lang w:val="en-US"/>
        </w:rPr>
        <w:t>:</w:t>
      </w:r>
      <w:r w:rsidRPr="0065704E">
        <w:rPr>
          <w:rFonts w:ascii="Arial" w:eastAsia="Times New Roman" w:hAnsi="Arial" w:cs="Arial"/>
          <w:b/>
          <w:sz w:val="24"/>
          <w:szCs w:val="24"/>
          <w:lang w:val="en-US"/>
        </w:rPr>
        <w:t>20</w:t>
      </w:r>
      <w:r w:rsidR="00CD3C75" w:rsidRPr="0065704E">
        <w:rPr>
          <w:rFonts w:ascii="Arial" w:eastAsia="Times New Roman" w:hAnsi="Arial" w:cs="Arial"/>
          <w:b/>
          <w:sz w:val="24"/>
          <w:szCs w:val="24"/>
          <w:lang w:val="en-US"/>
        </w:rPr>
        <w:t>23</w:t>
      </w:r>
      <w:r w:rsidR="0065704E">
        <w:rPr>
          <w:rFonts w:ascii="Arial" w:eastAsia="Times New Roman" w:hAnsi="Arial" w:cs="Arial"/>
          <w:b/>
          <w:sz w:val="24"/>
          <w:szCs w:val="24"/>
          <w:lang w:val="en-US"/>
        </w:rPr>
        <w:t>,</w:t>
      </w:r>
    </w:p>
    <w:p w14:paraId="6A0D82CA" w14:textId="77777777" w:rsidR="0065704E" w:rsidRPr="0065704E" w:rsidRDefault="000F3A31" w:rsidP="003C5433">
      <w:pPr>
        <w:pStyle w:val="a8"/>
        <w:jc w:val="center"/>
        <w:rPr>
          <w:rFonts w:ascii="Arial" w:eastAsia="Times New Roman" w:hAnsi="Arial" w:cs="Arial"/>
          <w:b/>
          <w:sz w:val="24"/>
          <w:szCs w:val="24"/>
          <w:lang w:val="en-US"/>
        </w:rPr>
      </w:pPr>
      <w:r w:rsidRPr="0065704E">
        <w:rPr>
          <w:rFonts w:ascii="Arial" w:eastAsia="Times New Roman" w:hAnsi="Arial" w:cs="Arial"/>
          <w:b/>
          <w:sz w:val="24"/>
          <w:szCs w:val="24"/>
          <w:lang w:val="en-US"/>
        </w:rPr>
        <w:t>Additive</w:t>
      </w:r>
      <w:r w:rsidRPr="00865CBC">
        <w:rPr>
          <w:rFonts w:ascii="Arial" w:eastAsia="Times New Roman" w:hAnsi="Arial" w:cs="Arial"/>
          <w:b/>
          <w:sz w:val="24"/>
          <w:szCs w:val="24"/>
          <w:lang w:val="en-US"/>
        </w:rPr>
        <w:t xml:space="preserve"> </w:t>
      </w:r>
      <w:r w:rsidRPr="000F3A31">
        <w:rPr>
          <w:rFonts w:ascii="Arial" w:eastAsia="Times New Roman" w:hAnsi="Arial" w:cs="Arial"/>
          <w:b/>
          <w:sz w:val="24"/>
          <w:szCs w:val="24"/>
          <w:lang w:val="en-US"/>
        </w:rPr>
        <w:t>manufacturing</w:t>
      </w:r>
      <w:r w:rsidR="00AB33EA" w:rsidRPr="00AB33EA">
        <w:rPr>
          <w:rFonts w:ascii="Arial" w:eastAsia="Times New Roman" w:hAnsi="Arial" w:cs="Arial"/>
          <w:b/>
          <w:sz w:val="24"/>
          <w:szCs w:val="24"/>
          <w:lang w:val="en-US"/>
        </w:rPr>
        <w:t xml:space="preserve"> —</w:t>
      </w:r>
      <w:r w:rsidRPr="00865CBC">
        <w:rPr>
          <w:rFonts w:ascii="Arial" w:eastAsia="Times New Roman" w:hAnsi="Arial" w:cs="Arial"/>
          <w:b/>
          <w:sz w:val="24"/>
          <w:szCs w:val="24"/>
          <w:lang w:val="en-US"/>
        </w:rPr>
        <w:t xml:space="preserve"> </w:t>
      </w:r>
      <w:r w:rsidRPr="000F3A31">
        <w:rPr>
          <w:rFonts w:ascii="Arial" w:eastAsia="Times New Roman" w:hAnsi="Arial" w:cs="Arial"/>
          <w:b/>
          <w:sz w:val="24"/>
          <w:szCs w:val="24"/>
          <w:lang w:val="en-US"/>
        </w:rPr>
        <w:t>Test</w:t>
      </w:r>
      <w:r w:rsidRPr="00865CBC">
        <w:rPr>
          <w:rFonts w:ascii="Arial" w:eastAsia="Times New Roman" w:hAnsi="Arial" w:cs="Arial"/>
          <w:b/>
          <w:sz w:val="24"/>
          <w:szCs w:val="24"/>
          <w:lang w:val="en-US"/>
        </w:rPr>
        <w:t xml:space="preserve"> </w:t>
      </w:r>
      <w:r w:rsidRPr="000F3A31">
        <w:rPr>
          <w:rFonts w:ascii="Arial" w:eastAsia="Times New Roman" w:hAnsi="Arial" w:cs="Arial"/>
          <w:b/>
          <w:sz w:val="24"/>
          <w:szCs w:val="24"/>
          <w:lang w:val="en-US"/>
        </w:rPr>
        <w:t>artifacts</w:t>
      </w:r>
      <w:r w:rsidR="00AB33EA" w:rsidRPr="00AB33EA">
        <w:rPr>
          <w:rFonts w:ascii="Arial" w:eastAsia="Times New Roman" w:hAnsi="Arial" w:cs="Arial"/>
          <w:b/>
          <w:sz w:val="24"/>
          <w:szCs w:val="24"/>
          <w:lang w:val="en-US"/>
        </w:rPr>
        <w:t xml:space="preserve"> — </w:t>
      </w:r>
      <w:r w:rsidRPr="000F3A31">
        <w:rPr>
          <w:rFonts w:ascii="Arial" w:eastAsia="Times New Roman" w:hAnsi="Arial" w:cs="Arial"/>
          <w:b/>
          <w:sz w:val="24"/>
          <w:szCs w:val="24"/>
          <w:lang w:val="en-US"/>
        </w:rPr>
        <w:t>Geometric capability assessment of additive manufacturing systems</w:t>
      </w:r>
      <w:r w:rsidR="00A01874" w:rsidRPr="000F3A31">
        <w:rPr>
          <w:rFonts w:ascii="Arial" w:eastAsia="Times New Roman" w:hAnsi="Arial" w:cs="Arial"/>
          <w:b/>
          <w:sz w:val="24"/>
          <w:szCs w:val="24"/>
          <w:lang w:val="en-US"/>
        </w:rPr>
        <w:t>,</w:t>
      </w:r>
    </w:p>
    <w:p w14:paraId="235F631D" w14:textId="05A928AF" w:rsidR="00945AB9" w:rsidRPr="00B11E26" w:rsidRDefault="0025099F" w:rsidP="003C5433">
      <w:pPr>
        <w:pStyle w:val="a8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  <w:lang w:val="en-US"/>
        </w:rPr>
        <w:t>MOD</w:t>
      </w:r>
      <w:r w:rsidR="00A01874" w:rsidRPr="00B11E26">
        <w:rPr>
          <w:rFonts w:ascii="Arial" w:eastAsia="Times New Roman" w:hAnsi="Arial" w:cs="Arial"/>
          <w:b/>
          <w:sz w:val="24"/>
          <w:szCs w:val="24"/>
        </w:rPr>
        <w:t>)</w:t>
      </w:r>
    </w:p>
    <w:p w14:paraId="1D6A204F" w14:textId="77777777" w:rsidR="00A01874" w:rsidRPr="00B11E26" w:rsidRDefault="00A01874" w:rsidP="003C5433">
      <w:pPr>
        <w:pStyle w:val="a8"/>
        <w:jc w:val="center"/>
        <w:rPr>
          <w:rFonts w:ascii="Arial" w:eastAsia="Times New Roman" w:hAnsi="Arial" w:cs="Arial"/>
          <w:b/>
          <w:sz w:val="36"/>
          <w:szCs w:val="36"/>
        </w:rPr>
      </w:pPr>
    </w:p>
    <w:p w14:paraId="0B664933" w14:textId="77777777" w:rsidR="00945AB9" w:rsidRPr="00B11E26" w:rsidRDefault="00945AB9" w:rsidP="003C5433">
      <w:pPr>
        <w:pStyle w:val="a8"/>
        <w:jc w:val="center"/>
        <w:rPr>
          <w:rFonts w:ascii="Arial" w:eastAsia="Times New Roman" w:hAnsi="Arial" w:cs="Arial"/>
          <w:b/>
          <w:sz w:val="36"/>
          <w:szCs w:val="36"/>
        </w:rPr>
      </w:pPr>
    </w:p>
    <w:p w14:paraId="6E12DC7A" w14:textId="77777777" w:rsidR="00945AB9" w:rsidRPr="00B11E26" w:rsidRDefault="00945AB9" w:rsidP="003C5433">
      <w:pPr>
        <w:pStyle w:val="a8"/>
        <w:jc w:val="center"/>
        <w:rPr>
          <w:rFonts w:ascii="Arial" w:eastAsia="Times New Roman" w:hAnsi="Arial" w:cs="Arial"/>
          <w:b/>
          <w:sz w:val="36"/>
          <w:szCs w:val="36"/>
        </w:rPr>
      </w:pPr>
    </w:p>
    <w:p w14:paraId="64A121F0" w14:textId="77777777" w:rsidR="007E7EC7" w:rsidRPr="00EC2666" w:rsidRDefault="00570F9C" w:rsidP="003C5433">
      <w:pPr>
        <w:pStyle w:val="a8"/>
        <w:jc w:val="center"/>
        <w:rPr>
          <w:rFonts w:ascii="Arial" w:hAnsi="Arial" w:cs="Arial"/>
          <w:sz w:val="28"/>
        </w:rPr>
      </w:pPr>
      <w:r w:rsidRPr="00A63133">
        <w:rPr>
          <w:rFonts w:ascii="Arial" w:hAnsi="Arial" w:cs="Arial"/>
          <w:i/>
          <w:szCs w:val="24"/>
          <w:lang w:eastAsia="ar-SA"/>
        </w:rPr>
        <w:t>Настоящий проект стандарта не подлежит применению до его утверждения</w:t>
      </w:r>
    </w:p>
    <w:p w14:paraId="149FEA81" w14:textId="77777777" w:rsidR="007E7EC7" w:rsidRPr="00EC2666" w:rsidRDefault="007E7EC7" w:rsidP="003C5433">
      <w:pPr>
        <w:pStyle w:val="a8"/>
        <w:jc w:val="center"/>
        <w:rPr>
          <w:rFonts w:ascii="Arial" w:hAnsi="Arial" w:cs="Arial"/>
          <w:sz w:val="28"/>
        </w:rPr>
      </w:pPr>
    </w:p>
    <w:p w14:paraId="55F40312" w14:textId="77777777" w:rsidR="007E7EC7" w:rsidRPr="00EC2666" w:rsidRDefault="007E7EC7" w:rsidP="003C5433">
      <w:pPr>
        <w:pStyle w:val="a8"/>
        <w:jc w:val="center"/>
        <w:rPr>
          <w:rFonts w:ascii="Arial" w:hAnsi="Arial" w:cs="Arial"/>
          <w:sz w:val="28"/>
        </w:rPr>
      </w:pPr>
    </w:p>
    <w:p w14:paraId="0D26A9D3" w14:textId="77777777" w:rsidR="003C5433" w:rsidRPr="00EC2666" w:rsidRDefault="003C5433" w:rsidP="003C5433">
      <w:pPr>
        <w:pStyle w:val="a8"/>
        <w:jc w:val="center"/>
        <w:rPr>
          <w:rFonts w:ascii="Arial" w:hAnsi="Arial" w:cs="Arial"/>
          <w:b/>
          <w:sz w:val="18"/>
        </w:rPr>
      </w:pPr>
      <w:r w:rsidRPr="00EC2666">
        <w:rPr>
          <w:rFonts w:ascii="Arial" w:hAnsi="Arial" w:cs="Arial"/>
          <w:b/>
          <w:sz w:val="18"/>
        </w:rPr>
        <w:t>Москва</w:t>
      </w:r>
    </w:p>
    <w:p w14:paraId="1F4DC6CA" w14:textId="77777777" w:rsidR="003C5433" w:rsidRPr="00EC2666" w:rsidRDefault="00A24BE7" w:rsidP="003C5433">
      <w:pPr>
        <w:pStyle w:val="a8"/>
        <w:jc w:val="center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Российский институт стандартизации</w:t>
      </w:r>
    </w:p>
    <w:p w14:paraId="05D003A3" w14:textId="65403CBE" w:rsidR="003C5433" w:rsidRDefault="00FB479A" w:rsidP="00C32288">
      <w:pPr>
        <w:pStyle w:val="a8"/>
        <w:jc w:val="center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DF2389" wp14:editId="42201E89">
                <wp:simplePos x="0" y="0"/>
                <wp:positionH relativeFrom="column">
                  <wp:posOffset>5831205</wp:posOffset>
                </wp:positionH>
                <wp:positionV relativeFrom="paragraph">
                  <wp:posOffset>123190</wp:posOffset>
                </wp:positionV>
                <wp:extent cx="318770" cy="414655"/>
                <wp:effectExtent l="0" t="0" r="24130" b="23495"/>
                <wp:wrapNone/>
                <wp:docPr id="1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" cy="4146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BB14C" id="Rectangle 7" o:spid="_x0000_s1026" style="position:absolute;margin-left:459.15pt;margin-top:9.7pt;width:25.1pt;height:3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" fillcolor="white [3212]" strokecolor="white [3212]"/>
            </w:pict>
          </mc:Fallback>
        </mc:AlternateContent>
      </w:r>
      <w:r w:rsidR="003C5433" w:rsidRPr="00EC2666">
        <w:rPr>
          <w:rFonts w:ascii="Arial" w:hAnsi="Arial" w:cs="Arial"/>
          <w:b/>
          <w:sz w:val="18"/>
        </w:rPr>
        <w:t>20</w:t>
      </w:r>
      <w:r w:rsidR="00945AB9" w:rsidRPr="000F3A31">
        <w:rPr>
          <w:rFonts w:ascii="Arial" w:hAnsi="Arial" w:cs="Arial"/>
          <w:b/>
          <w:sz w:val="18"/>
        </w:rPr>
        <w:t>2</w:t>
      </w:r>
      <w:r w:rsidR="003B1462" w:rsidRPr="00EC2666">
        <w:rPr>
          <w:rFonts w:ascii="Arial" w:hAnsi="Arial" w:cs="Arial"/>
          <w:b/>
          <w:sz w:val="18"/>
        </w:rPr>
        <w:t>_</w:t>
      </w:r>
      <w:r w:rsidR="00C32288" w:rsidRPr="00EC2666">
        <w:rPr>
          <w:rFonts w:ascii="Arial" w:hAnsi="Arial" w:cs="Arial"/>
          <w:b/>
          <w:sz w:val="18"/>
        </w:rPr>
        <w:t xml:space="preserve"> </w:t>
      </w:r>
    </w:p>
    <w:p w14:paraId="182825EF" w14:textId="77777777" w:rsidR="00D906DA" w:rsidRPr="00EC2666" w:rsidRDefault="00D906DA" w:rsidP="00D906DA">
      <w:pPr>
        <w:pStyle w:val="a8"/>
        <w:rPr>
          <w:rFonts w:ascii="Arial" w:hAnsi="Arial" w:cs="Arial"/>
          <w:b/>
          <w:sz w:val="18"/>
        </w:rPr>
        <w:sectPr w:rsidR="00D906DA" w:rsidRPr="00EC2666" w:rsidSect="00C00A8D">
          <w:headerReference w:type="even" r:id="rId9"/>
          <w:headerReference w:type="default" r:id="rId10"/>
          <w:footerReference w:type="even" r:id="rId11"/>
          <w:headerReference w:type="first" r:id="rId12"/>
          <w:footerReference w:type="first" r:id="rId13"/>
          <w:type w:val="continuous"/>
          <w:pgSz w:w="11906" w:h="16838"/>
          <w:pgMar w:top="1134" w:right="1418" w:bottom="1418" w:left="851" w:header="709" w:footer="709" w:gutter="0"/>
          <w:pgNumType w:fmt="upperRoman"/>
          <w:cols w:space="708"/>
          <w:titlePg/>
          <w:docGrid w:linePitch="360"/>
        </w:sectPr>
      </w:pPr>
    </w:p>
    <w:p w14:paraId="5744119F" w14:textId="46E37BBC" w:rsidR="003C5433" w:rsidRPr="00EC2666" w:rsidRDefault="00FB479A" w:rsidP="003C5433">
      <w:pPr>
        <w:tabs>
          <w:tab w:val="center" w:pos="4677"/>
          <w:tab w:val="right" w:pos="9355"/>
        </w:tabs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П</w:t>
      </w:r>
      <w:r w:rsidR="003C5433" w:rsidRPr="00EC2666">
        <w:rPr>
          <w:rFonts w:ascii="Arial" w:eastAsia="Times New Roman" w:hAnsi="Arial" w:cs="Arial"/>
          <w:b/>
          <w:sz w:val="24"/>
          <w:szCs w:val="24"/>
          <w:lang w:eastAsia="ru-RU"/>
        </w:rPr>
        <w:t>редисловие</w:t>
      </w:r>
    </w:p>
    <w:p w14:paraId="6964EBC2" w14:textId="77777777" w:rsidR="002646AE" w:rsidRPr="00EC2666" w:rsidRDefault="00D66FFF" w:rsidP="00EC3281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Times New Roman" w:hAnsi="Arial" w:cs="Arial"/>
          <w:szCs w:val="20"/>
          <w:lang w:eastAsia="ru-RU"/>
        </w:rPr>
      </w:pPr>
      <w:r>
        <w:rPr>
          <w:rFonts w:ascii="Arial" w:eastAsia="Times New Roman" w:hAnsi="Arial" w:cs="Arial"/>
          <w:szCs w:val="20"/>
          <w:lang w:eastAsia="ru-RU"/>
        </w:rPr>
        <w:t>ПОДГОТОВЛЕН</w:t>
      </w:r>
      <w:r w:rsidR="002646AE" w:rsidRPr="00EC2666">
        <w:rPr>
          <w:rFonts w:ascii="Arial" w:eastAsia="Times New Roman" w:hAnsi="Arial" w:cs="Arial"/>
          <w:szCs w:val="20"/>
          <w:lang w:eastAsia="ru-RU"/>
        </w:rPr>
        <w:t xml:space="preserve"> </w:t>
      </w:r>
      <w:r w:rsidR="00570F9C">
        <w:rPr>
          <w:rFonts w:ascii="Arial" w:eastAsia="Times New Roman" w:hAnsi="Arial" w:cs="Arial"/>
          <w:szCs w:val="20"/>
          <w:lang w:eastAsia="ru-RU"/>
        </w:rPr>
        <w:t>Федеральным государственным автономным образовательным учреждением дополнительного профессионального образования «Академия стандартизации, метрологии и сертификации (учебная)» (ФГАОУ ДПО АСМС)</w:t>
      </w:r>
      <w:r w:rsidR="00AB33EA">
        <w:rPr>
          <w:rFonts w:ascii="Arial" w:eastAsia="Times New Roman" w:hAnsi="Arial" w:cs="Arial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szCs w:val="20"/>
          <w:lang w:eastAsia="ru-RU"/>
        </w:rPr>
        <w:t>на основе перевода на русский язык англоязычной версии стандарта, указанного в пункте 4</w:t>
      </w:r>
    </w:p>
    <w:p w14:paraId="5FB55A00" w14:textId="77777777" w:rsidR="002646AE" w:rsidRPr="00EC2666" w:rsidRDefault="002646AE" w:rsidP="00EC3281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Times New Roman" w:hAnsi="Arial" w:cs="Arial"/>
          <w:szCs w:val="20"/>
          <w:lang w:eastAsia="ru-RU"/>
        </w:rPr>
      </w:pPr>
      <w:r w:rsidRPr="00EC2666">
        <w:rPr>
          <w:rFonts w:ascii="Arial" w:eastAsia="Times New Roman" w:hAnsi="Arial" w:cs="Arial"/>
          <w:szCs w:val="20"/>
          <w:lang w:eastAsia="ru-RU"/>
        </w:rPr>
        <w:t>ВНЕСЕН Техническим комитетом по стандартизации ТК 182 «Аддитивн</w:t>
      </w:r>
      <w:r w:rsidR="00817A61" w:rsidRPr="00EC2666">
        <w:rPr>
          <w:rFonts w:ascii="Arial" w:eastAsia="Times New Roman" w:hAnsi="Arial" w:cs="Arial"/>
          <w:szCs w:val="20"/>
          <w:lang w:eastAsia="ru-RU"/>
        </w:rPr>
        <w:t>ые технологии</w:t>
      </w:r>
      <w:r w:rsidRPr="00EC2666">
        <w:rPr>
          <w:rFonts w:ascii="Arial" w:eastAsia="Times New Roman" w:hAnsi="Arial" w:cs="Arial"/>
          <w:szCs w:val="20"/>
          <w:lang w:eastAsia="ru-RU"/>
        </w:rPr>
        <w:t>»</w:t>
      </w:r>
    </w:p>
    <w:p w14:paraId="4B4A9AC0" w14:textId="77777777" w:rsidR="002646AE" w:rsidRPr="00EC2666" w:rsidRDefault="002646AE" w:rsidP="00EC3281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Times New Roman" w:hAnsi="Arial" w:cs="Arial"/>
          <w:szCs w:val="20"/>
          <w:lang w:eastAsia="ru-RU"/>
        </w:rPr>
      </w:pPr>
      <w:r w:rsidRPr="00EC2666">
        <w:rPr>
          <w:rFonts w:ascii="Arial" w:eastAsia="Times New Roman" w:hAnsi="Arial" w:cs="Arial"/>
          <w:szCs w:val="20"/>
          <w:lang w:eastAsia="ru-RU"/>
        </w:rPr>
        <w:t>УТВЕРЖДЕН И ВВЕДЕН В ДЕЙСТВИЕ Приказом Федерального агентства по техническому регулированию и метрологии от __</w:t>
      </w:r>
      <w:r w:rsidR="00364018">
        <w:rPr>
          <w:rFonts w:ascii="Arial" w:eastAsia="Times New Roman" w:hAnsi="Arial" w:cs="Arial"/>
          <w:szCs w:val="20"/>
          <w:lang w:eastAsia="ru-RU"/>
        </w:rPr>
        <w:t xml:space="preserve"> </w:t>
      </w:r>
      <w:r w:rsidRPr="00EC2666">
        <w:rPr>
          <w:rFonts w:ascii="Arial" w:eastAsia="Times New Roman" w:hAnsi="Arial" w:cs="Arial"/>
          <w:szCs w:val="20"/>
          <w:lang w:eastAsia="ru-RU"/>
        </w:rPr>
        <w:t>__________ 20</w:t>
      </w:r>
      <w:r w:rsidR="00D66FFF">
        <w:rPr>
          <w:rFonts w:ascii="Arial" w:eastAsia="Times New Roman" w:hAnsi="Arial" w:cs="Arial"/>
          <w:szCs w:val="20"/>
          <w:lang w:eastAsia="ru-RU"/>
        </w:rPr>
        <w:t>2</w:t>
      </w:r>
      <w:r w:rsidR="00364018">
        <w:rPr>
          <w:rFonts w:ascii="Arial" w:eastAsia="Times New Roman" w:hAnsi="Arial" w:cs="Arial"/>
          <w:szCs w:val="20"/>
          <w:lang w:eastAsia="ru-RU"/>
        </w:rPr>
        <w:t>__ г. № ___-ст</w:t>
      </w:r>
    </w:p>
    <w:p w14:paraId="081F8F0C" w14:textId="5665871B" w:rsidR="00C10157" w:rsidRPr="00140DF0" w:rsidRDefault="00D66FFF" w:rsidP="00EC3281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  <w:szCs w:val="28"/>
        </w:rPr>
      </w:pPr>
      <w:r w:rsidRPr="003F4A0A">
        <w:rPr>
          <w:rFonts w:ascii="Arial" w:hAnsi="Arial" w:cs="Arial"/>
          <w:szCs w:val="28"/>
        </w:rPr>
        <w:t xml:space="preserve">Настоящий стандарт </w:t>
      </w:r>
      <w:r w:rsidR="0025099F">
        <w:rPr>
          <w:rFonts w:ascii="Arial" w:hAnsi="Arial" w:cs="Arial"/>
          <w:szCs w:val="28"/>
        </w:rPr>
        <w:t>модифицирован</w:t>
      </w:r>
      <w:r w:rsidR="00EC3281" w:rsidRPr="00EC3281">
        <w:rPr>
          <w:rFonts w:ascii="Arial" w:hAnsi="Arial" w:cs="Arial"/>
          <w:szCs w:val="28"/>
        </w:rPr>
        <w:t xml:space="preserve"> </w:t>
      </w:r>
      <w:r w:rsidR="00140DF0">
        <w:rPr>
          <w:rFonts w:ascii="Arial" w:hAnsi="Arial" w:cs="Arial"/>
          <w:szCs w:val="28"/>
        </w:rPr>
        <w:t xml:space="preserve">по отношению к </w:t>
      </w:r>
      <w:r w:rsidR="00EC3281" w:rsidRPr="00EC3281">
        <w:rPr>
          <w:rFonts w:ascii="Arial" w:hAnsi="Arial" w:cs="Arial"/>
          <w:szCs w:val="28"/>
        </w:rPr>
        <w:t>международному</w:t>
      </w:r>
      <w:r w:rsidRPr="003F4A0A">
        <w:rPr>
          <w:rFonts w:ascii="Arial" w:hAnsi="Arial" w:cs="Arial"/>
          <w:szCs w:val="28"/>
        </w:rPr>
        <w:t xml:space="preserve"> стандарту </w:t>
      </w:r>
      <w:r w:rsidR="00AB33EA">
        <w:rPr>
          <w:rFonts w:ascii="Arial" w:hAnsi="Arial" w:cs="Arial"/>
          <w:szCs w:val="28"/>
        </w:rPr>
        <w:t>ИСО</w:t>
      </w:r>
      <w:r w:rsidRPr="003F4A0A">
        <w:rPr>
          <w:rFonts w:ascii="Arial" w:hAnsi="Arial" w:cs="Arial"/>
          <w:szCs w:val="28"/>
        </w:rPr>
        <w:t>/</w:t>
      </w:r>
      <w:r w:rsidR="00AB33EA">
        <w:rPr>
          <w:rFonts w:ascii="Arial" w:hAnsi="Arial" w:cs="Arial"/>
          <w:szCs w:val="28"/>
        </w:rPr>
        <w:t>АСТМ</w:t>
      </w:r>
      <w:r w:rsidR="00FF3BC9">
        <w:rPr>
          <w:rFonts w:ascii="Arial" w:hAnsi="Arial" w:cs="Arial"/>
          <w:szCs w:val="28"/>
        </w:rPr>
        <w:t> </w:t>
      </w:r>
      <w:r w:rsidRPr="003F4A0A">
        <w:rPr>
          <w:rFonts w:ascii="Arial" w:hAnsi="Arial" w:cs="Arial"/>
          <w:szCs w:val="28"/>
        </w:rPr>
        <w:t>529</w:t>
      </w:r>
      <w:r w:rsidR="00EC3281">
        <w:rPr>
          <w:rFonts w:ascii="Arial" w:hAnsi="Arial" w:cs="Arial"/>
          <w:szCs w:val="28"/>
        </w:rPr>
        <w:t>02:20</w:t>
      </w:r>
      <w:r w:rsidR="00570F9C">
        <w:rPr>
          <w:rFonts w:ascii="Arial" w:hAnsi="Arial" w:cs="Arial"/>
          <w:szCs w:val="28"/>
        </w:rPr>
        <w:t>23</w:t>
      </w:r>
      <w:r w:rsidRPr="003F4A0A">
        <w:rPr>
          <w:rFonts w:ascii="Arial" w:hAnsi="Arial" w:cs="Arial"/>
          <w:szCs w:val="28"/>
        </w:rPr>
        <w:t xml:space="preserve"> «</w:t>
      </w:r>
      <w:r w:rsidR="00EC3281" w:rsidRPr="00EC3281">
        <w:rPr>
          <w:rFonts w:ascii="Arial" w:hAnsi="Arial" w:cs="Arial"/>
          <w:szCs w:val="28"/>
        </w:rPr>
        <w:t>Аддитивное производство. Образцы для испытаний. Оценка</w:t>
      </w:r>
      <w:r w:rsidR="00EC3281" w:rsidRPr="00FB479A">
        <w:rPr>
          <w:rFonts w:ascii="Arial" w:hAnsi="Arial" w:cs="Arial"/>
          <w:szCs w:val="28"/>
        </w:rPr>
        <w:t xml:space="preserve"> </w:t>
      </w:r>
      <w:r w:rsidR="00EC3281" w:rsidRPr="00EC3281">
        <w:rPr>
          <w:rFonts w:ascii="Arial" w:hAnsi="Arial" w:cs="Arial"/>
          <w:szCs w:val="28"/>
        </w:rPr>
        <w:t>геометрических</w:t>
      </w:r>
      <w:r w:rsidR="00EC3281" w:rsidRPr="00FB479A">
        <w:rPr>
          <w:rFonts w:ascii="Arial" w:hAnsi="Arial" w:cs="Arial"/>
          <w:szCs w:val="28"/>
        </w:rPr>
        <w:t xml:space="preserve"> </w:t>
      </w:r>
      <w:r w:rsidR="00EC3281" w:rsidRPr="00EC3281">
        <w:rPr>
          <w:rFonts w:ascii="Arial" w:hAnsi="Arial" w:cs="Arial"/>
          <w:szCs w:val="28"/>
        </w:rPr>
        <w:t>способностей</w:t>
      </w:r>
      <w:r w:rsidR="00EC3281" w:rsidRPr="00FB479A">
        <w:rPr>
          <w:rFonts w:ascii="Arial" w:hAnsi="Arial" w:cs="Arial"/>
          <w:szCs w:val="28"/>
        </w:rPr>
        <w:t xml:space="preserve"> </w:t>
      </w:r>
      <w:r w:rsidR="00EC3281" w:rsidRPr="00EC3281">
        <w:rPr>
          <w:rFonts w:ascii="Arial" w:hAnsi="Arial" w:cs="Arial"/>
          <w:szCs w:val="28"/>
        </w:rPr>
        <w:t>систем</w:t>
      </w:r>
      <w:r w:rsidR="00EC3281" w:rsidRPr="00FB479A">
        <w:rPr>
          <w:rFonts w:ascii="Arial" w:hAnsi="Arial" w:cs="Arial"/>
          <w:szCs w:val="28"/>
        </w:rPr>
        <w:t xml:space="preserve"> </w:t>
      </w:r>
      <w:r w:rsidR="00EC3281" w:rsidRPr="00EC3281">
        <w:rPr>
          <w:rFonts w:ascii="Arial" w:hAnsi="Arial" w:cs="Arial"/>
          <w:szCs w:val="28"/>
        </w:rPr>
        <w:t>аддитивного</w:t>
      </w:r>
      <w:r w:rsidR="00EC3281" w:rsidRPr="00FB479A">
        <w:rPr>
          <w:rFonts w:ascii="Arial" w:hAnsi="Arial" w:cs="Arial"/>
          <w:szCs w:val="28"/>
        </w:rPr>
        <w:t xml:space="preserve"> </w:t>
      </w:r>
      <w:r w:rsidR="00EC3281" w:rsidRPr="00EC3281">
        <w:rPr>
          <w:rFonts w:ascii="Arial" w:hAnsi="Arial" w:cs="Arial"/>
          <w:szCs w:val="28"/>
        </w:rPr>
        <w:t>производства</w:t>
      </w:r>
      <w:r w:rsidRPr="00FB479A">
        <w:rPr>
          <w:rFonts w:ascii="Arial" w:hAnsi="Arial" w:cs="Arial"/>
          <w:color w:val="000000"/>
          <w:szCs w:val="28"/>
        </w:rPr>
        <w:t>» (</w:t>
      </w:r>
      <w:r w:rsidRPr="00C10157">
        <w:rPr>
          <w:rFonts w:ascii="Arial" w:hAnsi="Arial" w:cs="Arial"/>
          <w:color w:val="000000"/>
          <w:szCs w:val="28"/>
          <w:lang w:val="en-US"/>
        </w:rPr>
        <w:t>ISO</w:t>
      </w:r>
      <w:r w:rsidRPr="00FB479A">
        <w:rPr>
          <w:rFonts w:ascii="Arial" w:hAnsi="Arial" w:cs="Arial"/>
          <w:color w:val="000000"/>
          <w:szCs w:val="28"/>
        </w:rPr>
        <w:t>/</w:t>
      </w:r>
      <w:r w:rsidRPr="00C10157">
        <w:rPr>
          <w:rFonts w:ascii="Arial" w:hAnsi="Arial" w:cs="Arial"/>
          <w:color w:val="000000"/>
          <w:szCs w:val="28"/>
          <w:lang w:val="en-US"/>
        </w:rPr>
        <w:t>ASTM</w:t>
      </w:r>
      <w:r w:rsidRPr="00FB479A">
        <w:rPr>
          <w:rFonts w:ascii="Arial" w:hAnsi="Arial" w:cs="Arial"/>
          <w:color w:val="000000"/>
          <w:szCs w:val="28"/>
        </w:rPr>
        <w:t xml:space="preserve"> 529</w:t>
      </w:r>
      <w:r w:rsidR="00570F9C" w:rsidRPr="00FB479A">
        <w:rPr>
          <w:rFonts w:ascii="Arial" w:hAnsi="Arial" w:cs="Arial"/>
          <w:color w:val="000000"/>
          <w:szCs w:val="28"/>
        </w:rPr>
        <w:t>02:2023</w:t>
      </w:r>
      <w:r w:rsidRPr="00FB479A">
        <w:rPr>
          <w:rFonts w:ascii="Arial" w:hAnsi="Arial" w:cs="Arial"/>
          <w:color w:val="000000"/>
          <w:szCs w:val="28"/>
        </w:rPr>
        <w:t xml:space="preserve"> «</w:t>
      </w:r>
      <w:r w:rsidR="00EC3281" w:rsidRPr="00EC3281">
        <w:rPr>
          <w:rFonts w:ascii="Arial" w:hAnsi="Arial" w:cs="Arial"/>
          <w:color w:val="000000"/>
          <w:szCs w:val="28"/>
          <w:lang w:val="en-US"/>
        </w:rPr>
        <w:t>Additive</w:t>
      </w:r>
      <w:r w:rsidR="00EC3281" w:rsidRPr="00FB479A">
        <w:rPr>
          <w:rFonts w:ascii="Arial" w:hAnsi="Arial" w:cs="Arial"/>
          <w:color w:val="000000"/>
          <w:szCs w:val="28"/>
        </w:rPr>
        <w:t xml:space="preserve"> </w:t>
      </w:r>
      <w:r w:rsidR="00EC3281" w:rsidRPr="00EC3281">
        <w:rPr>
          <w:rFonts w:ascii="Arial" w:hAnsi="Arial" w:cs="Arial"/>
          <w:color w:val="000000"/>
          <w:szCs w:val="28"/>
          <w:lang w:val="en-US"/>
        </w:rPr>
        <w:t>manufacturing</w:t>
      </w:r>
      <w:r w:rsidR="00EC3281" w:rsidRPr="00FB479A">
        <w:rPr>
          <w:rFonts w:ascii="Arial" w:hAnsi="Arial" w:cs="Arial"/>
          <w:color w:val="000000"/>
          <w:szCs w:val="28"/>
        </w:rPr>
        <w:t xml:space="preserve"> — </w:t>
      </w:r>
      <w:r w:rsidR="00EC3281" w:rsidRPr="00EC3281">
        <w:rPr>
          <w:rFonts w:ascii="Arial" w:hAnsi="Arial" w:cs="Arial"/>
          <w:color w:val="000000"/>
          <w:szCs w:val="28"/>
          <w:lang w:val="en-US"/>
        </w:rPr>
        <w:t>Test</w:t>
      </w:r>
      <w:r w:rsidR="00EC3281" w:rsidRPr="00FB479A">
        <w:rPr>
          <w:rFonts w:ascii="Arial" w:hAnsi="Arial" w:cs="Arial"/>
          <w:color w:val="000000"/>
          <w:szCs w:val="28"/>
        </w:rPr>
        <w:t xml:space="preserve"> </w:t>
      </w:r>
      <w:r w:rsidR="00EC3281" w:rsidRPr="00EC3281">
        <w:rPr>
          <w:rFonts w:ascii="Arial" w:hAnsi="Arial" w:cs="Arial"/>
          <w:color w:val="000000"/>
          <w:szCs w:val="28"/>
          <w:lang w:val="en-US"/>
        </w:rPr>
        <w:t>artifacts</w:t>
      </w:r>
      <w:r w:rsidR="00EC3281" w:rsidRPr="00FB479A">
        <w:rPr>
          <w:rFonts w:ascii="Arial" w:hAnsi="Arial" w:cs="Arial"/>
          <w:color w:val="000000"/>
          <w:szCs w:val="28"/>
        </w:rPr>
        <w:t xml:space="preserve"> — </w:t>
      </w:r>
      <w:r w:rsidR="00EC3281" w:rsidRPr="00EC3281">
        <w:rPr>
          <w:rFonts w:ascii="Arial" w:hAnsi="Arial" w:cs="Arial"/>
          <w:color w:val="000000"/>
          <w:szCs w:val="28"/>
          <w:lang w:val="en-US"/>
        </w:rPr>
        <w:t>Geometric</w:t>
      </w:r>
      <w:r w:rsidR="00EC3281" w:rsidRPr="00FB479A">
        <w:rPr>
          <w:rFonts w:ascii="Arial" w:hAnsi="Arial" w:cs="Arial"/>
          <w:color w:val="000000"/>
          <w:szCs w:val="28"/>
        </w:rPr>
        <w:t xml:space="preserve"> </w:t>
      </w:r>
      <w:r w:rsidR="00EC3281" w:rsidRPr="00EC3281">
        <w:rPr>
          <w:rFonts w:ascii="Arial" w:hAnsi="Arial" w:cs="Arial"/>
          <w:color w:val="000000"/>
          <w:szCs w:val="28"/>
          <w:lang w:val="en-US"/>
        </w:rPr>
        <w:t>capability</w:t>
      </w:r>
      <w:r w:rsidR="00EC3281" w:rsidRPr="00FB479A">
        <w:rPr>
          <w:rFonts w:ascii="Arial" w:hAnsi="Arial" w:cs="Arial"/>
          <w:color w:val="000000"/>
          <w:szCs w:val="28"/>
        </w:rPr>
        <w:t xml:space="preserve"> </w:t>
      </w:r>
      <w:r w:rsidR="00EC3281" w:rsidRPr="00EC3281">
        <w:rPr>
          <w:rFonts w:ascii="Arial" w:hAnsi="Arial" w:cs="Arial"/>
          <w:color w:val="000000"/>
          <w:szCs w:val="28"/>
          <w:lang w:val="en-US"/>
        </w:rPr>
        <w:t>assessment</w:t>
      </w:r>
      <w:r w:rsidR="00EC3281" w:rsidRPr="00FB479A">
        <w:rPr>
          <w:rFonts w:ascii="Arial" w:hAnsi="Arial" w:cs="Arial"/>
          <w:color w:val="000000"/>
          <w:szCs w:val="28"/>
        </w:rPr>
        <w:t xml:space="preserve"> </w:t>
      </w:r>
      <w:r w:rsidR="00EC3281" w:rsidRPr="00EC3281">
        <w:rPr>
          <w:rFonts w:ascii="Arial" w:hAnsi="Arial" w:cs="Arial"/>
          <w:color w:val="000000"/>
          <w:szCs w:val="28"/>
          <w:lang w:val="en-US"/>
        </w:rPr>
        <w:t>of</w:t>
      </w:r>
      <w:r w:rsidR="00EC3281" w:rsidRPr="00FB479A">
        <w:rPr>
          <w:rFonts w:ascii="Arial" w:hAnsi="Arial" w:cs="Arial"/>
          <w:color w:val="000000"/>
          <w:szCs w:val="28"/>
        </w:rPr>
        <w:t xml:space="preserve"> </w:t>
      </w:r>
      <w:r w:rsidR="00EC3281" w:rsidRPr="00EC3281">
        <w:rPr>
          <w:rFonts w:ascii="Arial" w:hAnsi="Arial" w:cs="Arial"/>
          <w:color w:val="000000"/>
          <w:szCs w:val="28"/>
          <w:lang w:val="en-US"/>
        </w:rPr>
        <w:t>additive</w:t>
      </w:r>
      <w:r w:rsidR="00EC3281" w:rsidRPr="00FB479A">
        <w:rPr>
          <w:rFonts w:ascii="Arial" w:hAnsi="Arial" w:cs="Arial"/>
          <w:color w:val="000000"/>
          <w:szCs w:val="28"/>
        </w:rPr>
        <w:t xml:space="preserve"> </w:t>
      </w:r>
      <w:r w:rsidR="00EC3281" w:rsidRPr="00EC3281">
        <w:rPr>
          <w:rFonts w:ascii="Arial" w:hAnsi="Arial" w:cs="Arial"/>
          <w:color w:val="000000"/>
          <w:szCs w:val="28"/>
          <w:lang w:val="en-US"/>
        </w:rPr>
        <w:t>manufacturing</w:t>
      </w:r>
      <w:r w:rsidR="00EC3281" w:rsidRPr="00FB479A">
        <w:rPr>
          <w:rFonts w:ascii="Arial" w:hAnsi="Arial" w:cs="Arial"/>
          <w:color w:val="000000"/>
          <w:szCs w:val="28"/>
        </w:rPr>
        <w:t xml:space="preserve"> </w:t>
      </w:r>
      <w:r w:rsidR="00EC3281" w:rsidRPr="00EC3281">
        <w:rPr>
          <w:rFonts w:ascii="Arial" w:hAnsi="Arial" w:cs="Arial"/>
          <w:color w:val="000000"/>
          <w:szCs w:val="28"/>
          <w:lang w:val="en-US"/>
        </w:rPr>
        <w:t>systems</w:t>
      </w:r>
      <w:r w:rsidRPr="00FB479A">
        <w:rPr>
          <w:rFonts w:ascii="Arial" w:hAnsi="Arial" w:cs="Arial"/>
          <w:color w:val="000000"/>
          <w:szCs w:val="28"/>
        </w:rPr>
        <w:t xml:space="preserve">», </w:t>
      </w:r>
      <w:r w:rsidR="0025099F">
        <w:rPr>
          <w:rFonts w:ascii="Arial" w:hAnsi="Arial" w:cs="Arial"/>
          <w:color w:val="000000"/>
          <w:szCs w:val="28"/>
          <w:lang w:val="en-US"/>
        </w:rPr>
        <w:t>MOD</w:t>
      </w:r>
      <w:r w:rsidR="00EC3281" w:rsidRPr="00FB479A">
        <w:rPr>
          <w:rFonts w:ascii="Arial" w:hAnsi="Arial" w:cs="Arial"/>
          <w:color w:val="000000"/>
          <w:szCs w:val="28"/>
        </w:rPr>
        <w:t>).</w:t>
      </w:r>
      <w:r w:rsidR="00140DF0" w:rsidRPr="00FB479A">
        <w:rPr>
          <w:rFonts w:ascii="Arial" w:hAnsi="Arial" w:cs="Arial"/>
          <w:color w:val="000000"/>
          <w:szCs w:val="28"/>
        </w:rPr>
        <w:t xml:space="preserve"> </w:t>
      </w:r>
      <w:r w:rsidR="00140DF0">
        <w:rPr>
          <w:rFonts w:ascii="Arial" w:hAnsi="Arial" w:cs="Arial"/>
          <w:color w:val="000000"/>
          <w:szCs w:val="28"/>
        </w:rPr>
        <w:t>П</w:t>
      </w:r>
      <w:r w:rsidR="00BA2902">
        <w:rPr>
          <w:rFonts w:ascii="Arial" w:hAnsi="Arial" w:cs="Arial"/>
          <w:color w:val="000000"/>
          <w:szCs w:val="28"/>
        </w:rPr>
        <w:t xml:space="preserve">утем замены наименования подраздела 7.2.3 </w:t>
      </w:r>
      <w:r w:rsidR="00BA2902">
        <w:rPr>
          <w:rFonts w:ascii="Arial" w:hAnsi="Arial" w:cs="Arial"/>
          <w:color w:val="000000"/>
          <w:szCs w:val="28"/>
          <w:lang w:val="en-US"/>
        </w:rPr>
        <w:t>Z</w:t>
      </w:r>
      <w:r w:rsidR="00BA2902" w:rsidRPr="00BA2902">
        <w:rPr>
          <w:rFonts w:ascii="Arial" w:hAnsi="Arial" w:cs="Arial"/>
          <w:color w:val="000000"/>
          <w:szCs w:val="28"/>
        </w:rPr>
        <w:t>-</w:t>
      </w:r>
      <w:r w:rsidR="00BA2902">
        <w:rPr>
          <w:rFonts w:ascii="Arial" w:hAnsi="Arial" w:cs="Arial"/>
          <w:color w:val="000000"/>
          <w:szCs w:val="28"/>
          <w:lang w:val="en-US"/>
        </w:rPr>
        <w:t>axis</w:t>
      </w:r>
      <w:r w:rsidR="00BA2902" w:rsidRPr="00BA2902">
        <w:rPr>
          <w:rFonts w:ascii="Arial" w:hAnsi="Arial" w:cs="Arial"/>
          <w:color w:val="000000"/>
          <w:szCs w:val="28"/>
        </w:rPr>
        <w:t xml:space="preserve"> </w:t>
      </w:r>
      <w:r w:rsidR="00BA2902">
        <w:rPr>
          <w:rFonts w:ascii="Arial" w:hAnsi="Arial" w:cs="Arial"/>
          <w:color w:val="000000"/>
          <w:szCs w:val="28"/>
          <w:lang w:val="en-US"/>
        </w:rPr>
        <w:t>artefact</w:t>
      </w:r>
      <w:r w:rsidR="00BA2902" w:rsidRPr="00BA2902">
        <w:rPr>
          <w:rFonts w:ascii="Arial" w:hAnsi="Arial" w:cs="Arial"/>
          <w:color w:val="000000"/>
          <w:szCs w:val="28"/>
        </w:rPr>
        <w:t xml:space="preserve"> – </w:t>
      </w:r>
      <w:r w:rsidR="00BA2902">
        <w:rPr>
          <w:rFonts w:ascii="Arial" w:hAnsi="Arial" w:cs="Arial"/>
          <w:color w:val="000000"/>
          <w:szCs w:val="28"/>
        </w:rPr>
        <w:t>на ступенчатые образцы.</w:t>
      </w:r>
      <w:r w:rsidR="00BA2902" w:rsidRPr="00BA2902">
        <w:rPr>
          <w:rFonts w:ascii="Arial" w:hAnsi="Arial" w:cs="Arial"/>
          <w:color w:val="000000"/>
          <w:szCs w:val="28"/>
        </w:rPr>
        <w:t xml:space="preserve"> </w:t>
      </w:r>
    </w:p>
    <w:p w14:paraId="3DBF63ED" w14:textId="77777777" w:rsidR="00630269" w:rsidRPr="000648D4" w:rsidRDefault="00630269" w:rsidP="00EC32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  <w:szCs w:val="28"/>
        </w:rPr>
      </w:pPr>
      <w:r w:rsidRPr="000648D4">
        <w:rPr>
          <w:rFonts w:ascii="Arial" w:eastAsia="Calibri" w:hAnsi="Arial" w:cs="Arial"/>
          <w:szCs w:val="28"/>
        </w:rPr>
        <w:t xml:space="preserve">Наименование настоящего стандарта изменено относительно наименования указанного международного стандарта для </w:t>
      </w:r>
      <w:r w:rsidR="00647601" w:rsidRPr="000648D4">
        <w:rPr>
          <w:rFonts w:ascii="Arial" w:eastAsia="Calibri" w:hAnsi="Arial" w:cs="Arial"/>
          <w:szCs w:val="28"/>
        </w:rPr>
        <w:t xml:space="preserve">увязки с </w:t>
      </w:r>
      <w:r w:rsidR="003F4A0A" w:rsidRPr="000648D4">
        <w:rPr>
          <w:rFonts w:ascii="Arial" w:eastAsia="Calibri" w:hAnsi="Arial" w:cs="Arial"/>
          <w:szCs w:val="28"/>
        </w:rPr>
        <w:t>наименованиями,</w:t>
      </w:r>
      <w:r w:rsidR="00647601" w:rsidRPr="000648D4">
        <w:rPr>
          <w:rFonts w:ascii="Arial" w:eastAsia="Calibri" w:hAnsi="Arial" w:cs="Arial"/>
          <w:szCs w:val="28"/>
        </w:rPr>
        <w:t xml:space="preserve"> принятыми в существующем комплексе национальных стандартов</w:t>
      </w:r>
      <w:r w:rsidRPr="000648D4">
        <w:rPr>
          <w:rFonts w:ascii="Arial" w:eastAsia="Calibri" w:hAnsi="Arial" w:cs="Arial"/>
          <w:szCs w:val="28"/>
        </w:rPr>
        <w:t>.</w:t>
      </w:r>
    </w:p>
    <w:p w14:paraId="72694726" w14:textId="77777777" w:rsidR="00C10157" w:rsidRPr="000648D4" w:rsidRDefault="00EC3281" w:rsidP="00EC3281">
      <w:pPr>
        <w:pStyle w:val="12"/>
        <w:suppressAutoHyphens/>
        <w:spacing w:line="360" w:lineRule="auto"/>
        <w:ind w:left="0" w:firstLine="709"/>
        <w:jc w:val="both"/>
        <w:rPr>
          <w:rFonts w:ascii="Arial" w:eastAsia="Calibri" w:hAnsi="Arial" w:cs="Arial"/>
          <w:szCs w:val="28"/>
        </w:rPr>
      </w:pPr>
      <w:r>
        <w:rPr>
          <w:rFonts w:ascii="Arial" w:hAnsi="Arial" w:cs="Arial"/>
          <w:color w:val="000000"/>
          <w:szCs w:val="28"/>
        </w:rPr>
        <w:t xml:space="preserve">При применении </w:t>
      </w:r>
      <w:r w:rsidR="00AB33EA">
        <w:rPr>
          <w:rFonts w:ascii="Arial" w:hAnsi="Arial" w:cs="Arial"/>
          <w:color w:val="000000"/>
          <w:szCs w:val="28"/>
        </w:rPr>
        <w:t>настоящего</w:t>
      </w:r>
      <w:r>
        <w:rPr>
          <w:rFonts w:ascii="Arial" w:hAnsi="Arial" w:cs="Arial"/>
          <w:color w:val="000000"/>
          <w:szCs w:val="28"/>
        </w:rPr>
        <w:t xml:space="preserve"> стандарта рекомендуется использовать вместо ссылочных международных стандартов и стандартов </w:t>
      </w:r>
      <w:r w:rsidR="003C1613">
        <w:rPr>
          <w:rFonts w:ascii="Arial" w:hAnsi="Arial" w:cs="Arial"/>
          <w:color w:val="000000"/>
          <w:szCs w:val="28"/>
          <w:lang w:val="en-US"/>
        </w:rPr>
        <w:t>ASME</w:t>
      </w:r>
      <w:r w:rsidR="005103D7">
        <w:rPr>
          <w:rFonts w:ascii="Arial" w:hAnsi="Arial" w:cs="Arial"/>
          <w:color w:val="000000"/>
          <w:szCs w:val="28"/>
        </w:rPr>
        <w:t xml:space="preserve"> соответствующие им </w:t>
      </w:r>
      <w:r w:rsidR="00FF3BC9">
        <w:rPr>
          <w:rFonts w:ascii="Arial" w:hAnsi="Arial" w:cs="Arial"/>
          <w:color w:val="000000"/>
          <w:szCs w:val="28"/>
        </w:rPr>
        <w:t xml:space="preserve">национальные и </w:t>
      </w:r>
      <w:r w:rsidR="00FF3BC9" w:rsidRPr="000648D4">
        <w:rPr>
          <w:rFonts w:ascii="Arial" w:hAnsi="Arial" w:cs="Arial"/>
          <w:color w:val="000000"/>
          <w:szCs w:val="28"/>
        </w:rPr>
        <w:t>межгосударственные стандарты, сведения</w:t>
      </w:r>
      <w:r w:rsidR="005103D7" w:rsidRPr="000648D4">
        <w:rPr>
          <w:rFonts w:ascii="Arial" w:hAnsi="Arial" w:cs="Arial"/>
          <w:color w:val="000000"/>
          <w:szCs w:val="28"/>
        </w:rPr>
        <w:t xml:space="preserve"> о которых приведены в дополнительном приложении ДА</w:t>
      </w:r>
    </w:p>
    <w:p w14:paraId="4BDB64A8" w14:textId="77777777" w:rsidR="002646AE" w:rsidRPr="000648D4" w:rsidRDefault="002646AE" w:rsidP="00D66FFF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  <w:szCs w:val="28"/>
        </w:rPr>
      </w:pPr>
      <w:r w:rsidRPr="000648D4">
        <w:rPr>
          <w:rFonts w:ascii="Arial" w:eastAsia="Calibri" w:hAnsi="Arial" w:cs="Arial"/>
          <w:szCs w:val="28"/>
        </w:rPr>
        <w:t>В</w:t>
      </w:r>
      <w:r w:rsidR="00570F9C" w:rsidRPr="000648D4">
        <w:rPr>
          <w:rFonts w:ascii="Arial" w:eastAsia="Calibri" w:hAnsi="Arial" w:cs="Arial"/>
          <w:szCs w:val="28"/>
        </w:rPr>
        <w:t>ЗАМЕН</w:t>
      </w:r>
      <w:r w:rsidR="006F5A9A" w:rsidRPr="000648D4">
        <w:rPr>
          <w:rFonts w:ascii="Arial" w:eastAsia="Calibri" w:hAnsi="Arial" w:cs="Arial"/>
          <w:szCs w:val="28"/>
        </w:rPr>
        <w:t xml:space="preserve"> ГОСТ Р59586</w:t>
      </w:r>
      <w:r w:rsidR="00913E91" w:rsidRPr="000648D4">
        <w:rPr>
          <w:rFonts w:ascii="Arial" w:hAnsi="Arial" w:cs="Arial"/>
          <w:color w:val="000000"/>
          <w:szCs w:val="28"/>
        </w:rPr>
        <w:t>—</w:t>
      </w:r>
      <w:r w:rsidR="006F5A9A" w:rsidRPr="000648D4">
        <w:rPr>
          <w:rFonts w:ascii="Arial" w:eastAsia="Calibri" w:hAnsi="Arial" w:cs="Arial"/>
          <w:szCs w:val="28"/>
        </w:rPr>
        <w:t>2021/</w:t>
      </w:r>
      <w:r w:rsidR="006F5A9A" w:rsidRPr="000648D4">
        <w:rPr>
          <w:rFonts w:ascii="Arial" w:eastAsia="Calibri" w:hAnsi="Arial" w:cs="Arial"/>
          <w:szCs w:val="28"/>
          <w:lang w:val="en-US"/>
        </w:rPr>
        <w:t>ISO</w:t>
      </w:r>
      <w:r w:rsidR="006F5A9A" w:rsidRPr="000648D4">
        <w:rPr>
          <w:rFonts w:ascii="Arial" w:eastAsia="Calibri" w:hAnsi="Arial" w:cs="Arial"/>
          <w:szCs w:val="28"/>
        </w:rPr>
        <w:t>/</w:t>
      </w:r>
      <w:r w:rsidR="006F5A9A" w:rsidRPr="000648D4">
        <w:rPr>
          <w:rFonts w:ascii="Arial" w:eastAsia="Calibri" w:hAnsi="Arial" w:cs="Arial"/>
          <w:szCs w:val="28"/>
          <w:lang w:val="en-US"/>
        </w:rPr>
        <w:t>ASTM</w:t>
      </w:r>
      <w:r w:rsidR="006F5A9A" w:rsidRPr="000648D4">
        <w:rPr>
          <w:rFonts w:ascii="Arial" w:eastAsia="Calibri" w:hAnsi="Arial" w:cs="Arial"/>
          <w:szCs w:val="28"/>
        </w:rPr>
        <w:t xml:space="preserve"> 52902:2019</w:t>
      </w:r>
    </w:p>
    <w:p w14:paraId="3AB15194" w14:textId="77777777" w:rsidR="001B2476" w:rsidRPr="00EC2666" w:rsidRDefault="001B2476" w:rsidP="002646AE">
      <w:pPr>
        <w:spacing w:after="240"/>
        <w:ind w:firstLine="709"/>
        <w:jc w:val="both"/>
        <w:rPr>
          <w:rFonts w:ascii="Arial" w:eastAsia="Calibri" w:hAnsi="Arial" w:cs="Arial"/>
          <w:i/>
        </w:rPr>
      </w:pPr>
    </w:p>
    <w:p w14:paraId="3F937EB8" w14:textId="77777777" w:rsidR="002646AE" w:rsidRPr="00EC2666" w:rsidRDefault="00DF2E58" w:rsidP="002646AE">
      <w:pPr>
        <w:spacing w:after="240"/>
        <w:ind w:firstLine="709"/>
        <w:jc w:val="both"/>
        <w:rPr>
          <w:rFonts w:ascii="Arial" w:eastAsia="Calibri" w:hAnsi="Arial" w:cs="Arial"/>
          <w:i/>
        </w:rPr>
      </w:pPr>
      <w:r w:rsidRPr="00EC2666">
        <w:rPr>
          <w:rFonts w:ascii="Arial" w:eastAsia="Calibri" w:hAnsi="Arial" w:cs="Arial"/>
          <w:i/>
        </w:rPr>
        <w:t xml:space="preserve">Правила применения настоящего стандарта установлены в статье 26 Федерального закона от 29 июня 2015 г. № 162-ФЗ «О стандартизации в Российской Федерации». Информация об изменениях к настоящему стандарту публикуется в ежегодном (по состоянию на 1 января текущего года) информационном </w:t>
      </w:r>
      <w:r w:rsidRPr="000648D4">
        <w:rPr>
          <w:rFonts w:ascii="Arial" w:eastAsia="Calibri" w:hAnsi="Arial" w:cs="Arial"/>
          <w:i/>
        </w:rPr>
        <w:t xml:space="preserve">указателе «Национальные стандарты», а официальный текст изменений и поправок </w:t>
      </w:r>
      <w:r w:rsidR="00913E91" w:rsidRPr="000648D4">
        <w:rPr>
          <w:rFonts w:ascii="Arial" w:hAnsi="Arial" w:cs="Arial"/>
          <w:color w:val="000000"/>
          <w:szCs w:val="28"/>
        </w:rPr>
        <w:t>—</w:t>
      </w:r>
      <w:r w:rsidRPr="000648D4">
        <w:rPr>
          <w:rFonts w:ascii="Arial" w:eastAsia="Calibri" w:hAnsi="Arial" w:cs="Arial"/>
          <w:i/>
        </w:rPr>
        <w:t xml:space="preserve"> в ежемесячно</w:t>
      </w:r>
      <w:r w:rsidR="00945AB9" w:rsidRPr="000648D4">
        <w:rPr>
          <w:rFonts w:ascii="Arial" w:eastAsia="Calibri" w:hAnsi="Arial" w:cs="Arial"/>
          <w:i/>
        </w:rPr>
        <w:t>м</w:t>
      </w:r>
      <w:r w:rsidRPr="000648D4">
        <w:rPr>
          <w:rFonts w:ascii="Arial" w:eastAsia="Calibri" w:hAnsi="Arial" w:cs="Arial"/>
          <w:i/>
        </w:rPr>
        <w:t xml:space="preserve"> информационном указателе «Национальные стандарты». В случае пересмотра (замены) или отмены настоящего стандарта соответствующее уведомление будет опубликовано в ближайшем выпуске ежемесячного информационного указателя «Национальные стандарты». Соответствующая информация, уведомление и тексты размещаются также в информационной системе общего пользования </w:t>
      </w:r>
      <w:r w:rsidR="00913E91" w:rsidRPr="000648D4">
        <w:rPr>
          <w:rFonts w:ascii="Arial" w:hAnsi="Arial" w:cs="Arial"/>
          <w:color w:val="000000"/>
          <w:szCs w:val="28"/>
        </w:rPr>
        <w:t>—</w:t>
      </w:r>
      <w:r w:rsidRPr="000648D4">
        <w:rPr>
          <w:rFonts w:ascii="Arial" w:eastAsia="Calibri" w:hAnsi="Arial" w:cs="Arial"/>
          <w:i/>
        </w:rPr>
        <w:t xml:space="preserve"> на официальном сайте Федерального агентства по техническому регулированию и метрологии в сети Интернет (www.</w:t>
      </w:r>
      <w:r w:rsidR="00A45BC9" w:rsidRPr="000648D4">
        <w:rPr>
          <w:rFonts w:ascii="Arial" w:eastAsia="Calibri" w:hAnsi="Arial" w:cs="Arial"/>
          <w:i/>
          <w:lang w:val="en-US"/>
        </w:rPr>
        <w:t>rst</w:t>
      </w:r>
      <w:r w:rsidR="00A45BC9" w:rsidRPr="000648D4">
        <w:rPr>
          <w:rFonts w:ascii="Arial" w:eastAsia="Calibri" w:hAnsi="Arial" w:cs="Arial"/>
          <w:i/>
        </w:rPr>
        <w:t>.go</w:t>
      </w:r>
      <w:r w:rsidR="00A45BC9" w:rsidRPr="000648D4">
        <w:rPr>
          <w:rFonts w:ascii="Arial" w:eastAsia="Calibri" w:hAnsi="Arial" w:cs="Arial"/>
          <w:i/>
          <w:lang w:val="en-US"/>
        </w:rPr>
        <w:t>v</w:t>
      </w:r>
      <w:r w:rsidRPr="000648D4">
        <w:rPr>
          <w:rFonts w:ascii="Arial" w:eastAsia="Calibri" w:hAnsi="Arial" w:cs="Arial"/>
          <w:i/>
        </w:rPr>
        <w:t>.ru)</w:t>
      </w:r>
    </w:p>
    <w:p w14:paraId="18713E86" w14:textId="77777777" w:rsidR="003C5433" w:rsidRPr="00EC2666" w:rsidRDefault="003C5433" w:rsidP="003C5433">
      <w:pPr>
        <w:spacing w:after="240"/>
        <w:jc w:val="center"/>
        <w:rPr>
          <w:rFonts w:ascii="Arial" w:eastAsia="Calibri" w:hAnsi="Arial" w:cs="Arial"/>
          <w:i/>
          <w:szCs w:val="28"/>
        </w:rPr>
      </w:pPr>
    </w:p>
    <w:p w14:paraId="4B7860D0" w14:textId="77777777" w:rsidR="003C5433" w:rsidRPr="00EC2666" w:rsidRDefault="003C5433" w:rsidP="003C5433">
      <w:pPr>
        <w:spacing w:after="240"/>
        <w:jc w:val="center"/>
        <w:rPr>
          <w:rFonts w:ascii="Arial" w:eastAsia="Calibri" w:hAnsi="Arial" w:cs="Arial"/>
          <w:i/>
          <w:szCs w:val="28"/>
        </w:rPr>
      </w:pPr>
    </w:p>
    <w:p w14:paraId="06EC388E" w14:textId="77777777" w:rsidR="00BB4A85" w:rsidRDefault="00BB4A85" w:rsidP="00AB33EA">
      <w:pPr>
        <w:spacing w:after="240"/>
        <w:jc w:val="right"/>
        <w:rPr>
          <w:rFonts w:ascii="Arial" w:eastAsia="Calibri" w:hAnsi="Arial" w:cs="Arial"/>
          <w:szCs w:val="28"/>
        </w:rPr>
      </w:pPr>
    </w:p>
    <w:p w14:paraId="2F425C5B" w14:textId="77777777" w:rsidR="00BB4A85" w:rsidRDefault="00BB4A85" w:rsidP="00AB33EA">
      <w:pPr>
        <w:spacing w:after="240"/>
        <w:jc w:val="right"/>
        <w:rPr>
          <w:rFonts w:ascii="Arial" w:eastAsia="Calibri" w:hAnsi="Arial" w:cs="Arial"/>
          <w:szCs w:val="28"/>
        </w:rPr>
      </w:pPr>
    </w:p>
    <w:p w14:paraId="1FDDCE73" w14:textId="77777777" w:rsidR="00BB4A85" w:rsidRDefault="00BB4A85" w:rsidP="00AB33EA">
      <w:pPr>
        <w:spacing w:after="240"/>
        <w:jc w:val="right"/>
        <w:rPr>
          <w:rFonts w:ascii="Arial" w:eastAsia="Calibri" w:hAnsi="Arial" w:cs="Arial"/>
          <w:szCs w:val="28"/>
        </w:rPr>
      </w:pPr>
    </w:p>
    <w:p w14:paraId="1B45DEE2" w14:textId="77777777" w:rsidR="00BB4A85" w:rsidRDefault="00BB4A85" w:rsidP="00AB33EA">
      <w:pPr>
        <w:spacing w:after="240"/>
        <w:jc w:val="right"/>
        <w:rPr>
          <w:rFonts w:ascii="Arial" w:eastAsia="Calibri" w:hAnsi="Arial" w:cs="Arial"/>
          <w:szCs w:val="28"/>
        </w:rPr>
      </w:pPr>
    </w:p>
    <w:p w14:paraId="6284340E" w14:textId="77777777" w:rsidR="00BB4A85" w:rsidRDefault="00BB4A85" w:rsidP="00AB33EA">
      <w:pPr>
        <w:spacing w:after="240"/>
        <w:jc w:val="right"/>
        <w:rPr>
          <w:rFonts w:ascii="Arial" w:eastAsia="Calibri" w:hAnsi="Arial" w:cs="Arial"/>
          <w:szCs w:val="28"/>
        </w:rPr>
      </w:pPr>
    </w:p>
    <w:p w14:paraId="04CDE085" w14:textId="77777777" w:rsidR="00BB4A85" w:rsidRDefault="00BB4A85" w:rsidP="00AB33EA">
      <w:pPr>
        <w:spacing w:after="240"/>
        <w:jc w:val="right"/>
        <w:rPr>
          <w:rFonts w:ascii="Arial" w:eastAsia="Calibri" w:hAnsi="Arial" w:cs="Arial"/>
          <w:szCs w:val="28"/>
        </w:rPr>
      </w:pPr>
    </w:p>
    <w:p w14:paraId="692B0337" w14:textId="77777777" w:rsidR="00BB4A85" w:rsidRDefault="00BB4A85" w:rsidP="00AB33EA">
      <w:pPr>
        <w:spacing w:after="240"/>
        <w:jc w:val="right"/>
        <w:rPr>
          <w:rFonts w:ascii="Arial" w:eastAsia="Calibri" w:hAnsi="Arial" w:cs="Arial"/>
          <w:szCs w:val="28"/>
        </w:rPr>
      </w:pPr>
    </w:p>
    <w:p w14:paraId="322737F6" w14:textId="77777777" w:rsidR="00BB4A85" w:rsidRDefault="00BB4A85" w:rsidP="00AB33EA">
      <w:pPr>
        <w:spacing w:after="240"/>
        <w:jc w:val="right"/>
        <w:rPr>
          <w:rFonts w:ascii="Arial" w:eastAsia="Calibri" w:hAnsi="Arial" w:cs="Arial"/>
          <w:szCs w:val="28"/>
        </w:rPr>
      </w:pPr>
    </w:p>
    <w:p w14:paraId="259AB02F" w14:textId="77777777" w:rsidR="00BB4A85" w:rsidRDefault="00BB4A85" w:rsidP="00AB33EA">
      <w:pPr>
        <w:spacing w:after="240"/>
        <w:jc w:val="right"/>
        <w:rPr>
          <w:rFonts w:ascii="Arial" w:eastAsia="Calibri" w:hAnsi="Arial" w:cs="Arial"/>
          <w:szCs w:val="28"/>
        </w:rPr>
      </w:pPr>
    </w:p>
    <w:p w14:paraId="3A65D06B" w14:textId="77777777" w:rsidR="00BB4A85" w:rsidRDefault="00BB4A85" w:rsidP="00AB33EA">
      <w:pPr>
        <w:spacing w:after="240"/>
        <w:jc w:val="right"/>
        <w:rPr>
          <w:rFonts w:ascii="Arial" w:eastAsia="Calibri" w:hAnsi="Arial" w:cs="Arial"/>
          <w:szCs w:val="28"/>
        </w:rPr>
      </w:pPr>
    </w:p>
    <w:p w14:paraId="6EF96E70" w14:textId="77777777" w:rsidR="00BB4A85" w:rsidRDefault="00BB4A85" w:rsidP="00AB33EA">
      <w:pPr>
        <w:spacing w:after="240"/>
        <w:jc w:val="right"/>
        <w:rPr>
          <w:rFonts w:ascii="Arial" w:eastAsia="Calibri" w:hAnsi="Arial" w:cs="Arial"/>
          <w:szCs w:val="28"/>
        </w:rPr>
      </w:pPr>
    </w:p>
    <w:p w14:paraId="720EA928" w14:textId="77777777" w:rsidR="00BB4A85" w:rsidRDefault="00BB4A85" w:rsidP="00AB33EA">
      <w:pPr>
        <w:spacing w:after="240"/>
        <w:jc w:val="right"/>
        <w:rPr>
          <w:rFonts w:ascii="Arial" w:eastAsia="Calibri" w:hAnsi="Arial" w:cs="Arial"/>
          <w:szCs w:val="28"/>
        </w:rPr>
      </w:pPr>
    </w:p>
    <w:p w14:paraId="377C6815" w14:textId="77777777" w:rsidR="00BB4A85" w:rsidRDefault="00BB4A85" w:rsidP="00AB33EA">
      <w:pPr>
        <w:spacing w:after="240"/>
        <w:jc w:val="right"/>
        <w:rPr>
          <w:rFonts w:ascii="Arial" w:eastAsia="Calibri" w:hAnsi="Arial" w:cs="Arial"/>
          <w:szCs w:val="28"/>
        </w:rPr>
      </w:pPr>
    </w:p>
    <w:p w14:paraId="3AB1AD8B" w14:textId="77777777" w:rsidR="00BB4A85" w:rsidRDefault="00BB4A85" w:rsidP="00AB33EA">
      <w:pPr>
        <w:spacing w:after="240"/>
        <w:jc w:val="right"/>
        <w:rPr>
          <w:rFonts w:ascii="Arial" w:eastAsia="Calibri" w:hAnsi="Arial" w:cs="Arial"/>
          <w:szCs w:val="28"/>
        </w:rPr>
      </w:pPr>
    </w:p>
    <w:p w14:paraId="4D5B8503" w14:textId="77777777" w:rsidR="00BB4A85" w:rsidRDefault="00BB4A85" w:rsidP="00AB33EA">
      <w:pPr>
        <w:spacing w:after="240"/>
        <w:jc w:val="right"/>
        <w:rPr>
          <w:rFonts w:ascii="Arial" w:eastAsia="Calibri" w:hAnsi="Arial" w:cs="Arial"/>
          <w:szCs w:val="28"/>
        </w:rPr>
      </w:pPr>
    </w:p>
    <w:p w14:paraId="4B0AA3EC" w14:textId="77777777" w:rsidR="00BB4A85" w:rsidRDefault="00BB4A85" w:rsidP="00AB33EA">
      <w:pPr>
        <w:spacing w:after="240"/>
        <w:jc w:val="right"/>
        <w:rPr>
          <w:rFonts w:ascii="Arial" w:eastAsia="Calibri" w:hAnsi="Arial" w:cs="Arial"/>
          <w:szCs w:val="28"/>
        </w:rPr>
      </w:pPr>
    </w:p>
    <w:p w14:paraId="723F7AC9" w14:textId="77777777" w:rsidR="00BB4A85" w:rsidRDefault="00BB4A85" w:rsidP="00AB33EA">
      <w:pPr>
        <w:spacing w:after="240"/>
        <w:jc w:val="right"/>
        <w:rPr>
          <w:rFonts w:ascii="Arial" w:eastAsia="Calibri" w:hAnsi="Arial" w:cs="Arial"/>
          <w:szCs w:val="28"/>
        </w:rPr>
      </w:pPr>
    </w:p>
    <w:p w14:paraId="085659FF" w14:textId="77777777" w:rsidR="00BB4A85" w:rsidRDefault="00BB4A85" w:rsidP="00AB33EA">
      <w:pPr>
        <w:spacing w:after="240"/>
        <w:jc w:val="right"/>
        <w:rPr>
          <w:rFonts w:ascii="Arial" w:eastAsia="Calibri" w:hAnsi="Arial" w:cs="Arial"/>
          <w:szCs w:val="28"/>
        </w:rPr>
      </w:pPr>
    </w:p>
    <w:p w14:paraId="73C7518B" w14:textId="77777777" w:rsidR="00BB4A85" w:rsidRDefault="00BB4A85" w:rsidP="00AB33EA">
      <w:pPr>
        <w:spacing w:after="240"/>
        <w:jc w:val="right"/>
        <w:rPr>
          <w:rFonts w:ascii="Arial" w:eastAsia="Calibri" w:hAnsi="Arial" w:cs="Arial"/>
          <w:szCs w:val="28"/>
        </w:rPr>
      </w:pPr>
    </w:p>
    <w:p w14:paraId="40902D65" w14:textId="77777777" w:rsidR="00BB4A85" w:rsidRDefault="00BB4A85" w:rsidP="00AB33EA">
      <w:pPr>
        <w:spacing w:after="240"/>
        <w:jc w:val="right"/>
        <w:rPr>
          <w:rFonts w:ascii="Arial" w:eastAsia="Calibri" w:hAnsi="Arial" w:cs="Arial"/>
          <w:szCs w:val="28"/>
        </w:rPr>
      </w:pPr>
    </w:p>
    <w:p w14:paraId="3773E029" w14:textId="77777777" w:rsidR="002646AE" w:rsidRPr="00AB33EA" w:rsidRDefault="00AB33EA" w:rsidP="00AB33EA">
      <w:pPr>
        <w:spacing w:after="240"/>
        <w:jc w:val="right"/>
        <w:rPr>
          <w:rFonts w:ascii="Arial" w:eastAsia="Calibri" w:hAnsi="Arial" w:cs="Arial"/>
          <w:szCs w:val="28"/>
        </w:rPr>
      </w:pPr>
      <w:r w:rsidRPr="00EC2666">
        <w:rPr>
          <w:rFonts w:ascii="Arial" w:eastAsia="Calibri" w:hAnsi="Arial" w:cs="Arial"/>
          <w:szCs w:val="28"/>
        </w:rPr>
        <w:sym w:font="Symbol" w:char="F0E3"/>
      </w:r>
      <w:r>
        <w:rPr>
          <w:rFonts w:ascii="Arial" w:eastAsia="Calibri" w:hAnsi="Arial" w:cs="Arial"/>
          <w:szCs w:val="28"/>
        </w:rPr>
        <w:t> </w:t>
      </w:r>
      <w:r>
        <w:rPr>
          <w:rFonts w:ascii="Arial" w:eastAsia="Calibri" w:hAnsi="Arial" w:cs="Arial"/>
          <w:szCs w:val="28"/>
          <w:lang w:val="en-US"/>
        </w:rPr>
        <w:t>ISO</w:t>
      </w:r>
      <w:r w:rsidRPr="00AB33EA">
        <w:rPr>
          <w:rFonts w:ascii="Arial" w:eastAsia="Calibri" w:hAnsi="Arial" w:cs="Arial"/>
          <w:szCs w:val="28"/>
        </w:rPr>
        <w:t>,</w:t>
      </w:r>
      <w:r w:rsidR="003C1613" w:rsidRPr="00A24BE7">
        <w:rPr>
          <w:rFonts w:ascii="Arial" w:eastAsia="Calibri" w:hAnsi="Arial" w:cs="Arial"/>
          <w:szCs w:val="28"/>
        </w:rPr>
        <w:t xml:space="preserve"> </w:t>
      </w:r>
      <w:r w:rsidRPr="00AB33EA">
        <w:rPr>
          <w:rFonts w:ascii="Arial" w:eastAsia="Calibri" w:hAnsi="Arial" w:cs="Arial"/>
          <w:szCs w:val="28"/>
        </w:rPr>
        <w:t>20</w:t>
      </w:r>
      <w:r w:rsidR="00844DBC">
        <w:rPr>
          <w:rFonts w:ascii="Arial" w:eastAsia="Calibri" w:hAnsi="Arial" w:cs="Arial"/>
          <w:szCs w:val="28"/>
        </w:rPr>
        <w:t>23</w:t>
      </w:r>
      <w:r w:rsidRPr="00AB33EA">
        <w:rPr>
          <w:rFonts w:ascii="Arial" w:eastAsia="Calibri" w:hAnsi="Arial" w:cs="Arial"/>
          <w:szCs w:val="28"/>
        </w:rPr>
        <w:t xml:space="preserve"> </w:t>
      </w:r>
    </w:p>
    <w:p w14:paraId="736B4C73" w14:textId="77777777" w:rsidR="002646AE" w:rsidRPr="00EC2666" w:rsidRDefault="002646AE" w:rsidP="00844DBC">
      <w:pPr>
        <w:widowControl w:val="0"/>
        <w:spacing w:line="312" w:lineRule="auto"/>
        <w:ind w:firstLine="510"/>
        <w:jc w:val="right"/>
        <w:rPr>
          <w:rFonts w:ascii="Arial" w:eastAsia="Calibri" w:hAnsi="Arial" w:cs="Arial"/>
          <w:szCs w:val="28"/>
        </w:rPr>
      </w:pPr>
      <w:r w:rsidRPr="00EC2666">
        <w:rPr>
          <w:rFonts w:ascii="Arial" w:eastAsia="Calibri" w:hAnsi="Arial" w:cs="Arial"/>
          <w:szCs w:val="28"/>
        </w:rPr>
        <w:sym w:font="Symbol" w:char="F0E3"/>
      </w:r>
      <w:r w:rsidR="00A45BC9" w:rsidRPr="00B11E26">
        <w:rPr>
          <w:rFonts w:ascii="Arial" w:eastAsia="Calibri" w:hAnsi="Arial" w:cs="Arial"/>
          <w:szCs w:val="28"/>
        </w:rPr>
        <w:t xml:space="preserve"> </w:t>
      </w:r>
      <w:r w:rsidR="00A24BE7">
        <w:rPr>
          <w:rFonts w:ascii="Arial" w:eastAsia="Calibri" w:hAnsi="Arial" w:cs="Arial"/>
          <w:szCs w:val="28"/>
        </w:rPr>
        <w:t>О</w:t>
      </w:r>
      <w:r w:rsidR="00AE0266">
        <w:rPr>
          <w:rFonts w:ascii="Arial" w:eastAsia="Calibri" w:hAnsi="Arial" w:cs="Arial"/>
          <w:szCs w:val="28"/>
        </w:rPr>
        <w:t xml:space="preserve">формление, </w:t>
      </w:r>
      <w:r w:rsidR="00844DBC" w:rsidRPr="00821782">
        <w:rPr>
          <w:rFonts w:ascii="Arial" w:eastAsia="MS Mincho" w:hAnsi="Arial" w:cs="Arial"/>
          <w:sz w:val="24"/>
          <w:szCs w:val="24"/>
        </w:rPr>
        <w:t>ФГБУ «Институт стандартизации»,</w:t>
      </w:r>
      <w:r w:rsidR="00844DBC" w:rsidRPr="00821782">
        <w:rPr>
          <w:rFonts w:ascii="Arial" w:hAnsi="Arial" w:cs="Arial"/>
          <w:sz w:val="24"/>
          <w:szCs w:val="24"/>
        </w:rPr>
        <w:t xml:space="preserve"> 202_</w:t>
      </w:r>
    </w:p>
    <w:p w14:paraId="7660C385" w14:textId="77777777" w:rsidR="001B2476" w:rsidRPr="00EC2666" w:rsidRDefault="002646AE" w:rsidP="001B2476">
      <w:pPr>
        <w:spacing w:after="240"/>
        <w:ind w:firstLine="709"/>
        <w:jc w:val="both"/>
        <w:rPr>
          <w:rFonts w:ascii="Arial" w:eastAsia="Calibri" w:hAnsi="Arial" w:cs="Arial"/>
          <w:iCs/>
          <w:szCs w:val="28"/>
        </w:rPr>
      </w:pPr>
      <w:r w:rsidRPr="00EC2666">
        <w:rPr>
          <w:rFonts w:ascii="Arial" w:eastAsia="Calibri" w:hAnsi="Arial" w:cs="Arial"/>
          <w:szCs w:val="28"/>
        </w:rPr>
        <w:t xml:space="preserve">Настоящий стандарт не может быть полностью или частично воспроизведен, тиражирован и распространен в качестве официального издания без разрешения </w:t>
      </w:r>
      <w:r w:rsidRPr="00EC2666">
        <w:rPr>
          <w:rFonts w:ascii="Arial" w:eastAsia="Calibri" w:hAnsi="Arial" w:cs="Arial"/>
          <w:iCs/>
          <w:szCs w:val="28"/>
        </w:rPr>
        <w:t>Федерального агентства по техническому регулированию и метрологии</w:t>
      </w:r>
    </w:p>
    <w:p w14:paraId="7939CD4F" w14:textId="2E5BC04E" w:rsidR="003C5433" w:rsidRPr="00726241" w:rsidRDefault="00FB479A" w:rsidP="005C66EC">
      <w:pPr>
        <w:spacing w:after="240"/>
        <w:ind w:firstLine="709"/>
        <w:jc w:val="center"/>
        <w:rPr>
          <w:rFonts w:ascii="Arial" w:eastAsiaTheme="minorEastAsia" w:hAnsi="Arial" w:cs="Arial"/>
          <w:b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62FE02" wp14:editId="24A378BD">
                <wp:simplePos x="0" y="0"/>
                <wp:positionH relativeFrom="column">
                  <wp:posOffset>5766435</wp:posOffset>
                </wp:positionH>
                <wp:positionV relativeFrom="paragraph">
                  <wp:posOffset>296545</wp:posOffset>
                </wp:positionV>
                <wp:extent cx="276225" cy="254635"/>
                <wp:effectExtent l="0" t="0" r="9525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1B6CE" w14:textId="77777777" w:rsidR="00140DF0" w:rsidRPr="00496C2E" w:rsidRDefault="00140DF0" w:rsidP="00496C2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2FE0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4.05pt;margin-top:23.35pt;width:21.75pt;height:2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" stroked="f">
                <v:textbox>
                  <w:txbxContent>
                    <w:p w14:paraId="5881B6CE" w14:textId="77777777" w:rsidR="00140DF0" w:rsidRPr="00496C2E" w:rsidRDefault="00140DF0" w:rsidP="00496C2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5433" w:rsidRPr="00EC2666">
        <w:rPr>
          <w:rFonts w:ascii="Arial" w:hAnsi="Arial" w:cs="Arial"/>
          <w:b/>
          <w:sz w:val="32"/>
          <w:szCs w:val="28"/>
        </w:rPr>
        <w:br w:type="page"/>
      </w:r>
      <w:r w:rsidR="003C5433" w:rsidRPr="00726241">
        <w:rPr>
          <w:rFonts w:ascii="Arial" w:eastAsiaTheme="minorEastAsia" w:hAnsi="Arial" w:cs="Arial"/>
          <w:b/>
          <w:sz w:val="28"/>
          <w:szCs w:val="28"/>
          <w:lang w:eastAsia="ru-RU"/>
        </w:rPr>
        <w:lastRenderedPageBreak/>
        <w:t>Содержание</w:t>
      </w:r>
    </w:p>
    <w:tbl>
      <w:tblPr>
        <w:tblStyle w:val="a3"/>
        <w:tblW w:w="97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"/>
        <w:gridCol w:w="7820"/>
        <w:gridCol w:w="541"/>
        <w:gridCol w:w="839"/>
      </w:tblGrid>
      <w:tr w:rsidR="00FE3962" w:rsidRPr="00726241" w14:paraId="65014BE6" w14:textId="77777777" w:rsidTr="000E7594">
        <w:tc>
          <w:tcPr>
            <w:tcW w:w="544" w:type="dxa"/>
          </w:tcPr>
          <w:p w14:paraId="3986439D" w14:textId="77777777" w:rsidR="00744FB5" w:rsidRPr="00726241" w:rsidRDefault="00744FB5" w:rsidP="004E41EE">
            <w:pPr>
              <w:tabs>
                <w:tab w:val="left" w:pos="440"/>
                <w:tab w:val="right" w:leader="dot" w:pos="9061"/>
              </w:tabs>
              <w:spacing w:line="312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726241">
              <w:rPr>
                <w:rFonts w:ascii="Arial" w:eastAsia="Calibri" w:hAnsi="Arial" w:cs="Arial"/>
                <w:sz w:val="24"/>
                <w:szCs w:val="24"/>
              </w:rPr>
              <w:t>1</w:t>
            </w:r>
          </w:p>
        </w:tc>
        <w:tc>
          <w:tcPr>
            <w:tcW w:w="8361" w:type="dxa"/>
            <w:gridSpan w:val="2"/>
          </w:tcPr>
          <w:p w14:paraId="6EDCB7DF" w14:textId="77777777" w:rsidR="00744FB5" w:rsidRPr="00726241" w:rsidRDefault="00744FB5" w:rsidP="004E41EE">
            <w:pPr>
              <w:tabs>
                <w:tab w:val="left" w:leader="dot" w:pos="7961"/>
              </w:tabs>
              <w:spacing w:line="312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726241">
              <w:rPr>
                <w:rFonts w:ascii="Arial" w:eastAsia="Calibri" w:hAnsi="Arial" w:cs="Arial"/>
                <w:sz w:val="24"/>
                <w:szCs w:val="24"/>
              </w:rPr>
              <w:t xml:space="preserve">Область применения </w:t>
            </w:r>
            <w:r w:rsidR="001D1C6F" w:rsidRPr="00726241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</w:tc>
        <w:tc>
          <w:tcPr>
            <w:tcW w:w="839" w:type="dxa"/>
          </w:tcPr>
          <w:p w14:paraId="2486DE0D" w14:textId="77777777" w:rsidR="00744FB5" w:rsidRPr="00726241" w:rsidRDefault="00744FB5" w:rsidP="004E41EE">
            <w:pPr>
              <w:tabs>
                <w:tab w:val="left" w:pos="440"/>
                <w:tab w:val="right" w:leader="dot" w:pos="9061"/>
              </w:tabs>
              <w:spacing w:line="312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FE3962" w:rsidRPr="00726241" w14:paraId="696B8BBA" w14:textId="77777777" w:rsidTr="000E7594">
        <w:tc>
          <w:tcPr>
            <w:tcW w:w="544" w:type="dxa"/>
          </w:tcPr>
          <w:p w14:paraId="7DC992B7" w14:textId="77777777" w:rsidR="00744FB5" w:rsidRPr="00726241" w:rsidRDefault="00744FB5" w:rsidP="004E41EE">
            <w:pPr>
              <w:tabs>
                <w:tab w:val="left" w:pos="440"/>
                <w:tab w:val="right" w:leader="dot" w:pos="9061"/>
              </w:tabs>
              <w:spacing w:line="312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726241">
              <w:rPr>
                <w:rFonts w:ascii="Arial" w:eastAsia="Calibri" w:hAnsi="Arial" w:cs="Arial"/>
                <w:sz w:val="24"/>
                <w:szCs w:val="24"/>
              </w:rPr>
              <w:t>2</w:t>
            </w:r>
          </w:p>
        </w:tc>
        <w:tc>
          <w:tcPr>
            <w:tcW w:w="8361" w:type="dxa"/>
            <w:gridSpan w:val="2"/>
          </w:tcPr>
          <w:p w14:paraId="390E605B" w14:textId="77777777" w:rsidR="00744FB5" w:rsidRPr="00726241" w:rsidRDefault="00744FB5" w:rsidP="004E41EE">
            <w:pPr>
              <w:tabs>
                <w:tab w:val="left" w:pos="440"/>
                <w:tab w:val="right" w:leader="dot" w:pos="9061"/>
              </w:tabs>
              <w:spacing w:line="312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726241">
              <w:rPr>
                <w:rFonts w:ascii="Arial" w:eastAsia="Calibri" w:hAnsi="Arial" w:cs="Arial"/>
                <w:sz w:val="24"/>
                <w:szCs w:val="24"/>
              </w:rPr>
              <w:t xml:space="preserve">Нормативные ссылки </w:t>
            </w:r>
            <w:r w:rsidR="001D1C6F" w:rsidRPr="00726241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</w:tc>
        <w:tc>
          <w:tcPr>
            <w:tcW w:w="839" w:type="dxa"/>
          </w:tcPr>
          <w:p w14:paraId="77934FDB" w14:textId="77777777" w:rsidR="00744FB5" w:rsidRPr="00726241" w:rsidRDefault="00744FB5" w:rsidP="004E41EE">
            <w:pPr>
              <w:tabs>
                <w:tab w:val="left" w:pos="440"/>
                <w:tab w:val="right" w:leader="dot" w:pos="9061"/>
              </w:tabs>
              <w:spacing w:line="312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FE3962" w:rsidRPr="00726241" w14:paraId="1DD46437" w14:textId="77777777" w:rsidTr="000E7594">
        <w:tc>
          <w:tcPr>
            <w:tcW w:w="544" w:type="dxa"/>
          </w:tcPr>
          <w:p w14:paraId="5DDC527C" w14:textId="77777777" w:rsidR="00744FB5" w:rsidRPr="00726241" w:rsidRDefault="00744FB5" w:rsidP="004E41EE">
            <w:pPr>
              <w:tabs>
                <w:tab w:val="left" w:pos="440"/>
                <w:tab w:val="right" w:leader="dot" w:pos="9061"/>
              </w:tabs>
              <w:spacing w:line="312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726241">
              <w:rPr>
                <w:rFonts w:ascii="Arial" w:eastAsia="Calibri" w:hAnsi="Arial" w:cs="Arial"/>
                <w:sz w:val="24"/>
                <w:szCs w:val="24"/>
              </w:rPr>
              <w:t>3</w:t>
            </w:r>
          </w:p>
        </w:tc>
        <w:tc>
          <w:tcPr>
            <w:tcW w:w="8361" w:type="dxa"/>
            <w:gridSpan w:val="2"/>
          </w:tcPr>
          <w:p w14:paraId="685538CF" w14:textId="77777777" w:rsidR="00744FB5" w:rsidRPr="00726241" w:rsidRDefault="00BB6EA9" w:rsidP="004E41EE">
            <w:pPr>
              <w:tabs>
                <w:tab w:val="left" w:pos="440"/>
                <w:tab w:val="right" w:leader="dot" w:pos="9061"/>
              </w:tabs>
              <w:spacing w:line="312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726241">
              <w:rPr>
                <w:rFonts w:ascii="Arial" w:eastAsia="Calibri" w:hAnsi="Arial" w:cs="Arial"/>
                <w:sz w:val="24"/>
                <w:szCs w:val="24"/>
              </w:rPr>
              <w:t>Термины</w:t>
            </w:r>
            <w:r w:rsidR="00BA4E30" w:rsidRPr="00726241">
              <w:rPr>
                <w:rFonts w:ascii="Arial" w:eastAsia="Calibri" w:hAnsi="Arial" w:cs="Arial"/>
                <w:sz w:val="24"/>
                <w:szCs w:val="24"/>
              </w:rPr>
              <w:t xml:space="preserve"> и</w:t>
            </w:r>
            <w:r w:rsidR="00286006" w:rsidRPr="00726241">
              <w:rPr>
                <w:rFonts w:ascii="Arial" w:eastAsia="Calibri" w:hAnsi="Arial" w:cs="Arial"/>
                <w:sz w:val="24"/>
                <w:szCs w:val="24"/>
              </w:rPr>
              <w:t xml:space="preserve"> определения</w:t>
            </w:r>
            <w:r w:rsidR="001D1C6F" w:rsidRPr="00726241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</w:tc>
        <w:tc>
          <w:tcPr>
            <w:tcW w:w="839" w:type="dxa"/>
          </w:tcPr>
          <w:p w14:paraId="28714E45" w14:textId="77777777" w:rsidR="00744FB5" w:rsidRPr="00726241" w:rsidRDefault="00744FB5" w:rsidP="004E41EE">
            <w:pPr>
              <w:tabs>
                <w:tab w:val="left" w:pos="440"/>
                <w:tab w:val="right" w:leader="dot" w:pos="9061"/>
              </w:tabs>
              <w:spacing w:line="312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FE3962" w:rsidRPr="00726241" w14:paraId="113E0601" w14:textId="77777777" w:rsidTr="000E7594">
        <w:trPr>
          <w:trHeight w:val="182"/>
        </w:trPr>
        <w:tc>
          <w:tcPr>
            <w:tcW w:w="544" w:type="dxa"/>
          </w:tcPr>
          <w:p w14:paraId="78155FD4" w14:textId="77777777" w:rsidR="00744FB5" w:rsidRPr="00726241" w:rsidRDefault="00744FB5" w:rsidP="004E41EE">
            <w:pPr>
              <w:tabs>
                <w:tab w:val="left" w:pos="440"/>
                <w:tab w:val="right" w:leader="dot" w:pos="9061"/>
              </w:tabs>
              <w:spacing w:line="312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726241">
              <w:rPr>
                <w:rFonts w:ascii="Arial" w:eastAsia="Calibri" w:hAnsi="Arial" w:cs="Arial"/>
                <w:sz w:val="24"/>
                <w:szCs w:val="24"/>
              </w:rPr>
              <w:t>4</w:t>
            </w:r>
          </w:p>
        </w:tc>
        <w:tc>
          <w:tcPr>
            <w:tcW w:w="8361" w:type="dxa"/>
            <w:gridSpan w:val="2"/>
          </w:tcPr>
          <w:p w14:paraId="670A3DA7" w14:textId="77777777" w:rsidR="00744FB5" w:rsidRPr="00726241" w:rsidRDefault="00817A61" w:rsidP="004E41EE">
            <w:pPr>
              <w:tabs>
                <w:tab w:val="left" w:pos="440"/>
                <w:tab w:val="right" w:leader="dot" w:pos="9061"/>
              </w:tabs>
              <w:spacing w:line="312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726241">
              <w:rPr>
                <w:rFonts w:ascii="Arial" w:eastAsia="Calibri" w:hAnsi="Arial" w:cs="Arial"/>
                <w:sz w:val="24"/>
                <w:szCs w:val="24"/>
              </w:rPr>
              <w:t>Общие положения</w:t>
            </w:r>
            <w:r w:rsidR="00744FB5" w:rsidRPr="0072624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1D1C6F" w:rsidRPr="00726241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</w:tc>
        <w:tc>
          <w:tcPr>
            <w:tcW w:w="839" w:type="dxa"/>
          </w:tcPr>
          <w:p w14:paraId="0EEC1067" w14:textId="77777777" w:rsidR="00744FB5" w:rsidRPr="00726241" w:rsidRDefault="00744FB5" w:rsidP="004E41EE">
            <w:pPr>
              <w:tabs>
                <w:tab w:val="left" w:pos="440"/>
                <w:tab w:val="right" w:leader="dot" w:pos="9061"/>
              </w:tabs>
              <w:spacing w:line="312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44300D" w:rsidRPr="00726241" w14:paraId="01F845C1" w14:textId="77777777" w:rsidTr="000E7594">
        <w:trPr>
          <w:trHeight w:val="182"/>
        </w:trPr>
        <w:tc>
          <w:tcPr>
            <w:tcW w:w="544" w:type="dxa"/>
          </w:tcPr>
          <w:p w14:paraId="13790BE3" w14:textId="77777777" w:rsidR="0044300D" w:rsidRPr="00726241" w:rsidRDefault="0044300D" w:rsidP="004E41EE">
            <w:pPr>
              <w:tabs>
                <w:tab w:val="left" w:pos="440"/>
                <w:tab w:val="right" w:leader="dot" w:pos="9061"/>
              </w:tabs>
              <w:spacing w:line="312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5</w:t>
            </w:r>
          </w:p>
        </w:tc>
        <w:tc>
          <w:tcPr>
            <w:tcW w:w="8361" w:type="dxa"/>
            <w:gridSpan w:val="2"/>
          </w:tcPr>
          <w:p w14:paraId="25C9CDCC" w14:textId="77777777" w:rsidR="0044300D" w:rsidRDefault="0044300D" w:rsidP="004E41EE">
            <w:pPr>
              <w:tabs>
                <w:tab w:val="left" w:pos="440"/>
                <w:tab w:val="right" w:leader="dot" w:pos="9061"/>
              </w:tabs>
              <w:spacing w:line="312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44300D">
              <w:rPr>
                <w:rFonts w:ascii="Arial" w:eastAsia="Calibri" w:hAnsi="Arial" w:cs="Arial"/>
                <w:sz w:val="24"/>
                <w:szCs w:val="24"/>
              </w:rPr>
              <w:t>Общие указания по изготовлению образцов</w:t>
            </w:r>
            <w:r w:rsidR="00553B5A">
              <w:rPr>
                <w:rFonts w:ascii="Arial" w:eastAsia="Calibri" w:hAnsi="Arial" w:cs="Arial"/>
                <w:sz w:val="24"/>
                <w:szCs w:val="24"/>
              </w:rPr>
              <w:t xml:space="preserve"> для испытаний</w:t>
            </w:r>
            <w:r w:rsidR="009F4130" w:rsidRPr="00726241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</w:tc>
        <w:tc>
          <w:tcPr>
            <w:tcW w:w="839" w:type="dxa"/>
          </w:tcPr>
          <w:p w14:paraId="49E8C5C7" w14:textId="77777777" w:rsidR="0044300D" w:rsidRPr="00726241" w:rsidRDefault="0044300D" w:rsidP="004E41EE">
            <w:pPr>
              <w:tabs>
                <w:tab w:val="left" w:pos="440"/>
                <w:tab w:val="right" w:leader="dot" w:pos="9061"/>
              </w:tabs>
              <w:spacing w:line="312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44300D" w:rsidRPr="00726241" w14:paraId="7F8A1D55" w14:textId="77777777" w:rsidTr="000E7594">
        <w:trPr>
          <w:trHeight w:val="182"/>
        </w:trPr>
        <w:tc>
          <w:tcPr>
            <w:tcW w:w="544" w:type="dxa"/>
          </w:tcPr>
          <w:p w14:paraId="2C98A427" w14:textId="77777777" w:rsidR="0044300D" w:rsidRPr="00726241" w:rsidRDefault="0044300D" w:rsidP="004E41EE">
            <w:pPr>
              <w:tabs>
                <w:tab w:val="left" w:pos="440"/>
                <w:tab w:val="right" w:leader="dot" w:pos="9061"/>
              </w:tabs>
              <w:spacing w:line="312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6</w:t>
            </w:r>
          </w:p>
        </w:tc>
        <w:tc>
          <w:tcPr>
            <w:tcW w:w="8361" w:type="dxa"/>
            <w:gridSpan w:val="2"/>
          </w:tcPr>
          <w:p w14:paraId="76DE37FF" w14:textId="77777777" w:rsidR="0044300D" w:rsidRDefault="0044300D" w:rsidP="004E41EE">
            <w:pPr>
              <w:tabs>
                <w:tab w:val="left" w:pos="440"/>
                <w:tab w:val="right" w:leader="dot" w:pos="9061"/>
              </w:tabs>
              <w:spacing w:line="312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44300D">
              <w:rPr>
                <w:rFonts w:ascii="Arial" w:eastAsia="Calibri" w:hAnsi="Arial" w:cs="Arial"/>
                <w:sz w:val="24"/>
                <w:szCs w:val="24"/>
              </w:rPr>
              <w:t>Общие подходы при измерении образцов</w:t>
            </w:r>
            <w:r w:rsidR="009F4130" w:rsidRPr="00726241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</w:tc>
        <w:tc>
          <w:tcPr>
            <w:tcW w:w="839" w:type="dxa"/>
          </w:tcPr>
          <w:p w14:paraId="46171B96" w14:textId="77777777" w:rsidR="0044300D" w:rsidRPr="00726241" w:rsidRDefault="0044300D" w:rsidP="004E41EE">
            <w:pPr>
              <w:tabs>
                <w:tab w:val="left" w:pos="440"/>
                <w:tab w:val="right" w:leader="dot" w:pos="9061"/>
              </w:tabs>
              <w:spacing w:line="312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44300D" w:rsidRPr="00726241" w14:paraId="2BBEC03A" w14:textId="77777777" w:rsidTr="000E7594">
        <w:trPr>
          <w:trHeight w:val="182"/>
        </w:trPr>
        <w:tc>
          <w:tcPr>
            <w:tcW w:w="544" w:type="dxa"/>
          </w:tcPr>
          <w:p w14:paraId="70944FE5" w14:textId="77777777" w:rsidR="0044300D" w:rsidRPr="00726241" w:rsidRDefault="0044300D" w:rsidP="004E41EE">
            <w:pPr>
              <w:tabs>
                <w:tab w:val="left" w:pos="440"/>
                <w:tab w:val="right" w:leader="dot" w:pos="9061"/>
              </w:tabs>
              <w:spacing w:line="312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7</w:t>
            </w:r>
          </w:p>
        </w:tc>
        <w:tc>
          <w:tcPr>
            <w:tcW w:w="8361" w:type="dxa"/>
            <w:gridSpan w:val="2"/>
          </w:tcPr>
          <w:p w14:paraId="04C9F483" w14:textId="77777777" w:rsidR="0044300D" w:rsidRDefault="0044300D" w:rsidP="00D13A02">
            <w:pPr>
              <w:tabs>
                <w:tab w:val="left" w:pos="440"/>
                <w:tab w:val="right" w:leader="dot" w:pos="9061"/>
              </w:tabs>
              <w:spacing w:line="312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44300D">
              <w:rPr>
                <w:rFonts w:ascii="Arial" w:eastAsia="Calibri" w:hAnsi="Arial" w:cs="Arial"/>
                <w:sz w:val="24"/>
                <w:szCs w:val="24"/>
              </w:rPr>
              <w:t>Геометрические формы образцов для испытани</w:t>
            </w:r>
            <w:r w:rsidR="00D13A02">
              <w:rPr>
                <w:rFonts w:ascii="Arial" w:eastAsia="Calibri" w:hAnsi="Arial" w:cs="Arial"/>
                <w:sz w:val="24"/>
                <w:szCs w:val="24"/>
              </w:rPr>
              <w:t>й</w:t>
            </w:r>
            <w:r w:rsidR="009F4130" w:rsidRPr="00726241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</w:tc>
        <w:tc>
          <w:tcPr>
            <w:tcW w:w="839" w:type="dxa"/>
          </w:tcPr>
          <w:p w14:paraId="52B603DB" w14:textId="77777777" w:rsidR="0044300D" w:rsidRPr="00726241" w:rsidRDefault="0044300D" w:rsidP="004E41EE">
            <w:pPr>
              <w:tabs>
                <w:tab w:val="left" w:pos="440"/>
                <w:tab w:val="right" w:leader="dot" w:pos="9061"/>
              </w:tabs>
              <w:spacing w:line="312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0E7594" w:rsidRPr="00726241" w14:paraId="5B33A1B6" w14:textId="77777777" w:rsidTr="000E7594">
        <w:trPr>
          <w:trHeight w:val="182"/>
        </w:trPr>
        <w:tc>
          <w:tcPr>
            <w:tcW w:w="8905" w:type="dxa"/>
            <w:gridSpan w:val="3"/>
          </w:tcPr>
          <w:p w14:paraId="4FE1387A" w14:textId="77777777" w:rsidR="000E7594" w:rsidRPr="004E41EE" w:rsidRDefault="000E7594" w:rsidP="000E7594">
            <w:pPr>
              <w:tabs>
                <w:tab w:val="left" w:pos="440"/>
                <w:tab w:val="right" w:leader="dot" w:pos="9061"/>
              </w:tabs>
              <w:spacing w:line="312" w:lineRule="auto"/>
              <w:ind w:left="3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Приложение А </w:t>
            </w:r>
            <w:r w:rsidRPr="004E41EE">
              <w:rPr>
                <w:rFonts w:ascii="Arial" w:eastAsia="Calibri" w:hAnsi="Arial" w:cs="Arial"/>
                <w:sz w:val="24"/>
                <w:szCs w:val="24"/>
              </w:rPr>
              <w:t>(справочное)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4E41EE">
              <w:rPr>
                <w:rFonts w:ascii="Arial" w:eastAsia="Calibri" w:hAnsi="Arial" w:cs="Arial"/>
                <w:sz w:val="24"/>
                <w:szCs w:val="24"/>
              </w:rPr>
              <w:t>Пример конфигурации образца для испытани</w:t>
            </w:r>
            <w:r>
              <w:rPr>
                <w:rFonts w:ascii="Arial" w:eastAsia="Calibri" w:hAnsi="Arial" w:cs="Arial"/>
                <w:sz w:val="24"/>
                <w:szCs w:val="24"/>
              </w:rPr>
              <w:t>й</w:t>
            </w:r>
            <w:r w:rsidRPr="00726241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</w:tc>
        <w:tc>
          <w:tcPr>
            <w:tcW w:w="839" w:type="dxa"/>
          </w:tcPr>
          <w:p w14:paraId="0E407E22" w14:textId="77777777" w:rsidR="000E7594" w:rsidRPr="00726241" w:rsidRDefault="000E7594" w:rsidP="004E41EE">
            <w:pPr>
              <w:tabs>
                <w:tab w:val="left" w:pos="440"/>
                <w:tab w:val="right" w:leader="dot" w:pos="9061"/>
              </w:tabs>
              <w:spacing w:line="312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0E7594" w:rsidRPr="00726241" w14:paraId="450B1FBA" w14:textId="77777777" w:rsidTr="000E7594">
        <w:trPr>
          <w:trHeight w:val="182"/>
        </w:trPr>
        <w:tc>
          <w:tcPr>
            <w:tcW w:w="8905" w:type="dxa"/>
            <w:gridSpan w:val="3"/>
          </w:tcPr>
          <w:p w14:paraId="66CFA845" w14:textId="77777777" w:rsidR="000E7594" w:rsidRPr="00C53F8F" w:rsidRDefault="000E7594" w:rsidP="000E7594">
            <w:pPr>
              <w:tabs>
                <w:tab w:val="left" w:pos="440"/>
                <w:tab w:val="right" w:leader="dot" w:pos="9061"/>
              </w:tabs>
              <w:spacing w:line="312" w:lineRule="auto"/>
              <w:ind w:left="30"/>
              <w:rPr>
                <w:rFonts w:ascii="Arial" w:eastAsia="Calibri" w:hAnsi="Arial" w:cs="Arial"/>
                <w:sz w:val="24"/>
                <w:szCs w:val="24"/>
              </w:rPr>
            </w:pPr>
            <w:r w:rsidRPr="004E41EE">
              <w:rPr>
                <w:rFonts w:ascii="Arial" w:eastAsia="Calibri" w:hAnsi="Arial" w:cs="Arial"/>
                <w:sz w:val="24"/>
                <w:szCs w:val="24"/>
              </w:rPr>
              <w:t>Приложение B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4E41EE">
              <w:rPr>
                <w:rFonts w:ascii="Arial" w:eastAsia="Calibri" w:hAnsi="Arial" w:cs="Arial"/>
                <w:sz w:val="24"/>
                <w:szCs w:val="24"/>
              </w:rPr>
              <w:t>(справочное)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4E41EE">
              <w:rPr>
                <w:rFonts w:ascii="Arial" w:eastAsia="Calibri" w:hAnsi="Arial" w:cs="Arial"/>
                <w:sz w:val="24"/>
                <w:szCs w:val="24"/>
              </w:rPr>
              <w:t>Методы измерения</w:t>
            </w:r>
            <w:r w:rsidRPr="00726241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</w:tc>
        <w:tc>
          <w:tcPr>
            <w:tcW w:w="839" w:type="dxa"/>
          </w:tcPr>
          <w:p w14:paraId="47774126" w14:textId="77777777" w:rsidR="000E7594" w:rsidRPr="00726241" w:rsidRDefault="000E7594" w:rsidP="004E41EE">
            <w:pPr>
              <w:tabs>
                <w:tab w:val="left" w:pos="440"/>
                <w:tab w:val="right" w:leader="dot" w:pos="9061"/>
              </w:tabs>
              <w:spacing w:line="312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0E7594" w:rsidRPr="00726241" w14:paraId="1AABA6B2" w14:textId="77777777" w:rsidTr="000E7594">
        <w:trPr>
          <w:trHeight w:val="182"/>
        </w:trPr>
        <w:tc>
          <w:tcPr>
            <w:tcW w:w="8905" w:type="dxa"/>
            <w:gridSpan w:val="3"/>
          </w:tcPr>
          <w:p w14:paraId="56CD0301" w14:textId="77777777" w:rsidR="000E7594" w:rsidRPr="004E41EE" w:rsidRDefault="000E7594" w:rsidP="000E7594">
            <w:pPr>
              <w:tabs>
                <w:tab w:val="left" w:pos="440"/>
                <w:tab w:val="right" w:leader="dot" w:pos="9061"/>
              </w:tabs>
              <w:spacing w:line="312" w:lineRule="auto"/>
              <w:ind w:left="30"/>
              <w:rPr>
                <w:rFonts w:ascii="Arial" w:eastAsia="Calibri" w:hAnsi="Arial" w:cs="Arial"/>
                <w:sz w:val="24"/>
                <w:szCs w:val="24"/>
              </w:rPr>
            </w:pPr>
            <w:r w:rsidRPr="004E41EE">
              <w:rPr>
                <w:rFonts w:ascii="Arial" w:eastAsia="Calibri" w:hAnsi="Arial" w:cs="Arial"/>
                <w:sz w:val="24"/>
                <w:szCs w:val="24"/>
              </w:rPr>
              <w:t>Приложение C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4E41EE">
              <w:rPr>
                <w:rFonts w:ascii="Arial" w:eastAsia="Calibri" w:hAnsi="Arial" w:cs="Arial"/>
                <w:sz w:val="24"/>
                <w:szCs w:val="24"/>
              </w:rPr>
              <w:t>(справочное)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4E41EE">
              <w:rPr>
                <w:rFonts w:ascii="Arial" w:eastAsia="Calibri" w:hAnsi="Arial" w:cs="Arial"/>
                <w:sz w:val="24"/>
                <w:szCs w:val="24"/>
              </w:rPr>
              <w:t>Методики измерения</w:t>
            </w:r>
            <w:r w:rsidRPr="00726241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</w:tc>
        <w:tc>
          <w:tcPr>
            <w:tcW w:w="839" w:type="dxa"/>
          </w:tcPr>
          <w:p w14:paraId="11F90E70" w14:textId="77777777" w:rsidR="000E7594" w:rsidRPr="00726241" w:rsidRDefault="000E7594" w:rsidP="004E41EE">
            <w:pPr>
              <w:tabs>
                <w:tab w:val="left" w:pos="440"/>
                <w:tab w:val="right" w:leader="dot" w:pos="9061"/>
              </w:tabs>
              <w:spacing w:line="312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0E7594" w:rsidRPr="00726241" w14:paraId="5E03BDFA" w14:textId="77777777" w:rsidTr="000E7594">
        <w:trPr>
          <w:trHeight w:val="182"/>
        </w:trPr>
        <w:tc>
          <w:tcPr>
            <w:tcW w:w="8905" w:type="dxa"/>
            <w:gridSpan w:val="3"/>
          </w:tcPr>
          <w:p w14:paraId="4626C37F" w14:textId="77777777" w:rsidR="000E7594" w:rsidRPr="004E41EE" w:rsidRDefault="000E7594" w:rsidP="00A45BC9">
            <w:pPr>
              <w:tabs>
                <w:tab w:val="left" w:pos="440"/>
                <w:tab w:val="right" w:leader="dot" w:pos="9061"/>
              </w:tabs>
              <w:spacing w:line="312" w:lineRule="auto"/>
              <w:ind w:left="1729" w:hanging="1701"/>
              <w:rPr>
                <w:rFonts w:ascii="Arial" w:eastAsia="Calibri" w:hAnsi="Arial" w:cs="Arial"/>
                <w:sz w:val="24"/>
                <w:szCs w:val="24"/>
              </w:rPr>
            </w:pPr>
            <w:r w:rsidRPr="004E41EE">
              <w:rPr>
                <w:rFonts w:ascii="Arial" w:eastAsia="Calibri" w:hAnsi="Arial" w:cs="Arial"/>
                <w:sz w:val="24"/>
                <w:szCs w:val="24"/>
              </w:rPr>
              <w:t>Приложение D (справочное) Перечень наименований и размеров образцов для испытани</w:t>
            </w:r>
            <w:r>
              <w:rPr>
                <w:rFonts w:ascii="Arial" w:eastAsia="Calibri" w:hAnsi="Arial" w:cs="Arial"/>
                <w:sz w:val="24"/>
                <w:szCs w:val="24"/>
              </w:rPr>
              <w:t>й</w:t>
            </w:r>
            <w:r w:rsidRPr="00726241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</w:tc>
        <w:tc>
          <w:tcPr>
            <w:tcW w:w="839" w:type="dxa"/>
          </w:tcPr>
          <w:p w14:paraId="5826A7E4" w14:textId="77777777" w:rsidR="000E7594" w:rsidRPr="00726241" w:rsidRDefault="000E7594" w:rsidP="004E41EE">
            <w:pPr>
              <w:tabs>
                <w:tab w:val="left" w:pos="440"/>
                <w:tab w:val="right" w:leader="dot" w:pos="9061"/>
              </w:tabs>
              <w:spacing w:line="312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0E7594" w:rsidRPr="00726241" w14:paraId="515E18AB" w14:textId="77777777" w:rsidTr="000E7594">
        <w:trPr>
          <w:trHeight w:val="182"/>
        </w:trPr>
        <w:tc>
          <w:tcPr>
            <w:tcW w:w="8905" w:type="dxa"/>
            <w:gridSpan w:val="3"/>
          </w:tcPr>
          <w:p w14:paraId="509C0C17" w14:textId="77777777" w:rsidR="000E7594" w:rsidRPr="00726241" w:rsidRDefault="000E7594" w:rsidP="00194583">
            <w:pPr>
              <w:tabs>
                <w:tab w:val="left" w:pos="440"/>
                <w:tab w:val="right" w:leader="dot" w:pos="9061"/>
              </w:tabs>
              <w:spacing w:line="312" w:lineRule="auto"/>
              <w:ind w:left="1672" w:hanging="1644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Приложение ДА (справочное) </w:t>
            </w:r>
            <w:r w:rsidRPr="00261B6D">
              <w:rPr>
                <w:rFonts w:ascii="Arial" w:eastAsia="Calibri" w:hAnsi="Arial" w:cs="Arial"/>
                <w:sz w:val="24"/>
                <w:szCs w:val="24"/>
              </w:rPr>
              <w:t>Сведения о соответствии ссылочных международны</w:t>
            </w:r>
            <w:r>
              <w:rPr>
                <w:rFonts w:ascii="Arial" w:eastAsia="Calibri" w:hAnsi="Arial" w:cs="Arial"/>
                <w:sz w:val="24"/>
                <w:szCs w:val="24"/>
              </w:rPr>
              <w:t>х</w:t>
            </w:r>
            <w:r w:rsidRPr="00261B6D">
              <w:rPr>
                <w:rFonts w:ascii="Arial" w:eastAsia="Calibri" w:hAnsi="Arial" w:cs="Arial"/>
                <w:sz w:val="24"/>
                <w:szCs w:val="24"/>
              </w:rPr>
              <w:t xml:space="preserve"> стандарт</w:t>
            </w:r>
            <w:r>
              <w:rPr>
                <w:rFonts w:ascii="Arial" w:eastAsia="Calibri" w:hAnsi="Arial" w:cs="Arial"/>
                <w:sz w:val="24"/>
                <w:szCs w:val="24"/>
              </w:rPr>
              <w:t>ов</w:t>
            </w:r>
            <w:r w:rsidR="00194583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 w:rsidRPr="00261B6D">
              <w:rPr>
                <w:rFonts w:ascii="Arial" w:eastAsia="Calibri" w:hAnsi="Arial" w:cs="Arial"/>
                <w:sz w:val="24"/>
                <w:szCs w:val="24"/>
              </w:rPr>
              <w:t>стандарт</w:t>
            </w:r>
            <w:r>
              <w:rPr>
                <w:rFonts w:ascii="Arial" w:eastAsia="Calibri" w:hAnsi="Arial" w:cs="Arial"/>
                <w:sz w:val="24"/>
                <w:szCs w:val="24"/>
              </w:rPr>
              <w:t>ов</w:t>
            </w:r>
            <w:r w:rsidR="0019458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194583">
              <w:rPr>
                <w:rFonts w:ascii="Arial" w:eastAsia="Calibri" w:hAnsi="Arial" w:cs="Arial"/>
                <w:sz w:val="24"/>
                <w:szCs w:val="24"/>
                <w:lang w:val="en-US"/>
              </w:rPr>
              <w:t>ASTM</w:t>
            </w:r>
            <w:r w:rsidR="00194583">
              <w:rPr>
                <w:rFonts w:ascii="Arial" w:eastAsia="Calibri" w:hAnsi="Arial" w:cs="Arial"/>
                <w:sz w:val="24"/>
                <w:szCs w:val="24"/>
              </w:rPr>
              <w:t xml:space="preserve"> и</w:t>
            </w:r>
            <w:r w:rsidRPr="00261B6D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3C1613">
              <w:rPr>
                <w:rFonts w:ascii="Arial" w:eastAsia="Calibri" w:hAnsi="Arial" w:cs="Arial"/>
                <w:sz w:val="24"/>
                <w:szCs w:val="24"/>
                <w:lang w:val="en-US"/>
              </w:rPr>
              <w:t>ASME</w:t>
            </w:r>
            <w:r w:rsidRPr="00261B6D">
              <w:rPr>
                <w:rFonts w:ascii="Arial" w:eastAsia="Calibri" w:hAnsi="Arial" w:cs="Arial"/>
                <w:sz w:val="24"/>
                <w:szCs w:val="24"/>
              </w:rPr>
              <w:t xml:space="preserve"> межгосударственны</w:t>
            </w:r>
            <w:r>
              <w:rPr>
                <w:rFonts w:ascii="Arial" w:eastAsia="Calibri" w:hAnsi="Arial" w:cs="Arial"/>
                <w:sz w:val="24"/>
                <w:szCs w:val="24"/>
              </w:rPr>
              <w:t>м</w:t>
            </w:r>
            <w:r w:rsidRPr="00261B6D">
              <w:rPr>
                <w:rFonts w:ascii="Arial" w:eastAsia="Calibri" w:hAnsi="Arial" w:cs="Arial"/>
                <w:sz w:val="24"/>
                <w:szCs w:val="24"/>
              </w:rPr>
              <w:t xml:space="preserve"> и национальны</w:t>
            </w:r>
            <w:r>
              <w:rPr>
                <w:rFonts w:ascii="Arial" w:eastAsia="Calibri" w:hAnsi="Arial" w:cs="Arial"/>
                <w:sz w:val="24"/>
                <w:szCs w:val="24"/>
              </w:rPr>
              <w:t>м</w:t>
            </w:r>
            <w:r w:rsidRPr="00261B6D">
              <w:rPr>
                <w:rFonts w:ascii="Arial" w:eastAsia="Calibri" w:hAnsi="Arial" w:cs="Arial"/>
                <w:sz w:val="24"/>
                <w:szCs w:val="24"/>
              </w:rPr>
              <w:t xml:space="preserve"> стандарт</w:t>
            </w:r>
            <w:r>
              <w:rPr>
                <w:rFonts w:ascii="Arial" w:eastAsia="Calibri" w:hAnsi="Arial" w:cs="Arial"/>
                <w:sz w:val="24"/>
                <w:szCs w:val="24"/>
              </w:rPr>
              <w:t>ам</w:t>
            </w:r>
            <w:r w:rsidRPr="00261B6D"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Pr="00726241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</w:tc>
        <w:tc>
          <w:tcPr>
            <w:tcW w:w="839" w:type="dxa"/>
          </w:tcPr>
          <w:p w14:paraId="0D88BA41" w14:textId="77777777" w:rsidR="000E7594" w:rsidRPr="00726241" w:rsidRDefault="000E7594" w:rsidP="004E41EE">
            <w:pPr>
              <w:tabs>
                <w:tab w:val="left" w:pos="440"/>
                <w:tab w:val="right" w:leader="dot" w:pos="9061"/>
              </w:tabs>
              <w:spacing w:line="312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0E7594" w:rsidRPr="004E41EE" w14:paraId="714D1571" w14:textId="77777777" w:rsidTr="000E7594">
        <w:trPr>
          <w:gridAfter w:val="2"/>
          <w:wAfter w:w="1380" w:type="dxa"/>
          <w:trHeight w:val="182"/>
        </w:trPr>
        <w:tc>
          <w:tcPr>
            <w:tcW w:w="8364" w:type="dxa"/>
            <w:gridSpan w:val="2"/>
          </w:tcPr>
          <w:p w14:paraId="21E535C9" w14:textId="77777777" w:rsidR="000E7594" w:rsidRPr="004E41EE" w:rsidRDefault="000E7594" w:rsidP="000E7594">
            <w:pPr>
              <w:tabs>
                <w:tab w:val="left" w:pos="440"/>
                <w:tab w:val="right" w:leader="dot" w:pos="9061"/>
              </w:tabs>
              <w:spacing w:line="312" w:lineRule="auto"/>
              <w:ind w:left="30" w:right="-533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Библиография</w:t>
            </w:r>
            <w:r w:rsidRPr="00726241">
              <w:rPr>
                <w:rFonts w:ascii="Arial" w:hAnsi="Arial" w:cs="Arial"/>
                <w:bCs/>
                <w:sz w:val="24"/>
                <w:szCs w:val="24"/>
              </w:rPr>
              <w:tab/>
            </w:r>
          </w:p>
        </w:tc>
      </w:tr>
    </w:tbl>
    <w:p w14:paraId="353C7D72" w14:textId="77777777" w:rsidR="00744FB5" w:rsidRDefault="001D1C6F" w:rsidP="008B136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6CA55FBE" w14:textId="77777777" w:rsidR="001D1C6F" w:rsidRPr="00EC2666" w:rsidRDefault="001D1C6F" w:rsidP="008B136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56FA5B" w14:textId="77777777" w:rsidR="001B2476" w:rsidRPr="00EC2666" w:rsidRDefault="001B2476" w:rsidP="008B136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1B2476" w:rsidRPr="00EC2666" w:rsidSect="00C00A8D">
          <w:footerReference w:type="default" r:id="rId14"/>
          <w:pgSz w:w="11906" w:h="16838"/>
          <w:pgMar w:top="1134" w:right="1418" w:bottom="1276" w:left="851" w:header="708" w:footer="708" w:gutter="0"/>
          <w:pgNumType w:fmt="upperRoman"/>
          <w:cols w:space="708"/>
          <w:docGrid w:linePitch="360"/>
        </w:sect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287"/>
      </w:tblGrid>
      <w:tr w:rsidR="002646AE" w:rsidRPr="00EC2666" w14:paraId="35C2D0E3" w14:textId="77777777" w:rsidTr="009E5698">
        <w:trPr>
          <w:trHeight w:val="397"/>
        </w:trPr>
        <w:tc>
          <w:tcPr>
            <w:tcW w:w="9287" w:type="dxa"/>
            <w:tcBorders>
              <w:bottom w:val="single" w:sz="36" w:space="0" w:color="auto"/>
            </w:tcBorders>
            <w:vAlign w:val="center"/>
          </w:tcPr>
          <w:p w14:paraId="66CF3220" w14:textId="77777777" w:rsidR="002646AE" w:rsidRPr="00EC2666" w:rsidRDefault="002646AE" w:rsidP="009E569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2666">
              <w:rPr>
                <w:rFonts w:ascii="Arial" w:eastAsia="Times New Roman" w:hAnsi="Arial" w:cs="Arial"/>
                <w:b/>
                <w:spacing w:val="60"/>
                <w:szCs w:val="28"/>
              </w:rPr>
              <w:lastRenderedPageBreak/>
              <w:t>НАЦИОНАЛЬНЫЙ СТАНДАРТ РОССИЙСКОЙ ФЕДЕРАЦИИ</w:t>
            </w:r>
          </w:p>
        </w:tc>
      </w:tr>
      <w:tr w:rsidR="002646AE" w:rsidRPr="00BB4A85" w14:paraId="73C73DCC" w14:textId="77777777" w:rsidTr="005F4176">
        <w:trPr>
          <w:trHeight w:hRule="exact" w:val="2371"/>
        </w:trPr>
        <w:tc>
          <w:tcPr>
            <w:tcW w:w="9287" w:type="dxa"/>
            <w:tcBorders>
              <w:top w:val="single" w:sz="36" w:space="0" w:color="auto"/>
              <w:bottom w:val="single" w:sz="24" w:space="0" w:color="auto"/>
            </w:tcBorders>
            <w:vAlign w:val="center"/>
          </w:tcPr>
          <w:p w14:paraId="0DD47773" w14:textId="77777777" w:rsidR="003D54F4" w:rsidRPr="00EC2666" w:rsidRDefault="004F1B79" w:rsidP="00A1622B">
            <w:pPr>
              <w:spacing w:after="0"/>
              <w:jc w:val="center"/>
              <w:rPr>
                <w:rFonts w:ascii="Arial" w:eastAsia="Times New Roman" w:hAnsi="Arial" w:cs="Arial"/>
                <w:b/>
                <w:caps/>
                <w:sz w:val="28"/>
                <w:szCs w:val="28"/>
              </w:rPr>
            </w:pPr>
            <w:r w:rsidRPr="00EC2666">
              <w:rPr>
                <w:rFonts w:ascii="Arial" w:eastAsia="Times New Roman" w:hAnsi="Arial" w:cs="Arial"/>
                <w:b/>
                <w:sz w:val="28"/>
                <w:szCs w:val="28"/>
              </w:rPr>
              <w:t>Аддитивные технологии</w:t>
            </w:r>
            <w:r w:rsidR="003D54F4" w:rsidRPr="00EC2666">
              <w:rPr>
                <w:rFonts w:ascii="Arial" w:eastAsia="Times New Roman" w:hAnsi="Arial" w:cs="Arial"/>
                <w:b/>
                <w:caps/>
                <w:sz w:val="28"/>
                <w:szCs w:val="28"/>
              </w:rPr>
              <w:t xml:space="preserve"> </w:t>
            </w:r>
          </w:p>
          <w:p w14:paraId="2AF7283B" w14:textId="77777777" w:rsidR="003D54F4" w:rsidRPr="00EC2666" w:rsidRDefault="00742287" w:rsidP="00A1622B">
            <w:pPr>
              <w:spacing w:after="0"/>
              <w:jc w:val="center"/>
              <w:rPr>
                <w:rFonts w:ascii="Arial" w:eastAsia="Times New Roman" w:hAnsi="Arial" w:cs="Arial"/>
                <w:b/>
                <w:cap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</w:rPr>
              <w:t>ОБРАЗЦЫ ДЛЯ ИСПЫТАНИ</w:t>
            </w:r>
            <w:r w:rsidR="009F4130">
              <w:rPr>
                <w:rFonts w:ascii="Arial" w:eastAsia="Times New Roman" w:hAnsi="Arial" w:cs="Arial"/>
                <w:b/>
                <w:sz w:val="28"/>
                <w:szCs w:val="28"/>
              </w:rPr>
              <w:t>Й</w:t>
            </w:r>
          </w:p>
          <w:p w14:paraId="66CF34C6" w14:textId="77777777" w:rsidR="005F4176" w:rsidRPr="00EC2666" w:rsidRDefault="00535ABF" w:rsidP="00A1622B">
            <w:pPr>
              <w:tabs>
                <w:tab w:val="center" w:pos="4677"/>
                <w:tab w:val="right" w:pos="9355"/>
              </w:tabs>
              <w:suppressAutoHyphens/>
              <w:spacing w:after="0"/>
              <w:jc w:val="center"/>
              <w:rPr>
                <w:rFonts w:ascii="Arial" w:eastAsia="Times New Roman" w:hAnsi="Arial" w:cs="Arial"/>
                <w:b/>
                <w:caps/>
                <w:sz w:val="28"/>
                <w:szCs w:val="28"/>
              </w:rPr>
            </w:pPr>
            <w:r w:rsidRPr="00535ABF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Оценка геометрических </w:t>
            </w:r>
            <w:r w:rsidR="00AE0266">
              <w:rPr>
                <w:rFonts w:ascii="Arial" w:eastAsia="Times New Roman" w:hAnsi="Arial" w:cs="Arial"/>
                <w:b/>
                <w:sz w:val="28"/>
                <w:szCs w:val="28"/>
              </w:rPr>
              <w:t>способностей</w:t>
            </w:r>
            <w:r w:rsidRPr="00535ABF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систем аддитивного производства</w:t>
            </w:r>
          </w:p>
          <w:p w14:paraId="36288BDD" w14:textId="77777777" w:rsidR="003D54F4" w:rsidRPr="00EC2666" w:rsidRDefault="003D54F4" w:rsidP="003D54F4">
            <w:pPr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caps/>
                <w:sz w:val="18"/>
                <w:szCs w:val="28"/>
              </w:rPr>
            </w:pPr>
          </w:p>
          <w:p w14:paraId="4C8A6165" w14:textId="77777777" w:rsidR="00A1622B" w:rsidRPr="00A742AD" w:rsidRDefault="00AB0606" w:rsidP="009845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A1622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Additive technologies.</w:t>
            </w:r>
            <w:r w:rsidR="009845A2" w:rsidRPr="009845A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Test artifacts. Geometric capability assessment of additive manufacturing systems</w:t>
            </w:r>
          </w:p>
        </w:tc>
      </w:tr>
    </w:tbl>
    <w:p w14:paraId="3D9AC0B5" w14:textId="77777777" w:rsidR="002646AE" w:rsidRPr="00EC2666" w:rsidRDefault="00154745" w:rsidP="002646AE">
      <w:pPr>
        <w:spacing w:before="240" w:line="360" w:lineRule="auto"/>
        <w:jc w:val="right"/>
        <w:rPr>
          <w:rFonts w:ascii="Arial" w:hAnsi="Arial" w:cs="Arial"/>
          <w:b/>
          <w:sz w:val="24"/>
          <w:szCs w:val="28"/>
        </w:rPr>
      </w:pPr>
      <w:r w:rsidRPr="00EC2666">
        <w:rPr>
          <w:rFonts w:ascii="Arial" w:hAnsi="Arial" w:cs="Arial"/>
          <w:b/>
          <w:sz w:val="24"/>
          <w:szCs w:val="28"/>
        </w:rPr>
        <w:t xml:space="preserve">Дата введения — 201   —    —  </w:t>
      </w:r>
    </w:p>
    <w:p w14:paraId="74DFB47F" w14:textId="77777777" w:rsidR="00621DBB" w:rsidRPr="00EC2666" w:rsidRDefault="00621DBB" w:rsidP="00685968">
      <w:pPr>
        <w:spacing w:after="120" w:line="360" w:lineRule="auto"/>
        <w:ind w:firstLine="709"/>
        <w:rPr>
          <w:rFonts w:ascii="Arial" w:hAnsi="Arial" w:cs="Arial"/>
          <w:b/>
          <w:sz w:val="28"/>
          <w:szCs w:val="28"/>
        </w:rPr>
      </w:pPr>
      <w:r w:rsidRPr="00EC2666">
        <w:rPr>
          <w:rFonts w:ascii="Arial" w:hAnsi="Arial" w:cs="Arial"/>
          <w:b/>
          <w:sz w:val="28"/>
          <w:szCs w:val="28"/>
        </w:rPr>
        <w:t>1 Область применения</w:t>
      </w:r>
    </w:p>
    <w:p w14:paraId="451C56AF" w14:textId="77777777" w:rsidR="00535ABF" w:rsidRPr="00535ABF" w:rsidRDefault="00535ABF" w:rsidP="00535ABF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35ABF">
        <w:rPr>
          <w:rFonts w:ascii="Arial" w:hAnsi="Arial" w:cs="Arial"/>
          <w:sz w:val="24"/>
          <w:szCs w:val="24"/>
        </w:rPr>
        <w:t xml:space="preserve">1.1 Настоящий стандарт </w:t>
      </w:r>
      <w:r>
        <w:rPr>
          <w:rFonts w:ascii="Arial" w:hAnsi="Arial" w:cs="Arial"/>
          <w:sz w:val="24"/>
          <w:szCs w:val="24"/>
        </w:rPr>
        <w:t>устанавливает</w:t>
      </w:r>
      <w:r w:rsidRPr="00535ABF">
        <w:rPr>
          <w:rFonts w:ascii="Arial" w:hAnsi="Arial" w:cs="Arial"/>
          <w:sz w:val="24"/>
          <w:szCs w:val="24"/>
        </w:rPr>
        <w:t xml:space="preserve"> общ</w:t>
      </w:r>
      <w:r>
        <w:rPr>
          <w:rFonts w:ascii="Arial" w:hAnsi="Arial" w:cs="Arial"/>
          <w:sz w:val="24"/>
          <w:szCs w:val="24"/>
        </w:rPr>
        <w:t>ие</w:t>
      </w:r>
      <w:r w:rsidRPr="00535AB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положения</w:t>
      </w:r>
      <w:r w:rsidRPr="00535ABF">
        <w:rPr>
          <w:rFonts w:ascii="Arial" w:hAnsi="Arial" w:cs="Arial"/>
          <w:sz w:val="24"/>
          <w:szCs w:val="24"/>
        </w:rPr>
        <w:t xml:space="preserve"> </w:t>
      </w:r>
      <w:r w:rsidR="007D3404">
        <w:rPr>
          <w:rFonts w:ascii="Arial" w:hAnsi="Arial" w:cs="Arial"/>
          <w:sz w:val="24"/>
          <w:szCs w:val="24"/>
        </w:rPr>
        <w:t xml:space="preserve">оценки геометрических </w:t>
      </w:r>
      <w:r w:rsidR="00AE0266">
        <w:rPr>
          <w:rFonts w:ascii="Arial" w:hAnsi="Arial" w:cs="Arial"/>
          <w:sz w:val="24"/>
          <w:szCs w:val="24"/>
        </w:rPr>
        <w:t>способностей</w:t>
      </w:r>
      <w:r w:rsidR="007D3404">
        <w:rPr>
          <w:rFonts w:ascii="Arial" w:hAnsi="Arial" w:cs="Arial"/>
          <w:sz w:val="24"/>
          <w:szCs w:val="24"/>
        </w:rPr>
        <w:t xml:space="preserve"> систем аддитивного производства </w:t>
      </w:r>
      <w:r w:rsidR="00870877">
        <w:rPr>
          <w:rFonts w:ascii="Arial" w:hAnsi="Arial" w:cs="Arial"/>
          <w:sz w:val="24"/>
          <w:szCs w:val="24"/>
        </w:rPr>
        <w:t>(далее – систем</w:t>
      </w:r>
      <w:r w:rsidR="00A96148">
        <w:rPr>
          <w:rFonts w:ascii="Arial" w:hAnsi="Arial" w:cs="Arial"/>
          <w:sz w:val="24"/>
          <w:szCs w:val="24"/>
        </w:rPr>
        <w:t>ы</w:t>
      </w:r>
      <w:r w:rsidR="00870877">
        <w:rPr>
          <w:rFonts w:ascii="Arial" w:hAnsi="Arial" w:cs="Arial"/>
          <w:sz w:val="24"/>
          <w:szCs w:val="24"/>
        </w:rPr>
        <w:t xml:space="preserve"> АП) </w:t>
      </w:r>
      <w:r w:rsidR="007D3404">
        <w:rPr>
          <w:rFonts w:ascii="Arial" w:hAnsi="Arial" w:cs="Arial"/>
          <w:sz w:val="24"/>
          <w:szCs w:val="24"/>
        </w:rPr>
        <w:t xml:space="preserve">при помощи </w:t>
      </w:r>
      <w:r w:rsidRPr="00535ABF">
        <w:rPr>
          <w:rFonts w:ascii="Arial" w:hAnsi="Arial" w:cs="Arial"/>
          <w:sz w:val="24"/>
          <w:szCs w:val="24"/>
        </w:rPr>
        <w:t>количественн</w:t>
      </w:r>
      <w:r>
        <w:rPr>
          <w:rFonts w:ascii="Arial" w:hAnsi="Arial" w:cs="Arial"/>
          <w:sz w:val="24"/>
          <w:szCs w:val="24"/>
        </w:rPr>
        <w:t>ого</w:t>
      </w:r>
      <w:r w:rsidRPr="00535ABF">
        <w:rPr>
          <w:rFonts w:ascii="Arial" w:hAnsi="Arial" w:cs="Arial"/>
          <w:sz w:val="24"/>
          <w:szCs w:val="24"/>
        </w:rPr>
        <w:t xml:space="preserve"> и качественн</w:t>
      </w:r>
      <w:r>
        <w:rPr>
          <w:rFonts w:ascii="Arial" w:hAnsi="Arial" w:cs="Arial"/>
          <w:sz w:val="24"/>
          <w:szCs w:val="24"/>
        </w:rPr>
        <w:t>ого</w:t>
      </w:r>
      <w:r w:rsidRPr="00535ABF">
        <w:rPr>
          <w:rFonts w:ascii="Arial" w:hAnsi="Arial" w:cs="Arial"/>
          <w:sz w:val="24"/>
          <w:szCs w:val="24"/>
        </w:rPr>
        <w:t xml:space="preserve"> измерения</w:t>
      </w:r>
      <w:r w:rsidR="007D3404">
        <w:rPr>
          <w:rFonts w:ascii="Arial" w:hAnsi="Arial" w:cs="Arial"/>
          <w:sz w:val="24"/>
          <w:szCs w:val="24"/>
        </w:rPr>
        <w:t xml:space="preserve"> эталонных геометрических форм, реализованных в синтезированных</w:t>
      </w:r>
      <w:r w:rsidR="007D3404" w:rsidRPr="00535ABF">
        <w:rPr>
          <w:rFonts w:ascii="Arial" w:hAnsi="Arial" w:cs="Arial"/>
          <w:sz w:val="24"/>
          <w:szCs w:val="24"/>
        </w:rPr>
        <w:t xml:space="preserve"> образц</w:t>
      </w:r>
      <w:r w:rsidR="007D3404">
        <w:rPr>
          <w:rFonts w:ascii="Arial" w:hAnsi="Arial" w:cs="Arial"/>
          <w:sz w:val="24"/>
          <w:szCs w:val="24"/>
        </w:rPr>
        <w:t>ах</w:t>
      </w:r>
      <w:r w:rsidR="007D3404" w:rsidRPr="00535ABF">
        <w:rPr>
          <w:rFonts w:ascii="Arial" w:hAnsi="Arial" w:cs="Arial"/>
          <w:sz w:val="24"/>
          <w:szCs w:val="24"/>
        </w:rPr>
        <w:t xml:space="preserve"> для испытани</w:t>
      </w:r>
      <w:r w:rsidR="009F4130">
        <w:rPr>
          <w:rFonts w:ascii="Arial" w:hAnsi="Arial" w:cs="Arial"/>
          <w:sz w:val="24"/>
          <w:szCs w:val="24"/>
        </w:rPr>
        <w:t>й</w:t>
      </w:r>
      <w:r w:rsidR="001D22BA">
        <w:rPr>
          <w:rFonts w:ascii="Arial" w:hAnsi="Arial" w:cs="Arial"/>
          <w:sz w:val="24"/>
          <w:szCs w:val="24"/>
        </w:rPr>
        <w:t>.</w:t>
      </w:r>
    </w:p>
    <w:p w14:paraId="6B365CCD" w14:textId="77777777" w:rsidR="00535ABF" w:rsidRPr="00535ABF" w:rsidRDefault="00C11023" w:rsidP="00535ABF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Положения настоящего стандарта применимы</w:t>
      </w:r>
      <w:r w:rsidR="00535ABF" w:rsidRPr="00535ABF">
        <w:rPr>
          <w:rFonts w:ascii="Arial" w:hAnsi="Arial" w:cs="Arial"/>
          <w:sz w:val="24"/>
          <w:szCs w:val="24"/>
        </w:rPr>
        <w:t xml:space="preserve"> для следующих целей:</w:t>
      </w:r>
    </w:p>
    <w:p w14:paraId="1F930D86" w14:textId="77777777" w:rsidR="00535ABF" w:rsidRPr="00535ABF" w:rsidRDefault="00535ABF" w:rsidP="00535ABF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35ABF">
        <w:rPr>
          <w:rFonts w:ascii="Arial" w:hAnsi="Arial" w:cs="Arial"/>
          <w:sz w:val="24"/>
          <w:szCs w:val="24"/>
        </w:rPr>
        <w:t>- оценк</w:t>
      </w:r>
      <w:r w:rsidR="000E7594">
        <w:rPr>
          <w:rFonts w:ascii="Arial" w:hAnsi="Arial" w:cs="Arial"/>
          <w:sz w:val="24"/>
          <w:szCs w:val="24"/>
        </w:rPr>
        <w:t>и</w:t>
      </w:r>
      <w:r w:rsidRPr="00535ABF">
        <w:rPr>
          <w:rFonts w:ascii="Arial" w:hAnsi="Arial" w:cs="Arial"/>
          <w:sz w:val="24"/>
          <w:szCs w:val="24"/>
        </w:rPr>
        <w:t xml:space="preserve"> возможностей систем AП;</w:t>
      </w:r>
    </w:p>
    <w:p w14:paraId="677A9AA1" w14:textId="77777777" w:rsidR="00535ABF" w:rsidRPr="00535ABF" w:rsidRDefault="00535ABF" w:rsidP="00535ABF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35ABF">
        <w:rPr>
          <w:rFonts w:ascii="Arial" w:hAnsi="Arial" w:cs="Arial"/>
          <w:sz w:val="24"/>
          <w:szCs w:val="24"/>
        </w:rPr>
        <w:t>- калибровк</w:t>
      </w:r>
      <w:r w:rsidR="000E7594">
        <w:rPr>
          <w:rFonts w:ascii="Arial" w:hAnsi="Arial" w:cs="Arial"/>
          <w:sz w:val="24"/>
          <w:szCs w:val="24"/>
        </w:rPr>
        <w:t>и</w:t>
      </w:r>
      <w:r w:rsidRPr="00535ABF">
        <w:rPr>
          <w:rFonts w:ascii="Arial" w:hAnsi="Arial" w:cs="Arial"/>
          <w:sz w:val="24"/>
          <w:szCs w:val="24"/>
        </w:rPr>
        <w:t xml:space="preserve"> систем AП.</w:t>
      </w:r>
    </w:p>
    <w:p w14:paraId="658B013B" w14:textId="77777777" w:rsidR="00C23380" w:rsidRDefault="00C23380" w:rsidP="00535ABF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</w:t>
      </w:r>
      <w:r w:rsidR="00535ABF" w:rsidRPr="00535ABF">
        <w:rPr>
          <w:rFonts w:ascii="Arial" w:hAnsi="Arial" w:cs="Arial"/>
          <w:sz w:val="24"/>
          <w:szCs w:val="24"/>
        </w:rPr>
        <w:t xml:space="preserve">ля количественной оценки геометрических </w:t>
      </w:r>
      <w:r w:rsidR="00870877">
        <w:rPr>
          <w:rFonts w:ascii="Arial" w:hAnsi="Arial" w:cs="Arial"/>
          <w:sz w:val="24"/>
          <w:szCs w:val="24"/>
        </w:rPr>
        <w:t>способностей</w:t>
      </w:r>
      <w:r w:rsidR="00535ABF" w:rsidRPr="00535ABF">
        <w:rPr>
          <w:rFonts w:ascii="Arial" w:hAnsi="Arial" w:cs="Arial"/>
          <w:sz w:val="24"/>
          <w:szCs w:val="24"/>
        </w:rPr>
        <w:t xml:space="preserve"> систем</w:t>
      </w:r>
      <w:r w:rsidR="00870877">
        <w:rPr>
          <w:rFonts w:ascii="Arial" w:hAnsi="Arial" w:cs="Arial"/>
          <w:sz w:val="24"/>
          <w:szCs w:val="24"/>
        </w:rPr>
        <w:t xml:space="preserve"> </w:t>
      </w:r>
      <w:r w:rsidR="00050562">
        <w:rPr>
          <w:rFonts w:ascii="Arial" w:hAnsi="Arial" w:cs="Arial"/>
          <w:sz w:val="24"/>
          <w:szCs w:val="24"/>
        </w:rPr>
        <w:t>АП</w:t>
      </w:r>
      <w:r w:rsidR="00870877">
        <w:rPr>
          <w:rFonts w:ascii="Arial" w:hAnsi="Arial" w:cs="Arial"/>
          <w:sz w:val="24"/>
          <w:szCs w:val="24"/>
        </w:rPr>
        <w:t xml:space="preserve">, как правило, </w:t>
      </w:r>
      <w:r w:rsidRPr="00535ABF">
        <w:rPr>
          <w:rFonts w:ascii="Arial" w:hAnsi="Arial" w:cs="Arial"/>
          <w:sz w:val="24"/>
          <w:szCs w:val="24"/>
        </w:rPr>
        <w:t>используют</w:t>
      </w:r>
      <w:r w:rsidRPr="00C2338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о</w:t>
      </w:r>
      <w:r w:rsidRPr="00535ABF">
        <w:rPr>
          <w:rFonts w:ascii="Arial" w:hAnsi="Arial" w:cs="Arial"/>
          <w:sz w:val="24"/>
          <w:szCs w:val="24"/>
        </w:rPr>
        <w:t>браз</w:t>
      </w:r>
      <w:r>
        <w:rPr>
          <w:rFonts w:ascii="Arial" w:hAnsi="Arial" w:cs="Arial"/>
          <w:sz w:val="24"/>
          <w:szCs w:val="24"/>
        </w:rPr>
        <w:t>ц</w:t>
      </w:r>
      <w:r w:rsidR="00870877">
        <w:rPr>
          <w:rFonts w:ascii="Arial" w:hAnsi="Arial" w:cs="Arial"/>
          <w:sz w:val="24"/>
          <w:szCs w:val="24"/>
        </w:rPr>
        <w:t>ы</w:t>
      </w:r>
      <w:r w:rsidRPr="00535ABF">
        <w:rPr>
          <w:rFonts w:ascii="Arial" w:hAnsi="Arial" w:cs="Arial"/>
          <w:sz w:val="24"/>
          <w:szCs w:val="24"/>
        </w:rPr>
        <w:t xml:space="preserve"> для испытани</w:t>
      </w:r>
      <w:r w:rsidR="009F4130">
        <w:rPr>
          <w:rFonts w:ascii="Arial" w:hAnsi="Arial" w:cs="Arial"/>
          <w:sz w:val="24"/>
          <w:szCs w:val="24"/>
        </w:rPr>
        <w:t>й</w:t>
      </w:r>
      <w:r w:rsidR="00870877">
        <w:rPr>
          <w:rFonts w:ascii="Arial" w:hAnsi="Arial" w:cs="Arial"/>
          <w:sz w:val="24"/>
          <w:szCs w:val="24"/>
        </w:rPr>
        <w:t xml:space="preserve"> установленной формы</w:t>
      </w:r>
      <w:r w:rsidR="00535ABF" w:rsidRPr="00535ABF">
        <w:rPr>
          <w:rFonts w:ascii="Arial" w:hAnsi="Arial" w:cs="Arial"/>
          <w:sz w:val="24"/>
          <w:szCs w:val="24"/>
        </w:rPr>
        <w:t xml:space="preserve">. Настоящий стандарт описывает набор геометрических форм, каждая из которых предназначена для </w:t>
      </w:r>
      <w:r w:rsidR="00870877">
        <w:rPr>
          <w:rFonts w:ascii="Arial" w:hAnsi="Arial" w:cs="Arial"/>
          <w:sz w:val="24"/>
          <w:szCs w:val="24"/>
        </w:rPr>
        <w:t>оценки</w:t>
      </w:r>
      <w:r w:rsidR="00535ABF" w:rsidRPr="00535ABF">
        <w:rPr>
          <w:rFonts w:ascii="Arial" w:hAnsi="Arial" w:cs="Arial"/>
          <w:sz w:val="24"/>
          <w:szCs w:val="24"/>
        </w:rPr>
        <w:t xml:space="preserve"> одно</w:t>
      </w:r>
      <w:r>
        <w:rPr>
          <w:rFonts w:ascii="Arial" w:hAnsi="Arial" w:cs="Arial"/>
          <w:sz w:val="24"/>
          <w:szCs w:val="24"/>
        </w:rPr>
        <w:t>й</w:t>
      </w:r>
      <w:r w:rsidR="00535ABF" w:rsidRPr="00535ABF">
        <w:rPr>
          <w:rFonts w:ascii="Arial" w:hAnsi="Arial" w:cs="Arial"/>
          <w:sz w:val="24"/>
          <w:szCs w:val="24"/>
        </w:rPr>
        <w:t xml:space="preserve"> или нескольких конкретных </w:t>
      </w:r>
      <w:r>
        <w:rPr>
          <w:rFonts w:ascii="Arial" w:hAnsi="Arial" w:cs="Arial"/>
          <w:sz w:val="24"/>
          <w:szCs w:val="24"/>
        </w:rPr>
        <w:t>характеристик</w:t>
      </w:r>
      <w:r w:rsidR="009F4130">
        <w:rPr>
          <w:rFonts w:ascii="Arial" w:hAnsi="Arial" w:cs="Arial"/>
          <w:sz w:val="24"/>
          <w:szCs w:val="24"/>
        </w:rPr>
        <w:t>,</w:t>
      </w:r>
      <w:r w:rsidR="00535ABF" w:rsidRPr="00535ABF">
        <w:rPr>
          <w:rFonts w:ascii="Arial" w:hAnsi="Arial" w:cs="Arial"/>
          <w:sz w:val="24"/>
          <w:szCs w:val="24"/>
        </w:rPr>
        <w:t xml:space="preserve"> и </w:t>
      </w:r>
      <w:r w:rsidR="00050562">
        <w:rPr>
          <w:rFonts w:ascii="Arial" w:hAnsi="Arial" w:cs="Arial"/>
          <w:sz w:val="24"/>
          <w:szCs w:val="24"/>
        </w:rPr>
        <w:t>содержит</w:t>
      </w:r>
      <w:r>
        <w:rPr>
          <w:rFonts w:ascii="Arial" w:hAnsi="Arial" w:cs="Arial"/>
          <w:sz w:val="24"/>
          <w:szCs w:val="24"/>
        </w:rPr>
        <w:t xml:space="preserve"> </w:t>
      </w:r>
      <w:r w:rsidR="00535ABF" w:rsidRPr="00535ABF">
        <w:rPr>
          <w:rFonts w:ascii="Arial" w:hAnsi="Arial" w:cs="Arial"/>
          <w:sz w:val="24"/>
          <w:szCs w:val="24"/>
        </w:rPr>
        <w:t xml:space="preserve">несколько примеров </w:t>
      </w:r>
      <w:r w:rsidR="00050562">
        <w:rPr>
          <w:rFonts w:ascii="Arial" w:hAnsi="Arial" w:cs="Arial"/>
          <w:sz w:val="24"/>
          <w:szCs w:val="24"/>
        </w:rPr>
        <w:t>реализации</w:t>
      </w:r>
      <w:r w:rsidR="00535ABF" w:rsidRPr="00535ABF">
        <w:rPr>
          <w:rFonts w:ascii="Arial" w:hAnsi="Arial" w:cs="Arial"/>
          <w:sz w:val="24"/>
          <w:szCs w:val="24"/>
        </w:rPr>
        <w:t xml:space="preserve"> данных </w:t>
      </w:r>
      <w:r w:rsidRPr="00535ABF">
        <w:rPr>
          <w:rFonts w:ascii="Arial" w:hAnsi="Arial" w:cs="Arial"/>
          <w:sz w:val="24"/>
          <w:szCs w:val="24"/>
        </w:rPr>
        <w:t xml:space="preserve">геометрических форм </w:t>
      </w:r>
      <w:r w:rsidR="00535ABF" w:rsidRPr="00535ABF">
        <w:rPr>
          <w:rFonts w:ascii="Arial" w:hAnsi="Arial" w:cs="Arial"/>
          <w:sz w:val="24"/>
          <w:szCs w:val="24"/>
        </w:rPr>
        <w:t>в образце для испытани</w:t>
      </w:r>
      <w:r w:rsidR="009F4130">
        <w:rPr>
          <w:rFonts w:ascii="Arial" w:hAnsi="Arial" w:cs="Arial"/>
          <w:sz w:val="24"/>
          <w:szCs w:val="24"/>
        </w:rPr>
        <w:t>й</w:t>
      </w:r>
      <w:r w:rsidR="00535ABF" w:rsidRPr="00535ABF">
        <w:rPr>
          <w:rFonts w:ascii="Arial" w:hAnsi="Arial" w:cs="Arial"/>
          <w:sz w:val="24"/>
          <w:szCs w:val="24"/>
        </w:rPr>
        <w:t xml:space="preserve">. </w:t>
      </w:r>
    </w:p>
    <w:p w14:paraId="20BB201C" w14:textId="77777777" w:rsidR="00C23380" w:rsidRDefault="000E7594" w:rsidP="00535ABF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н</w:t>
      </w:r>
      <w:r w:rsidR="00535ABF" w:rsidRPr="00535ABF">
        <w:rPr>
          <w:rFonts w:ascii="Arial" w:hAnsi="Arial" w:cs="Arial"/>
          <w:sz w:val="24"/>
          <w:szCs w:val="24"/>
        </w:rPr>
        <w:t>астоящ</w:t>
      </w:r>
      <w:r>
        <w:rPr>
          <w:rFonts w:ascii="Arial" w:hAnsi="Arial" w:cs="Arial"/>
          <w:sz w:val="24"/>
          <w:szCs w:val="24"/>
        </w:rPr>
        <w:t>ем</w:t>
      </w:r>
      <w:r w:rsidR="00535ABF" w:rsidRPr="00535ABF">
        <w:rPr>
          <w:rFonts w:ascii="Arial" w:hAnsi="Arial" w:cs="Arial"/>
          <w:sz w:val="24"/>
          <w:szCs w:val="24"/>
        </w:rPr>
        <w:t xml:space="preserve"> стандарт</w:t>
      </w:r>
      <w:r>
        <w:rPr>
          <w:rFonts w:ascii="Arial" w:hAnsi="Arial" w:cs="Arial"/>
          <w:sz w:val="24"/>
          <w:szCs w:val="24"/>
        </w:rPr>
        <w:t>е</w:t>
      </w:r>
      <w:r w:rsidR="00535ABF" w:rsidRPr="00535AB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представлено описание </w:t>
      </w:r>
      <w:r w:rsidR="00535ABF" w:rsidRPr="00535ABF">
        <w:rPr>
          <w:rFonts w:ascii="Arial" w:hAnsi="Arial" w:cs="Arial"/>
          <w:sz w:val="24"/>
          <w:szCs w:val="24"/>
        </w:rPr>
        <w:t>количественны</w:t>
      </w:r>
      <w:r>
        <w:rPr>
          <w:rFonts w:ascii="Arial" w:hAnsi="Arial" w:cs="Arial"/>
          <w:sz w:val="24"/>
          <w:szCs w:val="24"/>
        </w:rPr>
        <w:t>х</w:t>
      </w:r>
      <w:r w:rsidR="00535ABF" w:rsidRPr="00535ABF">
        <w:rPr>
          <w:rFonts w:ascii="Arial" w:hAnsi="Arial" w:cs="Arial"/>
          <w:sz w:val="24"/>
          <w:szCs w:val="24"/>
        </w:rPr>
        <w:t xml:space="preserve"> и качественны</w:t>
      </w:r>
      <w:r>
        <w:rPr>
          <w:rFonts w:ascii="Arial" w:hAnsi="Arial" w:cs="Arial"/>
          <w:sz w:val="24"/>
          <w:szCs w:val="24"/>
        </w:rPr>
        <w:t>х</w:t>
      </w:r>
      <w:r w:rsidR="00535ABF" w:rsidRPr="00535ABF">
        <w:rPr>
          <w:rFonts w:ascii="Arial" w:hAnsi="Arial" w:cs="Arial"/>
          <w:sz w:val="24"/>
          <w:szCs w:val="24"/>
        </w:rPr>
        <w:t xml:space="preserve"> </w:t>
      </w:r>
      <w:r w:rsidR="00D35D41">
        <w:rPr>
          <w:rFonts w:ascii="Arial" w:hAnsi="Arial" w:cs="Arial"/>
          <w:sz w:val="24"/>
          <w:szCs w:val="24"/>
        </w:rPr>
        <w:t>характеристик</w:t>
      </w:r>
      <w:r w:rsidR="00535ABF" w:rsidRPr="00535ABF">
        <w:rPr>
          <w:rFonts w:ascii="Arial" w:hAnsi="Arial" w:cs="Arial"/>
          <w:sz w:val="24"/>
          <w:szCs w:val="24"/>
        </w:rPr>
        <w:t xml:space="preserve"> геометрических форм, которые должны быть измерены, </w:t>
      </w:r>
      <w:r w:rsidR="00D35D41">
        <w:rPr>
          <w:rFonts w:ascii="Arial" w:hAnsi="Arial" w:cs="Arial"/>
          <w:sz w:val="24"/>
          <w:szCs w:val="24"/>
        </w:rPr>
        <w:t>при отсутствии</w:t>
      </w:r>
      <w:r w:rsidR="00535ABF" w:rsidRPr="00535ABF">
        <w:rPr>
          <w:rFonts w:ascii="Arial" w:hAnsi="Arial" w:cs="Arial"/>
          <w:sz w:val="24"/>
          <w:szCs w:val="24"/>
        </w:rPr>
        <w:t xml:space="preserve"> конкретных методов их измерения. Требования, предъявляемые к характеристикам, зависят от назначения конечных изделий. Настоящий стандарт содержит примеры конфигураций элементов, а также требования к неопредел</w:t>
      </w:r>
      <w:r w:rsidR="00D3097C">
        <w:rPr>
          <w:rFonts w:ascii="Arial" w:hAnsi="Arial" w:cs="Arial"/>
          <w:sz w:val="24"/>
          <w:szCs w:val="24"/>
        </w:rPr>
        <w:t>е</w:t>
      </w:r>
      <w:r w:rsidR="00535ABF" w:rsidRPr="00535ABF">
        <w:rPr>
          <w:rFonts w:ascii="Arial" w:hAnsi="Arial" w:cs="Arial"/>
          <w:sz w:val="24"/>
          <w:szCs w:val="24"/>
        </w:rPr>
        <w:t>нности измерений, учитывающие низкий и высокий уровень требований к техническим характеристикам и к их проверке.</w:t>
      </w:r>
    </w:p>
    <w:p w14:paraId="45CB8652" w14:textId="77777777" w:rsidR="00685968" w:rsidRDefault="00685968" w:rsidP="00535ABF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BECE1D0" w14:textId="77777777" w:rsidR="00685968" w:rsidRPr="00954880" w:rsidRDefault="00CD30A3" w:rsidP="00685968">
      <w:pPr>
        <w:pBdr>
          <w:top w:val="single" w:sz="4" w:space="1" w:color="auto"/>
        </w:pBdr>
        <w:tabs>
          <w:tab w:val="left" w:pos="709"/>
        </w:tabs>
        <w:spacing w:before="240" w:after="0" w:line="480" w:lineRule="auto"/>
        <w:jc w:val="both"/>
        <w:rPr>
          <w:rFonts w:ascii="Arial" w:hAnsi="Arial" w:cs="Arial"/>
          <w:i/>
          <w:sz w:val="24"/>
          <w:szCs w:val="24"/>
        </w:rPr>
      </w:pPr>
      <w:r w:rsidRPr="00954880">
        <w:rPr>
          <w:rFonts w:ascii="Arial" w:hAnsi="Arial" w:cs="Arial"/>
          <w:i/>
          <w:sz w:val="24"/>
          <w:szCs w:val="24"/>
        </w:rPr>
        <w:t xml:space="preserve">Проект, первая редакция </w:t>
      </w:r>
    </w:p>
    <w:p w14:paraId="399FC33A" w14:textId="77777777" w:rsidR="00535ABF" w:rsidRDefault="00535ABF" w:rsidP="00535ABF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35ABF">
        <w:rPr>
          <w:rFonts w:ascii="Arial" w:hAnsi="Arial" w:cs="Arial"/>
          <w:sz w:val="24"/>
          <w:szCs w:val="24"/>
        </w:rPr>
        <w:lastRenderedPageBreak/>
        <w:t>Настоящий стандарт не устанавливает конкретных</w:t>
      </w:r>
      <w:r w:rsidR="00B00E5A" w:rsidRPr="00B00E5A">
        <w:rPr>
          <w:rFonts w:ascii="Arial" w:hAnsi="Arial" w:cs="Arial"/>
          <w:sz w:val="24"/>
          <w:szCs w:val="24"/>
        </w:rPr>
        <w:t xml:space="preserve"> </w:t>
      </w:r>
      <w:r w:rsidR="00B00E5A">
        <w:rPr>
          <w:rFonts w:ascii="Arial" w:hAnsi="Arial" w:cs="Arial"/>
          <w:sz w:val="24"/>
          <w:szCs w:val="24"/>
        </w:rPr>
        <w:t>процедур или</w:t>
      </w:r>
      <w:r w:rsidRPr="00535ABF">
        <w:rPr>
          <w:rFonts w:ascii="Arial" w:hAnsi="Arial" w:cs="Arial"/>
          <w:sz w:val="24"/>
          <w:szCs w:val="24"/>
        </w:rPr>
        <w:t xml:space="preserve"> </w:t>
      </w:r>
      <w:r w:rsidR="00A96148">
        <w:rPr>
          <w:rFonts w:ascii="Arial" w:hAnsi="Arial" w:cs="Arial"/>
          <w:sz w:val="24"/>
          <w:szCs w:val="24"/>
        </w:rPr>
        <w:t xml:space="preserve">методов </w:t>
      </w:r>
      <w:r w:rsidRPr="00535ABF">
        <w:rPr>
          <w:rFonts w:ascii="Arial" w:hAnsi="Arial" w:cs="Arial"/>
          <w:sz w:val="24"/>
          <w:szCs w:val="24"/>
        </w:rPr>
        <w:t>настройки оборудования для изготовления образцов</w:t>
      </w:r>
      <w:r w:rsidR="00685968">
        <w:rPr>
          <w:rFonts w:ascii="Arial" w:hAnsi="Arial" w:cs="Arial"/>
          <w:sz w:val="24"/>
          <w:szCs w:val="24"/>
        </w:rPr>
        <w:t>.</w:t>
      </w:r>
    </w:p>
    <w:p w14:paraId="411159AB" w14:textId="77777777" w:rsidR="00A1622B" w:rsidRPr="00EC2666" w:rsidRDefault="00621DBB" w:rsidP="00535ABF">
      <w:pPr>
        <w:tabs>
          <w:tab w:val="left" w:pos="709"/>
        </w:tabs>
        <w:spacing w:before="240" w:after="240" w:line="360" w:lineRule="auto"/>
        <w:ind w:firstLine="709"/>
        <w:rPr>
          <w:rFonts w:ascii="Arial" w:hAnsi="Arial" w:cs="Arial"/>
          <w:b/>
          <w:sz w:val="28"/>
          <w:szCs w:val="28"/>
        </w:rPr>
      </w:pPr>
      <w:r w:rsidRPr="00EC2666">
        <w:rPr>
          <w:rFonts w:ascii="Arial" w:hAnsi="Arial" w:cs="Arial"/>
          <w:b/>
          <w:sz w:val="28"/>
          <w:szCs w:val="28"/>
        </w:rPr>
        <w:t>2 Нормативные ссылки</w:t>
      </w:r>
    </w:p>
    <w:p w14:paraId="51A9C78B" w14:textId="77777777" w:rsidR="00685968" w:rsidRPr="00685968" w:rsidRDefault="00D3097C" w:rsidP="00685968">
      <w:pPr>
        <w:pStyle w:val="1OsnAbz"/>
        <w:spacing w:before="0" w:after="0" w:line="360" w:lineRule="auto"/>
        <w:ind w:firstLine="709"/>
        <w:rPr>
          <w:rFonts w:eastAsiaTheme="minorHAnsi"/>
          <w:color w:val="auto"/>
          <w:sz w:val="24"/>
          <w:szCs w:val="24"/>
          <w:lang w:eastAsia="en-US"/>
        </w:rPr>
      </w:pPr>
      <w:r>
        <w:rPr>
          <w:rFonts w:eastAsiaTheme="minorHAnsi"/>
          <w:color w:val="auto"/>
          <w:sz w:val="24"/>
          <w:szCs w:val="24"/>
          <w:lang w:eastAsia="en-US"/>
        </w:rPr>
        <w:t xml:space="preserve">В настоящем стандарте использованы нормативные ссылки на следующие стандарты </w:t>
      </w:r>
      <w:r w:rsidRPr="00D3097C">
        <w:rPr>
          <w:rFonts w:eastAsiaTheme="minorHAnsi"/>
          <w:color w:val="auto"/>
          <w:sz w:val="24"/>
          <w:szCs w:val="24"/>
          <w:lang w:eastAsia="en-US"/>
        </w:rPr>
        <w:t>[</w:t>
      </w:r>
      <w:r>
        <w:rPr>
          <w:rFonts w:eastAsiaTheme="minorHAnsi"/>
          <w:color w:val="auto"/>
          <w:sz w:val="24"/>
          <w:szCs w:val="24"/>
          <w:lang w:eastAsia="en-US"/>
        </w:rPr>
        <w:t>для датированных ссылок применяют только указанное издание ссылочного стандарта, для недатированных — последнее издание (включая все изменения)</w:t>
      </w:r>
      <w:r w:rsidRPr="00D3097C">
        <w:rPr>
          <w:rFonts w:eastAsiaTheme="minorHAnsi"/>
          <w:color w:val="auto"/>
          <w:sz w:val="24"/>
          <w:szCs w:val="24"/>
          <w:lang w:eastAsia="en-US"/>
        </w:rPr>
        <w:t>]</w:t>
      </w:r>
      <w:r>
        <w:rPr>
          <w:rFonts w:eastAsiaTheme="minorHAnsi"/>
          <w:color w:val="auto"/>
          <w:sz w:val="24"/>
          <w:szCs w:val="24"/>
          <w:lang w:eastAsia="en-US"/>
        </w:rPr>
        <w:t>:</w:t>
      </w:r>
      <w:r w:rsidR="00685968" w:rsidRPr="00685968">
        <w:rPr>
          <w:rFonts w:eastAsiaTheme="minorHAnsi"/>
          <w:color w:val="auto"/>
          <w:sz w:val="24"/>
          <w:szCs w:val="24"/>
          <w:lang w:eastAsia="en-US"/>
        </w:rPr>
        <w:t xml:space="preserve"> </w:t>
      </w:r>
    </w:p>
    <w:p w14:paraId="7958F1D7" w14:textId="77777777" w:rsidR="00685968" w:rsidRPr="00403BA5" w:rsidRDefault="00685968" w:rsidP="00685968">
      <w:pPr>
        <w:pStyle w:val="1OsnAbz"/>
        <w:spacing w:before="0" w:after="0" w:line="360" w:lineRule="auto"/>
        <w:ind w:firstLine="709"/>
        <w:rPr>
          <w:rFonts w:eastAsiaTheme="minorHAnsi"/>
          <w:color w:val="auto"/>
          <w:sz w:val="24"/>
          <w:szCs w:val="24"/>
          <w:lang w:eastAsia="en-US"/>
        </w:rPr>
      </w:pPr>
      <w:r w:rsidRPr="00B735C8">
        <w:rPr>
          <w:rFonts w:eastAsiaTheme="minorHAnsi"/>
          <w:color w:val="auto"/>
          <w:sz w:val="24"/>
          <w:szCs w:val="24"/>
          <w:lang w:val="en-US" w:eastAsia="en-US"/>
        </w:rPr>
        <w:t>ISO/ASTM 52900</w:t>
      </w:r>
      <w:r w:rsidR="00D3097C" w:rsidRPr="00D3097C">
        <w:rPr>
          <w:rFonts w:eastAsiaTheme="minorHAnsi"/>
          <w:color w:val="auto"/>
          <w:sz w:val="24"/>
          <w:szCs w:val="24"/>
          <w:lang w:val="en-US" w:eastAsia="en-US"/>
        </w:rPr>
        <w:t>,</w:t>
      </w:r>
      <w:r w:rsidRPr="00B735C8">
        <w:rPr>
          <w:rFonts w:eastAsiaTheme="minorHAnsi"/>
          <w:color w:val="auto"/>
          <w:sz w:val="24"/>
          <w:szCs w:val="24"/>
          <w:lang w:val="en-US" w:eastAsia="en-US"/>
        </w:rPr>
        <w:t xml:space="preserve"> </w:t>
      </w:r>
      <w:r w:rsidR="00B735C8" w:rsidRPr="00B735C8">
        <w:rPr>
          <w:rFonts w:eastAsiaTheme="minorHAnsi"/>
          <w:color w:val="auto"/>
          <w:sz w:val="24"/>
          <w:szCs w:val="24"/>
          <w:lang w:val="en-US" w:eastAsia="en-US"/>
        </w:rPr>
        <w:t>Additive manufacturing — General principles — Terminology</w:t>
      </w:r>
      <w:r w:rsidR="00155409" w:rsidRPr="00155409">
        <w:rPr>
          <w:rFonts w:eastAsiaTheme="minorHAnsi"/>
          <w:color w:val="auto"/>
          <w:sz w:val="24"/>
          <w:szCs w:val="24"/>
          <w:lang w:val="en-US" w:eastAsia="en-US"/>
        </w:rPr>
        <w:t xml:space="preserve"> (</w:t>
      </w:r>
      <w:r w:rsidRPr="00685968">
        <w:rPr>
          <w:rFonts w:eastAsiaTheme="minorHAnsi"/>
          <w:color w:val="auto"/>
          <w:sz w:val="24"/>
          <w:szCs w:val="24"/>
          <w:lang w:eastAsia="en-US"/>
        </w:rPr>
        <w:t>Аддитивное</w:t>
      </w:r>
      <w:r w:rsidRPr="00D3097C">
        <w:rPr>
          <w:rFonts w:eastAsiaTheme="minorHAnsi"/>
          <w:color w:val="auto"/>
          <w:sz w:val="24"/>
          <w:szCs w:val="24"/>
          <w:lang w:val="en-US" w:eastAsia="en-US"/>
        </w:rPr>
        <w:t xml:space="preserve"> </w:t>
      </w:r>
      <w:r w:rsidRPr="00685968">
        <w:rPr>
          <w:rFonts w:eastAsiaTheme="minorHAnsi"/>
          <w:color w:val="auto"/>
          <w:sz w:val="24"/>
          <w:szCs w:val="24"/>
          <w:lang w:eastAsia="en-US"/>
        </w:rPr>
        <w:t>производство</w:t>
      </w:r>
      <w:r w:rsidRPr="00D3097C">
        <w:rPr>
          <w:rFonts w:eastAsiaTheme="minorHAnsi"/>
          <w:color w:val="auto"/>
          <w:sz w:val="24"/>
          <w:szCs w:val="24"/>
          <w:lang w:val="en-US" w:eastAsia="en-US"/>
        </w:rPr>
        <w:t xml:space="preserve">. </w:t>
      </w:r>
      <w:r w:rsidRPr="00685968">
        <w:rPr>
          <w:rFonts w:eastAsiaTheme="minorHAnsi"/>
          <w:color w:val="auto"/>
          <w:sz w:val="24"/>
          <w:szCs w:val="24"/>
          <w:lang w:eastAsia="en-US"/>
        </w:rPr>
        <w:t>Базовые</w:t>
      </w:r>
      <w:r w:rsidRPr="00403BA5">
        <w:rPr>
          <w:rFonts w:eastAsiaTheme="minorHAnsi"/>
          <w:color w:val="auto"/>
          <w:sz w:val="24"/>
          <w:szCs w:val="24"/>
          <w:lang w:eastAsia="en-US"/>
        </w:rPr>
        <w:t xml:space="preserve"> </w:t>
      </w:r>
      <w:r w:rsidRPr="00685968">
        <w:rPr>
          <w:rFonts w:eastAsiaTheme="minorHAnsi"/>
          <w:color w:val="auto"/>
          <w:sz w:val="24"/>
          <w:szCs w:val="24"/>
          <w:lang w:eastAsia="en-US"/>
        </w:rPr>
        <w:t>принципы</w:t>
      </w:r>
      <w:r w:rsidRPr="00403BA5">
        <w:rPr>
          <w:rFonts w:eastAsiaTheme="minorHAnsi"/>
          <w:color w:val="auto"/>
          <w:sz w:val="24"/>
          <w:szCs w:val="24"/>
          <w:lang w:eastAsia="en-US"/>
        </w:rPr>
        <w:t xml:space="preserve">. </w:t>
      </w:r>
      <w:r w:rsidRPr="00685968">
        <w:rPr>
          <w:rFonts w:eastAsiaTheme="minorHAnsi"/>
          <w:color w:val="auto"/>
          <w:sz w:val="24"/>
          <w:szCs w:val="24"/>
          <w:lang w:eastAsia="en-US"/>
        </w:rPr>
        <w:t>Основные</w:t>
      </w:r>
      <w:r w:rsidRPr="00403BA5">
        <w:rPr>
          <w:rFonts w:eastAsiaTheme="minorHAnsi"/>
          <w:color w:val="auto"/>
          <w:sz w:val="24"/>
          <w:szCs w:val="24"/>
          <w:lang w:eastAsia="en-US"/>
        </w:rPr>
        <w:t xml:space="preserve"> </w:t>
      </w:r>
      <w:r w:rsidRPr="00685968">
        <w:rPr>
          <w:rFonts w:eastAsiaTheme="minorHAnsi"/>
          <w:color w:val="auto"/>
          <w:sz w:val="24"/>
          <w:szCs w:val="24"/>
          <w:lang w:eastAsia="en-US"/>
        </w:rPr>
        <w:t>принципы</w:t>
      </w:r>
      <w:r w:rsidRPr="00403BA5">
        <w:rPr>
          <w:rFonts w:eastAsiaTheme="minorHAnsi"/>
          <w:color w:val="auto"/>
          <w:sz w:val="24"/>
          <w:szCs w:val="24"/>
          <w:lang w:eastAsia="en-US"/>
        </w:rPr>
        <w:t xml:space="preserve"> </w:t>
      </w:r>
      <w:r w:rsidRPr="00685968">
        <w:rPr>
          <w:rFonts w:eastAsiaTheme="minorHAnsi"/>
          <w:color w:val="auto"/>
          <w:sz w:val="24"/>
          <w:szCs w:val="24"/>
          <w:lang w:eastAsia="en-US"/>
        </w:rPr>
        <w:t>и</w:t>
      </w:r>
      <w:r w:rsidRPr="00403BA5">
        <w:rPr>
          <w:rFonts w:eastAsiaTheme="minorHAnsi"/>
          <w:color w:val="auto"/>
          <w:sz w:val="24"/>
          <w:szCs w:val="24"/>
          <w:lang w:eastAsia="en-US"/>
        </w:rPr>
        <w:t xml:space="preserve"> </w:t>
      </w:r>
      <w:r w:rsidRPr="00685968">
        <w:rPr>
          <w:rFonts w:eastAsiaTheme="minorHAnsi"/>
          <w:color w:val="auto"/>
          <w:sz w:val="24"/>
          <w:szCs w:val="24"/>
          <w:lang w:eastAsia="en-US"/>
        </w:rPr>
        <w:t>терминология</w:t>
      </w:r>
      <w:r w:rsidR="00155409" w:rsidRPr="00403BA5">
        <w:rPr>
          <w:rFonts w:eastAsiaTheme="minorHAnsi"/>
          <w:color w:val="auto"/>
          <w:sz w:val="24"/>
          <w:szCs w:val="24"/>
          <w:lang w:eastAsia="en-US"/>
        </w:rPr>
        <w:t>)</w:t>
      </w:r>
    </w:p>
    <w:p w14:paraId="6442B6D8" w14:textId="77777777" w:rsidR="00597CF4" w:rsidRPr="00403BA5" w:rsidRDefault="00685968" w:rsidP="00685968">
      <w:pPr>
        <w:pStyle w:val="1OsnAbz"/>
        <w:spacing w:before="0" w:after="0" w:line="360" w:lineRule="auto"/>
        <w:ind w:firstLine="709"/>
        <w:rPr>
          <w:highlight w:val="red"/>
        </w:rPr>
      </w:pPr>
      <w:r w:rsidRPr="00B735C8">
        <w:rPr>
          <w:rFonts w:eastAsiaTheme="minorHAnsi"/>
          <w:color w:val="auto"/>
          <w:sz w:val="24"/>
          <w:szCs w:val="24"/>
          <w:lang w:val="en-US" w:eastAsia="en-US"/>
        </w:rPr>
        <w:t>ASME</w:t>
      </w:r>
      <w:r w:rsidRPr="00403BA5">
        <w:rPr>
          <w:rFonts w:eastAsiaTheme="minorHAnsi"/>
          <w:color w:val="auto"/>
          <w:sz w:val="24"/>
          <w:szCs w:val="24"/>
          <w:lang w:eastAsia="en-US"/>
        </w:rPr>
        <w:t xml:space="preserve"> </w:t>
      </w:r>
      <w:r w:rsidRPr="00B735C8">
        <w:rPr>
          <w:rFonts w:eastAsiaTheme="minorHAnsi"/>
          <w:color w:val="auto"/>
          <w:sz w:val="24"/>
          <w:szCs w:val="24"/>
          <w:lang w:val="en-US" w:eastAsia="en-US"/>
        </w:rPr>
        <w:t>B</w:t>
      </w:r>
      <w:r w:rsidRPr="00403BA5">
        <w:rPr>
          <w:rFonts w:eastAsiaTheme="minorHAnsi"/>
          <w:color w:val="auto"/>
          <w:sz w:val="24"/>
          <w:szCs w:val="24"/>
          <w:lang w:eastAsia="en-US"/>
        </w:rPr>
        <w:t>46.1</w:t>
      </w:r>
      <w:r w:rsidR="00155409" w:rsidRPr="00403BA5">
        <w:rPr>
          <w:rFonts w:eastAsiaTheme="minorHAnsi"/>
          <w:color w:val="auto"/>
          <w:sz w:val="24"/>
          <w:szCs w:val="24"/>
          <w:lang w:eastAsia="en-US"/>
        </w:rPr>
        <w:t>,</w:t>
      </w:r>
      <w:r w:rsidRPr="00403BA5">
        <w:rPr>
          <w:rFonts w:eastAsiaTheme="minorHAnsi"/>
          <w:color w:val="auto"/>
          <w:sz w:val="24"/>
          <w:szCs w:val="24"/>
          <w:lang w:eastAsia="en-US"/>
        </w:rPr>
        <w:t xml:space="preserve"> </w:t>
      </w:r>
      <w:r w:rsidR="00B735C8" w:rsidRPr="00B735C8">
        <w:rPr>
          <w:rFonts w:eastAsiaTheme="minorHAnsi"/>
          <w:color w:val="auto"/>
          <w:sz w:val="24"/>
          <w:szCs w:val="24"/>
          <w:lang w:val="en-US" w:eastAsia="en-US"/>
        </w:rPr>
        <w:t>Surface</w:t>
      </w:r>
      <w:r w:rsidR="00B735C8" w:rsidRPr="00403BA5">
        <w:rPr>
          <w:rFonts w:eastAsiaTheme="minorHAnsi"/>
          <w:color w:val="auto"/>
          <w:sz w:val="24"/>
          <w:szCs w:val="24"/>
          <w:lang w:eastAsia="en-US"/>
        </w:rPr>
        <w:t xml:space="preserve"> </w:t>
      </w:r>
      <w:r w:rsidR="00B735C8" w:rsidRPr="00B735C8">
        <w:rPr>
          <w:rFonts w:eastAsiaTheme="minorHAnsi"/>
          <w:color w:val="auto"/>
          <w:sz w:val="24"/>
          <w:szCs w:val="24"/>
          <w:lang w:val="en-US" w:eastAsia="en-US"/>
        </w:rPr>
        <w:t>Texture</w:t>
      </w:r>
      <w:r w:rsidR="00B735C8" w:rsidRPr="00403BA5">
        <w:rPr>
          <w:rFonts w:eastAsiaTheme="minorHAnsi"/>
          <w:color w:val="auto"/>
          <w:sz w:val="24"/>
          <w:szCs w:val="24"/>
          <w:lang w:eastAsia="en-US"/>
        </w:rPr>
        <w:t xml:space="preserve"> (</w:t>
      </w:r>
      <w:r w:rsidR="00B735C8" w:rsidRPr="00B735C8">
        <w:rPr>
          <w:rFonts w:eastAsiaTheme="minorHAnsi"/>
          <w:color w:val="auto"/>
          <w:sz w:val="24"/>
          <w:szCs w:val="24"/>
          <w:lang w:val="en-US" w:eastAsia="en-US"/>
        </w:rPr>
        <w:t>Surface</w:t>
      </w:r>
      <w:r w:rsidR="00B735C8" w:rsidRPr="00403BA5">
        <w:rPr>
          <w:rFonts w:eastAsiaTheme="minorHAnsi"/>
          <w:color w:val="auto"/>
          <w:sz w:val="24"/>
          <w:szCs w:val="24"/>
          <w:lang w:eastAsia="en-US"/>
        </w:rPr>
        <w:t xml:space="preserve"> </w:t>
      </w:r>
      <w:r w:rsidR="00B735C8" w:rsidRPr="00B735C8">
        <w:rPr>
          <w:rFonts w:eastAsiaTheme="minorHAnsi"/>
          <w:color w:val="auto"/>
          <w:sz w:val="24"/>
          <w:szCs w:val="24"/>
          <w:lang w:val="en-US" w:eastAsia="en-US"/>
        </w:rPr>
        <w:t>Roughness</w:t>
      </w:r>
      <w:r w:rsidR="00B735C8" w:rsidRPr="00403BA5">
        <w:rPr>
          <w:rFonts w:eastAsiaTheme="minorHAnsi"/>
          <w:color w:val="auto"/>
          <w:sz w:val="24"/>
          <w:szCs w:val="24"/>
          <w:lang w:eastAsia="en-US"/>
        </w:rPr>
        <w:t xml:space="preserve">, </w:t>
      </w:r>
      <w:r w:rsidR="00B735C8" w:rsidRPr="00B735C8">
        <w:rPr>
          <w:rFonts w:eastAsiaTheme="minorHAnsi"/>
          <w:color w:val="auto"/>
          <w:sz w:val="24"/>
          <w:szCs w:val="24"/>
          <w:lang w:val="en-US" w:eastAsia="en-US"/>
        </w:rPr>
        <w:t>Waviness</w:t>
      </w:r>
      <w:r w:rsidR="00B735C8" w:rsidRPr="00403BA5">
        <w:rPr>
          <w:rFonts w:eastAsiaTheme="minorHAnsi"/>
          <w:color w:val="auto"/>
          <w:sz w:val="24"/>
          <w:szCs w:val="24"/>
          <w:lang w:eastAsia="en-US"/>
        </w:rPr>
        <w:t xml:space="preserve"> </w:t>
      </w:r>
      <w:r w:rsidR="00B735C8" w:rsidRPr="00B735C8">
        <w:rPr>
          <w:rFonts w:eastAsiaTheme="minorHAnsi"/>
          <w:color w:val="auto"/>
          <w:sz w:val="24"/>
          <w:szCs w:val="24"/>
          <w:lang w:val="en-US" w:eastAsia="en-US"/>
        </w:rPr>
        <w:t>and</w:t>
      </w:r>
      <w:r w:rsidR="00B735C8" w:rsidRPr="00403BA5">
        <w:rPr>
          <w:rFonts w:eastAsiaTheme="minorHAnsi"/>
          <w:color w:val="auto"/>
          <w:sz w:val="24"/>
          <w:szCs w:val="24"/>
          <w:lang w:eastAsia="en-US"/>
        </w:rPr>
        <w:t xml:space="preserve"> </w:t>
      </w:r>
      <w:r w:rsidR="00B735C8" w:rsidRPr="00B735C8">
        <w:rPr>
          <w:rFonts w:eastAsiaTheme="minorHAnsi"/>
          <w:color w:val="auto"/>
          <w:sz w:val="24"/>
          <w:szCs w:val="24"/>
          <w:lang w:val="en-US" w:eastAsia="en-US"/>
        </w:rPr>
        <w:t>Lay</w:t>
      </w:r>
      <w:r w:rsidR="00B735C8" w:rsidRPr="00403BA5">
        <w:rPr>
          <w:rFonts w:eastAsiaTheme="minorHAnsi"/>
          <w:color w:val="auto"/>
          <w:sz w:val="24"/>
          <w:szCs w:val="24"/>
          <w:lang w:eastAsia="en-US"/>
        </w:rPr>
        <w:t>)</w:t>
      </w:r>
      <w:r w:rsidR="00155409" w:rsidRPr="00403BA5">
        <w:rPr>
          <w:rFonts w:eastAsiaTheme="minorHAnsi"/>
          <w:color w:val="auto"/>
          <w:sz w:val="24"/>
          <w:szCs w:val="24"/>
          <w:lang w:eastAsia="en-US"/>
        </w:rPr>
        <w:t xml:space="preserve"> [</w:t>
      </w:r>
      <w:r w:rsidRPr="00685968">
        <w:rPr>
          <w:rFonts w:eastAsiaTheme="minorHAnsi"/>
          <w:color w:val="auto"/>
          <w:sz w:val="24"/>
          <w:szCs w:val="24"/>
          <w:lang w:eastAsia="en-US"/>
        </w:rPr>
        <w:t>Структура</w:t>
      </w:r>
      <w:r w:rsidRPr="00403BA5">
        <w:rPr>
          <w:rFonts w:eastAsiaTheme="minorHAnsi"/>
          <w:color w:val="auto"/>
          <w:sz w:val="24"/>
          <w:szCs w:val="24"/>
          <w:lang w:eastAsia="en-US"/>
        </w:rPr>
        <w:t xml:space="preserve"> </w:t>
      </w:r>
      <w:r w:rsidRPr="00685968">
        <w:rPr>
          <w:rFonts w:eastAsiaTheme="minorHAnsi"/>
          <w:color w:val="auto"/>
          <w:sz w:val="24"/>
          <w:szCs w:val="24"/>
          <w:lang w:eastAsia="en-US"/>
        </w:rPr>
        <w:t>поверхности</w:t>
      </w:r>
      <w:r w:rsidRPr="00403BA5">
        <w:rPr>
          <w:rFonts w:eastAsiaTheme="minorHAnsi"/>
          <w:color w:val="auto"/>
          <w:sz w:val="24"/>
          <w:szCs w:val="24"/>
          <w:lang w:eastAsia="en-US"/>
        </w:rPr>
        <w:t xml:space="preserve"> (</w:t>
      </w:r>
      <w:r w:rsidRPr="00685968">
        <w:rPr>
          <w:rFonts w:eastAsiaTheme="minorHAnsi"/>
          <w:color w:val="auto"/>
          <w:sz w:val="24"/>
          <w:szCs w:val="24"/>
          <w:lang w:eastAsia="en-US"/>
        </w:rPr>
        <w:t>шероховатость</w:t>
      </w:r>
      <w:r w:rsidRPr="00403BA5">
        <w:rPr>
          <w:rFonts w:eastAsiaTheme="minorHAnsi"/>
          <w:color w:val="auto"/>
          <w:sz w:val="24"/>
          <w:szCs w:val="24"/>
          <w:lang w:eastAsia="en-US"/>
        </w:rPr>
        <w:t xml:space="preserve"> </w:t>
      </w:r>
      <w:r w:rsidRPr="00685968">
        <w:rPr>
          <w:rFonts w:eastAsiaTheme="minorHAnsi"/>
          <w:color w:val="auto"/>
          <w:sz w:val="24"/>
          <w:szCs w:val="24"/>
          <w:lang w:eastAsia="en-US"/>
        </w:rPr>
        <w:t>поверхности</w:t>
      </w:r>
      <w:r w:rsidRPr="00403BA5">
        <w:rPr>
          <w:rFonts w:eastAsiaTheme="minorHAnsi"/>
          <w:color w:val="auto"/>
          <w:sz w:val="24"/>
          <w:szCs w:val="24"/>
          <w:lang w:eastAsia="en-US"/>
        </w:rPr>
        <w:t xml:space="preserve">, </w:t>
      </w:r>
      <w:r w:rsidRPr="00685968">
        <w:rPr>
          <w:rFonts w:eastAsiaTheme="minorHAnsi"/>
          <w:color w:val="auto"/>
          <w:sz w:val="24"/>
          <w:szCs w:val="24"/>
          <w:lang w:eastAsia="en-US"/>
        </w:rPr>
        <w:t>волнистость</w:t>
      </w:r>
      <w:r w:rsidRPr="00403BA5">
        <w:rPr>
          <w:rFonts w:eastAsiaTheme="minorHAnsi"/>
          <w:color w:val="auto"/>
          <w:sz w:val="24"/>
          <w:szCs w:val="24"/>
          <w:lang w:eastAsia="en-US"/>
        </w:rPr>
        <w:t xml:space="preserve">, </w:t>
      </w:r>
      <w:r w:rsidRPr="00685968">
        <w:rPr>
          <w:rFonts w:eastAsiaTheme="minorHAnsi"/>
          <w:color w:val="auto"/>
          <w:sz w:val="24"/>
          <w:szCs w:val="24"/>
          <w:lang w:eastAsia="en-US"/>
        </w:rPr>
        <w:t>направление</w:t>
      </w:r>
      <w:r w:rsidRPr="00403BA5">
        <w:rPr>
          <w:rFonts w:eastAsiaTheme="minorHAnsi"/>
          <w:color w:val="auto"/>
          <w:sz w:val="24"/>
          <w:szCs w:val="24"/>
          <w:lang w:eastAsia="en-US"/>
        </w:rPr>
        <w:t xml:space="preserve"> </w:t>
      </w:r>
      <w:r w:rsidRPr="00685968">
        <w:rPr>
          <w:rFonts w:eastAsiaTheme="minorHAnsi"/>
          <w:color w:val="auto"/>
          <w:sz w:val="24"/>
          <w:szCs w:val="24"/>
          <w:lang w:eastAsia="en-US"/>
        </w:rPr>
        <w:t>неровностей</w:t>
      </w:r>
      <w:r w:rsidR="00B735C8" w:rsidRPr="00403BA5">
        <w:rPr>
          <w:rFonts w:eastAsiaTheme="minorHAnsi"/>
          <w:color w:val="auto"/>
          <w:sz w:val="24"/>
          <w:szCs w:val="24"/>
          <w:lang w:eastAsia="en-US"/>
        </w:rPr>
        <w:t>)</w:t>
      </w:r>
      <w:r w:rsidR="00155409" w:rsidRPr="00403BA5">
        <w:rPr>
          <w:rFonts w:eastAsiaTheme="minorHAnsi"/>
          <w:color w:val="auto"/>
          <w:sz w:val="24"/>
          <w:szCs w:val="24"/>
          <w:lang w:eastAsia="en-US"/>
        </w:rPr>
        <w:t>]</w:t>
      </w:r>
    </w:p>
    <w:p w14:paraId="6E6D727A" w14:textId="77777777" w:rsidR="00A1622B" w:rsidRPr="00403BA5" w:rsidRDefault="00685968" w:rsidP="00954880">
      <w:pPr>
        <w:spacing w:before="120"/>
        <w:ind w:firstLine="709"/>
        <w:jc w:val="both"/>
        <w:rPr>
          <w:rFonts w:ascii="Arial" w:eastAsia="Times New Roman" w:hAnsi="Arial" w:cs="Arial"/>
        </w:rPr>
      </w:pPr>
      <w:r w:rsidRPr="00403BA5">
        <w:rPr>
          <w:rFonts w:ascii="Arial" w:hAnsi="Arial" w:cs="Arial"/>
          <w:sz w:val="24"/>
          <w:szCs w:val="24"/>
        </w:rPr>
        <w:t xml:space="preserve"> </w:t>
      </w:r>
    </w:p>
    <w:p w14:paraId="77CDB5BE" w14:textId="77777777" w:rsidR="009F024E" w:rsidRPr="00A45BC9" w:rsidRDefault="0053771E" w:rsidP="00954880">
      <w:pPr>
        <w:tabs>
          <w:tab w:val="left" w:pos="709"/>
        </w:tabs>
        <w:spacing w:after="240" w:line="360" w:lineRule="auto"/>
        <w:ind w:firstLine="709"/>
        <w:rPr>
          <w:rFonts w:ascii="Arial" w:hAnsi="Arial" w:cs="Arial"/>
          <w:b/>
          <w:sz w:val="28"/>
          <w:szCs w:val="28"/>
        </w:rPr>
      </w:pPr>
      <w:r w:rsidRPr="00A45BC9">
        <w:rPr>
          <w:rFonts w:ascii="Arial" w:hAnsi="Arial" w:cs="Arial"/>
          <w:b/>
          <w:sz w:val="28"/>
          <w:szCs w:val="28"/>
        </w:rPr>
        <w:t>3 Термины</w:t>
      </w:r>
      <w:r w:rsidR="00B6243B" w:rsidRPr="00A45BC9">
        <w:rPr>
          <w:rFonts w:ascii="Arial" w:hAnsi="Arial" w:cs="Arial"/>
          <w:b/>
          <w:sz w:val="28"/>
          <w:szCs w:val="28"/>
        </w:rPr>
        <w:t xml:space="preserve"> и </w:t>
      </w:r>
      <w:r w:rsidR="009F024E" w:rsidRPr="00A45BC9">
        <w:rPr>
          <w:rFonts w:ascii="Arial" w:hAnsi="Arial" w:cs="Arial"/>
          <w:b/>
          <w:sz w:val="28"/>
          <w:szCs w:val="28"/>
        </w:rPr>
        <w:t>определения</w:t>
      </w:r>
    </w:p>
    <w:p w14:paraId="29C22AF1" w14:textId="77777777" w:rsidR="00685968" w:rsidRDefault="00685968" w:rsidP="00685968">
      <w:pPr>
        <w:pStyle w:val="aa"/>
        <w:tabs>
          <w:tab w:val="left" w:pos="851"/>
        </w:tabs>
        <w:spacing w:after="0" w:line="360" w:lineRule="auto"/>
        <w:ind w:left="142" w:firstLine="567"/>
        <w:contextualSpacing w:val="0"/>
        <w:jc w:val="both"/>
        <w:rPr>
          <w:rFonts w:ascii="Arial" w:hAnsi="Arial" w:cs="Arial"/>
          <w:sz w:val="24"/>
          <w:szCs w:val="24"/>
        </w:rPr>
      </w:pPr>
      <w:r w:rsidRPr="00A45BC9">
        <w:rPr>
          <w:rFonts w:ascii="Arial" w:hAnsi="Arial" w:cs="Arial"/>
          <w:sz w:val="24"/>
          <w:szCs w:val="24"/>
        </w:rPr>
        <w:t xml:space="preserve">3.1 </w:t>
      </w:r>
      <w:r w:rsidR="00553B5A" w:rsidRPr="00A45BC9">
        <w:rPr>
          <w:rFonts w:ascii="Arial" w:hAnsi="Arial" w:cs="Arial"/>
          <w:sz w:val="24"/>
          <w:szCs w:val="24"/>
        </w:rPr>
        <w:t>В</w:t>
      </w:r>
      <w:r w:rsidRPr="00A45BC9">
        <w:rPr>
          <w:rFonts w:ascii="Arial" w:hAnsi="Arial" w:cs="Arial"/>
          <w:sz w:val="24"/>
          <w:szCs w:val="24"/>
        </w:rPr>
        <w:t xml:space="preserve"> настоящ</w:t>
      </w:r>
      <w:r w:rsidR="00553B5A" w:rsidRPr="00A45BC9">
        <w:rPr>
          <w:rFonts w:ascii="Arial" w:hAnsi="Arial" w:cs="Arial"/>
          <w:sz w:val="24"/>
          <w:szCs w:val="24"/>
        </w:rPr>
        <w:t>ем стандарте применены термины</w:t>
      </w:r>
      <w:r w:rsidR="00070596" w:rsidRPr="00A45BC9">
        <w:rPr>
          <w:rFonts w:ascii="Arial" w:hAnsi="Arial" w:cs="Arial"/>
          <w:sz w:val="24"/>
          <w:szCs w:val="24"/>
        </w:rPr>
        <w:t xml:space="preserve"> и определения</w:t>
      </w:r>
      <w:r w:rsidR="00A45BC9" w:rsidRPr="00A45BC9">
        <w:rPr>
          <w:rFonts w:ascii="Arial" w:hAnsi="Arial" w:cs="Arial"/>
          <w:sz w:val="24"/>
          <w:szCs w:val="24"/>
        </w:rPr>
        <w:t>,</w:t>
      </w:r>
      <w:r w:rsidR="00070596" w:rsidRPr="00A45BC9">
        <w:rPr>
          <w:rFonts w:ascii="Arial" w:hAnsi="Arial" w:cs="Arial"/>
          <w:sz w:val="24"/>
          <w:szCs w:val="24"/>
        </w:rPr>
        <w:t xml:space="preserve"> приведенные</w:t>
      </w:r>
      <w:r w:rsidRPr="00A45BC9">
        <w:rPr>
          <w:rFonts w:ascii="Arial" w:hAnsi="Arial" w:cs="Arial"/>
          <w:sz w:val="24"/>
          <w:szCs w:val="24"/>
        </w:rPr>
        <w:t xml:space="preserve"> </w:t>
      </w:r>
      <w:r w:rsidR="00A45BC9">
        <w:rPr>
          <w:rFonts w:ascii="Arial" w:hAnsi="Arial" w:cs="Arial"/>
          <w:sz w:val="24"/>
          <w:szCs w:val="24"/>
        </w:rPr>
        <w:t>в ИСО/АСТМ 52900.</w:t>
      </w:r>
    </w:p>
    <w:p w14:paraId="18F62F34" w14:textId="77777777" w:rsidR="00553B5A" w:rsidRPr="00685968" w:rsidRDefault="00553B5A" w:rsidP="00685968">
      <w:pPr>
        <w:pStyle w:val="aa"/>
        <w:tabs>
          <w:tab w:val="left" w:pos="851"/>
        </w:tabs>
        <w:spacing w:after="0" w:line="360" w:lineRule="auto"/>
        <w:ind w:left="142" w:firstLine="567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377D9497" w14:textId="77777777" w:rsidR="00685968" w:rsidRPr="00364018" w:rsidRDefault="00553B5A" w:rsidP="00954880">
      <w:pPr>
        <w:pStyle w:val="aa"/>
        <w:tabs>
          <w:tab w:val="left" w:pos="851"/>
        </w:tabs>
        <w:spacing w:after="0" w:line="360" w:lineRule="auto"/>
        <w:ind w:left="142" w:firstLine="709"/>
        <w:contextualSpacing w:val="0"/>
        <w:jc w:val="both"/>
        <w:rPr>
          <w:rFonts w:ascii="Arial" w:hAnsi="Arial" w:cs="Arial"/>
        </w:rPr>
      </w:pPr>
      <w:r w:rsidRPr="00364018">
        <w:rPr>
          <w:rFonts w:ascii="Arial" w:hAnsi="Arial" w:cs="Arial"/>
          <w:spacing w:val="40"/>
        </w:rPr>
        <w:t>Примечание</w:t>
      </w:r>
      <w:r w:rsidRPr="00364018">
        <w:rPr>
          <w:rFonts w:ascii="Arial" w:hAnsi="Arial" w:cs="Arial"/>
        </w:rPr>
        <w:t xml:space="preserve"> —</w:t>
      </w:r>
      <w:r w:rsidR="00685968" w:rsidRPr="00364018">
        <w:rPr>
          <w:rFonts w:ascii="Arial" w:hAnsi="Arial" w:cs="Arial"/>
        </w:rPr>
        <w:t xml:space="preserve"> </w:t>
      </w:r>
      <w:r w:rsidR="00155409" w:rsidRPr="00364018">
        <w:rPr>
          <w:rFonts w:ascii="Arial" w:hAnsi="Arial" w:cs="Arial"/>
        </w:rPr>
        <w:t>ИСО</w:t>
      </w:r>
      <w:r w:rsidR="00685968" w:rsidRPr="00364018">
        <w:rPr>
          <w:rFonts w:ascii="Arial" w:hAnsi="Arial" w:cs="Arial"/>
        </w:rPr>
        <w:t xml:space="preserve"> и </w:t>
      </w:r>
      <w:r w:rsidR="00155409" w:rsidRPr="00364018">
        <w:rPr>
          <w:rFonts w:ascii="Arial" w:hAnsi="Arial" w:cs="Arial"/>
        </w:rPr>
        <w:t>МЭК</w:t>
      </w:r>
      <w:r w:rsidR="00685968" w:rsidRPr="00364018">
        <w:rPr>
          <w:rFonts w:ascii="Arial" w:hAnsi="Arial" w:cs="Arial"/>
        </w:rPr>
        <w:t xml:space="preserve"> поддерживают терминологические базы данных для использования в стандартизации по следующим адресам:</w:t>
      </w:r>
    </w:p>
    <w:p w14:paraId="67BA2F42" w14:textId="77777777" w:rsidR="00685968" w:rsidRPr="00364018" w:rsidRDefault="00685968" w:rsidP="00954880">
      <w:pPr>
        <w:pStyle w:val="aa"/>
        <w:tabs>
          <w:tab w:val="left" w:pos="851"/>
        </w:tabs>
        <w:spacing w:after="0" w:line="360" w:lineRule="auto"/>
        <w:ind w:left="142" w:firstLine="709"/>
        <w:contextualSpacing w:val="0"/>
        <w:jc w:val="both"/>
        <w:rPr>
          <w:rFonts w:ascii="Arial" w:hAnsi="Arial" w:cs="Arial"/>
        </w:rPr>
      </w:pPr>
      <w:r w:rsidRPr="00364018">
        <w:rPr>
          <w:rFonts w:ascii="Arial" w:hAnsi="Arial" w:cs="Arial"/>
        </w:rPr>
        <w:t xml:space="preserve">- </w:t>
      </w:r>
      <w:r w:rsidR="00155409" w:rsidRPr="00364018">
        <w:rPr>
          <w:rFonts w:ascii="Arial" w:hAnsi="Arial" w:cs="Arial"/>
        </w:rPr>
        <w:t>о</w:t>
      </w:r>
      <w:r w:rsidRPr="00364018">
        <w:rPr>
          <w:rFonts w:ascii="Arial" w:hAnsi="Arial" w:cs="Arial"/>
        </w:rPr>
        <w:t>нлайн</w:t>
      </w:r>
      <w:r w:rsidR="00155409" w:rsidRPr="00364018">
        <w:rPr>
          <w:rFonts w:ascii="Arial" w:hAnsi="Arial" w:cs="Arial"/>
        </w:rPr>
        <w:t>-</w:t>
      </w:r>
      <w:r w:rsidRPr="00364018">
        <w:rPr>
          <w:rFonts w:ascii="Arial" w:hAnsi="Arial" w:cs="Arial"/>
        </w:rPr>
        <w:t xml:space="preserve">платформа </w:t>
      </w:r>
      <w:r w:rsidR="00155409" w:rsidRPr="00364018">
        <w:rPr>
          <w:rFonts w:ascii="Arial" w:hAnsi="Arial" w:cs="Arial"/>
        </w:rPr>
        <w:t>ИСО</w:t>
      </w:r>
      <w:r w:rsidR="00EB26B1" w:rsidRPr="00364018">
        <w:rPr>
          <w:rFonts w:ascii="Arial" w:hAnsi="Arial" w:cs="Arial"/>
        </w:rPr>
        <w:t>,</w:t>
      </w:r>
      <w:r w:rsidR="00155409" w:rsidRPr="00364018">
        <w:rPr>
          <w:rFonts w:ascii="Arial" w:hAnsi="Arial" w:cs="Arial"/>
        </w:rPr>
        <w:t xml:space="preserve"> </w:t>
      </w:r>
      <w:r w:rsidRPr="00364018">
        <w:rPr>
          <w:rFonts w:ascii="Arial" w:hAnsi="Arial" w:cs="Arial"/>
        </w:rPr>
        <w:t>доступна</w:t>
      </w:r>
      <w:r w:rsidR="00155409" w:rsidRPr="00364018">
        <w:rPr>
          <w:rFonts w:ascii="Arial" w:hAnsi="Arial" w:cs="Arial"/>
        </w:rPr>
        <w:t>я</w:t>
      </w:r>
      <w:r w:rsidRPr="00364018">
        <w:rPr>
          <w:rFonts w:ascii="Arial" w:hAnsi="Arial" w:cs="Arial"/>
        </w:rPr>
        <w:t xml:space="preserve"> по адресу: https://www.iso.org/obp</w:t>
      </w:r>
    </w:p>
    <w:p w14:paraId="6CB3DEFA" w14:textId="77777777" w:rsidR="00977BFF" w:rsidRPr="00364018" w:rsidRDefault="00685968" w:rsidP="00954880">
      <w:pPr>
        <w:pStyle w:val="aa"/>
        <w:tabs>
          <w:tab w:val="left" w:pos="851"/>
        </w:tabs>
        <w:spacing w:after="0" w:line="360" w:lineRule="auto"/>
        <w:ind w:left="142" w:firstLine="709"/>
        <w:contextualSpacing w:val="0"/>
        <w:jc w:val="both"/>
        <w:rPr>
          <w:rFonts w:ascii="Arial" w:hAnsi="Arial" w:cs="Arial"/>
        </w:rPr>
      </w:pPr>
      <w:r w:rsidRPr="00364018">
        <w:rPr>
          <w:rFonts w:ascii="Arial" w:hAnsi="Arial" w:cs="Arial"/>
        </w:rPr>
        <w:t xml:space="preserve">- </w:t>
      </w:r>
      <w:r w:rsidR="00155409" w:rsidRPr="00364018">
        <w:rPr>
          <w:rFonts w:ascii="Arial" w:hAnsi="Arial" w:cs="Arial"/>
        </w:rPr>
        <w:t>э</w:t>
      </w:r>
      <w:r w:rsidRPr="00364018">
        <w:rPr>
          <w:rFonts w:ascii="Arial" w:hAnsi="Arial" w:cs="Arial"/>
        </w:rPr>
        <w:t xml:space="preserve">лектропедия </w:t>
      </w:r>
      <w:r w:rsidR="00155409" w:rsidRPr="00364018">
        <w:rPr>
          <w:rFonts w:ascii="Arial" w:hAnsi="Arial" w:cs="Arial"/>
        </w:rPr>
        <w:t>МЭК</w:t>
      </w:r>
      <w:r w:rsidR="00EB26B1" w:rsidRPr="00364018">
        <w:rPr>
          <w:rFonts w:ascii="Arial" w:hAnsi="Arial" w:cs="Arial"/>
        </w:rPr>
        <w:t>,</w:t>
      </w:r>
      <w:r w:rsidR="00155409" w:rsidRPr="00364018">
        <w:rPr>
          <w:rFonts w:ascii="Arial" w:hAnsi="Arial" w:cs="Arial"/>
        </w:rPr>
        <w:t xml:space="preserve"> </w:t>
      </w:r>
      <w:r w:rsidRPr="00364018">
        <w:rPr>
          <w:rFonts w:ascii="Arial" w:hAnsi="Arial" w:cs="Arial"/>
        </w:rPr>
        <w:t>доступна</w:t>
      </w:r>
      <w:r w:rsidR="00155409" w:rsidRPr="00364018">
        <w:rPr>
          <w:rFonts w:ascii="Arial" w:hAnsi="Arial" w:cs="Arial"/>
        </w:rPr>
        <w:t>я</w:t>
      </w:r>
      <w:r w:rsidRPr="00364018">
        <w:rPr>
          <w:rFonts w:ascii="Arial" w:hAnsi="Arial" w:cs="Arial"/>
        </w:rPr>
        <w:t xml:space="preserve"> по адресу: </w:t>
      </w:r>
      <w:r w:rsidR="00553B5A" w:rsidRPr="00364018">
        <w:rPr>
          <w:rFonts w:ascii="Arial" w:hAnsi="Arial" w:cs="Arial"/>
        </w:rPr>
        <w:t>http://www.electropedia.org/</w:t>
      </w:r>
    </w:p>
    <w:p w14:paraId="4B7DFB28" w14:textId="77777777" w:rsidR="008A5303" w:rsidRPr="008A5303" w:rsidRDefault="008A5303" w:rsidP="00954880">
      <w:pPr>
        <w:pStyle w:val="1ZagL1"/>
        <w:tabs>
          <w:tab w:val="left" w:pos="426"/>
        </w:tabs>
        <w:spacing w:before="240" w:after="240"/>
        <w:ind w:firstLine="709"/>
        <w:rPr>
          <w:rFonts w:eastAsiaTheme="minorHAnsi"/>
          <w:color w:val="auto"/>
          <w:sz w:val="28"/>
          <w:szCs w:val="28"/>
          <w:lang w:eastAsia="en-US"/>
        </w:rPr>
      </w:pPr>
      <w:bookmarkStart w:id="0" w:name="_Toc365880660"/>
      <w:bookmarkStart w:id="1" w:name="_Toc457255982"/>
      <w:bookmarkStart w:id="2" w:name="_Toc473104668"/>
      <w:r w:rsidRPr="008A5303">
        <w:rPr>
          <w:rFonts w:eastAsiaTheme="minorHAnsi"/>
          <w:color w:val="auto"/>
          <w:sz w:val="28"/>
          <w:szCs w:val="28"/>
          <w:lang w:eastAsia="en-US"/>
        </w:rPr>
        <w:t>4</w:t>
      </w:r>
      <w:r w:rsidRPr="008A5303">
        <w:rPr>
          <w:rFonts w:eastAsiaTheme="minorHAnsi"/>
          <w:color w:val="auto"/>
          <w:sz w:val="28"/>
          <w:szCs w:val="28"/>
          <w:lang w:eastAsia="en-US"/>
        </w:rPr>
        <w:tab/>
      </w:r>
      <w:bookmarkEnd w:id="0"/>
      <w:bookmarkEnd w:id="1"/>
      <w:bookmarkEnd w:id="2"/>
      <w:r w:rsidR="00E47D7A">
        <w:rPr>
          <w:rFonts w:eastAsiaTheme="minorHAnsi"/>
          <w:color w:val="auto"/>
          <w:sz w:val="28"/>
          <w:szCs w:val="28"/>
          <w:lang w:eastAsia="en-US"/>
        </w:rPr>
        <w:t>Общие положения</w:t>
      </w:r>
    </w:p>
    <w:p w14:paraId="3B18FB62" w14:textId="77777777" w:rsidR="008A5303" w:rsidRPr="008A5303" w:rsidRDefault="008A5303" w:rsidP="00954880">
      <w:pPr>
        <w:pStyle w:val="1ZagL2"/>
        <w:tabs>
          <w:tab w:val="left" w:pos="567"/>
        </w:tabs>
        <w:spacing w:before="0"/>
        <w:ind w:firstLine="709"/>
        <w:rPr>
          <w:sz w:val="24"/>
          <w:szCs w:val="24"/>
        </w:rPr>
      </w:pPr>
      <w:bookmarkStart w:id="3" w:name="_Toc365880661"/>
      <w:bookmarkStart w:id="4" w:name="_Toc457255983"/>
      <w:bookmarkStart w:id="5" w:name="_Toc473104669"/>
      <w:r w:rsidRPr="008A5303">
        <w:rPr>
          <w:sz w:val="24"/>
          <w:szCs w:val="24"/>
        </w:rPr>
        <w:t>4.1</w:t>
      </w:r>
      <w:r w:rsidRPr="008A5303">
        <w:rPr>
          <w:sz w:val="24"/>
          <w:szCs w:val="24"/>
        </w:rPr>
        <w:tab/>
      </w:r>
      <w:bookmarkEnd w:id="3"/>
      <w:bookmarkEnd w:id="4"/>
      <w:bookmarkEnd w:id="5"/>
      <w:r w:rsidRPr="008A5303">
        <w:rPr>
          <w:sz w:val="24"/>
          <w:szCs w:val="24"/>
        </w:rPr>
        <w:t>Общие принципы</w:t>
      </w:r>
    </w:p>
    <w:p w14:paraId="4870ADE0" w14:textId="77777777" w:rsidR="008A5303" w:rsidRPr="008A5303" w:rsidRDefault="008A5303" w:rsidP="00954880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8A5303">
        <w:rPr>
          <w:sz w:val="24"/>
          <w:szCs w:val="24"/>
        </w:rPr>
        <w:t>Измерения и наблюдения</w:t>
      </w:r>
      <w:r>
        <w:rPr>
          <w:sz w:val="24"/>
          <w:szCs w:val="24"/>
        </w:rPr>
        <w:t xml:space="preserve"> в соответствии с</w:t>
      </w:r>
      <w:r w:rsidRPr="008A5303">
        <w:rPr>
          <w:sz w:val="24"/>
          <w:szCs w:val="24"/>
        </w:rPr>
        <w:t xml:space="preserve"> настоящ</w:t>
      </w:r>
      <w:r>
        <w:rPr>
          <w:sz w:val="24"/>
          <w:szCs w:val="24"/>
        </w:rPr>
        <w:t xml:space="preserve">им </w:t>
      </w:r>
      <w:r w:rsidRPr="008A5303">
        <w:rPr>
          <w:sz w:val="24"/>
          <w:szCs w:val="24"/>
        </w:rPr>
        <w:t>стандарт</w:t>
      </w:r>
      <w:r>
        <w:rPr>
          <w:sz w:val="24"/>
          <w:szCs w:val="24"/>
        </w:rPr>
        <w:t>ом</w:t>
      </w:r>
      <w:r w:rsidRPr="008A5303">
        <w:rPr>
          <w:sz w:val="24"/>
          <w:szCs w:val="24"/>
        </w:rPr>
        <w:t xml:space="preserve"> используют для испытания систем АП с заданными настройками системы и технологическими параметрами в сочетании с заданным сырьевым материалом.</w:t>
      </w:r>
    </w:p>
    <w:p w14:paraId="25CB4AF6" w14:textId="77777777" w:rsidR="008A5303" w:rsidRPr="008A5303" w:rsidRDefault="00453405" w:rsidP="00954880">
      <w:pPr>
        <w:pStyle w:val="1OsnAbz"/>
        <w:spacing w:before="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Основны</w:t>
      </w:r>
      <w:r w:rsidR="000151C7">
        <w:rPr>
          <w:sz w:val="24"/>
          <w:szCs w:val="24"/>
        </w:rPr>
        <w:t>ми</w:t>
      </w:r>
      <w:r w:rsidR="008A5303" w:rsidRPr="008A5303">
        <w:rPr>
          <w:sz w:val="24"/>
          <w:szCs w:val="24"/>
        </w:rPr>
        <w:t xml:space="preserve"> характеристик</w:t>
      </w:r>
      <w:r w:rsidR="000151C7">
        <w:rPr>
          <w:sz w:val="24"/>
          <w:szCs w:val="24"/>
        </w:rPr>
        <w:t>ами</w:t>
      </w:r>
      <w:r w:rsidR="008A5303" w:rsidRPr="008A5303">
        <w:rPr>
          <w:sz w:val="24"/>
          <w:szCs w:val="24"/>
        </w:rPr>
        <w:t xml:space="preserve"> системы АП</w:t>
      </w:r>
      <w:r w:rsidR="008A5303">
        <w:rPr>
          <w:sz w:val="24"/>
          <w:szCs w:val="24"/>
        </w:rPr>
        <w:t>,</w:t>
      </w:r>
      <w:r w:rsidR="008A5303" w:rsidRPr="008A5303">
        <w:rPr>
          <w:sz w:val="24"/>
          <w:szCs w:val="24"/>
        </w:rPr>
        <w:t xml:space="preserve"> </w:t>
      </w:r>
      <w:r w:rsidR="000151C7">
        <w:rPr>
          <w:sz w:val="24"/>
          <w:szCs w:val="24"/>
        </w:rPr>
        <w:t>приведенными в настоящем стандарте, являются</w:t>
      </w:r>
      <w:r w:rsidR="008A5303" w:rsidRPr="008A5303">
        <w:rPr>
          <w:sz w:val="24"/>
          <w:szCs w:val="24"/>
        </w:rPr>
        <w:t xml:space="preserve"> геометрическ</w:t>
      </w:r>
      <w:r w:rsidR="000151C7">
        <w:rPr>
          <w:sz w:val="24"/>
          <w:szCs w:val="24"/>
        </w:rPr>
        <w:t>ая</w:t>
      </w:r>
      <w:r w:rsidR="008A5303" w:rsidRPr="008A5303">
        <w:rPr>
          <w:sz w:val="24"/>
          <w:szCs w:val="24"/>
        </w:rPr>
        <w:t xml:space="preserve"> точност</w:t>
      </w:r>
      <w:r w:rsidR="000151C7">
        <w:rPr>
          <w:sz w:val="24"/>
          <w:szCs w:val="24"/>
        </w:rPr>
        <w:t>ь</w:t>
      </w:r>
      <w:r w:rsidR="008A5303" w:rsidRPr="008A5303">
        <w:rPr>
          <w:sz w:val="24"/>
          <w:szCs w:val="24"/>
        </w:rPr>
        <w:t>, чистот</w:t>
      </w:r>
      <w:r w:rsidR="000151C7">
        <w:rPr>
          <w:sz w:val="24"/>
          <w:szCs w:val="24"/>
        </w:rPr>
        <w:t>а</w:t>
      </w:r>
      <w:r w:rsidR="008A5303" w:rsidRPr="008A5303">
        <w:rPr>
          <w:sz w:val="24"/>
          <w:szCs w:val="24"/>
        </w:rPr>
        <w:t xml:space="preserve"> поверхности и минимальн</w:t>
      </w:r>
      <w:r w:rsidR="000151C7">
        <w:rPr>
          <w:sz w:val="24"/>
          <w:szCs w:val="24"/>
        </w:rPr>
        <w:t>ый</w:t>
      </w:r>
      <w:r w:rsidR="008A5303" w:rsidRPr="008A5303">
        <w:rPr>
          <w:sz w:val="24"/>
          <w:szCs w:val="24"/>
        </w:rPr>
        <w:t xml:space="preserve"> размер синтезируемого элемента образцов для испытани</w:t>
      </w:r>
      <w:r>
        <w:rPr>
          <w:sz w:val="24"/>
          <w:szCs w:val="24"/>
        </w:rPr>
        <w:t>й</w:t>
      </w:r>
      <w:r w:rsidR="008A5303" w:rsidRPr="008A5303">
        <w:rPr>
          <w:sz w:val="24"/>
          <w:szCs w:val="24"/>
        </w:rPr>
        <w:t>.</w:t>
      </w:r>
    </w:p>
    <w:p w14:paraId="03077804" w14:textId="77777777" w:rsidR="00954880" w:rsidRDefault="00954880" w:rsidP="008A5303">
      <w:pPr>
        <w:pStyle w:val="1ZagL2"/>
        <w:tabs>
          <w:tab w:val="left" w:pos="567"/>
        </w:tabs>
        <w:spacing w:before="0" w:line="360" w:lineRule="auto"/>
        <w:ind w:firstLine="709"/>
        <w:rPr>
          <w:sz w:val="24"/>
          <w:szCs w:val="24"/>
        </w:rPr>
      </w:pPr>
    </w:p>
    <w:p w14:paraId="5093F137" w14:textId="77777777" w:rsidR="008A5303" w:rsidRPr="008A5303" w:rsidRDefault="008A5303" w:rsidP="008A5303">
      <w:pPr>
        <w:pStyle w:val="1ZagL2"/>
        <w:tabs>
          <w:tab w:val="left" w:pos="567"/>
        </w:tabs>
        <w:spacing w:before="0" w:line="360" w:lineRule="auto"/>
        <w:ind w:firstLine="709"/>
        <w:rPr>
          <w:sz w:val="24"/>
          <w:szCs w:val="24"/>
        </w:rPr>
      </w:pPr>
      <w:r w:rsidRPr="008A5303">
        <w:rPr>
          <w:sz w:val="24"/>
          <w:szCs w:val="24"/>
        </w:rPr>
        <w:t>4.2 Сопоставление результатов, полученных на одной установке</w:t>
      </w:r>
    </w:p>
    <w:p w14:paraId="5699BAED" w14:textId="77777777" w:rsidR="008A5303" w:rsidRPr="008A5303" w:rsidRDefault="008A5303" w:rsidP="008A5303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8A5303">
        <w:rPr>
          <w:sz w:val="24"/>
          <w:szCs w:val="24"/>
        </w:rPr>
        <w:lastRenderedPageBreak/>
        <w:t>Образцы для испытани</w:t>
      </w:r>
      <w:r w:rsidR="00453405">
        <w:rPr>
          <w:sz w:val="24"/>
          <w:szCs w:val="24"/>
        </w:rPr>
        <w:t>й</w:t>
      </w:r>
      <w:r w:rsidRPr="008A5303">
        <w:rPr>
          <w:sz w:val="24"/>
          <w:szCs w:val="24"/>
        </w:rPr>
        <w:t xml:space="preserve"> могут быть синтезированы и измерены, </w:t>
      </w:r>
      <w:r w:rsidR="00E47D7A" w:rsidRPr="008A5303">
        <w:rPr>
          <w:sz w:val="24"/>
          <w:szCs w:val="24"/>
        </w:rPr>
        <w:t>например</w:t>
      </w:r>
      <w:r w:rsidR="00E47D7A">
        <w:rPr>
          <w:sz w:val="24"/>
          <w:szCs w:val="24"/>
        </w:rPr>
        <w:t xml:space="preserve"> </w:t>
      </w:r>
      <w:r w:rsidRPr="008A5303">
        <w:rPr>
          <w:sz w:val="24"/>
          <w:szCs w:val="24"/>
        </w:rPr>
        <w:t xml:space="preserve">при </w:t>
      </w:r>
      <w:r>
        <w:rPr>
          <w:sz w:val="24"/>
          <w:szCs w:val="24"/>
        </w:rPr>
        <w:t>настройке</w:t>
      </w:r>
      <w:r w:rsidRPr="008A5303">
        <w:rPr>
          <w:sz w:val="24"/>
          <w:szCs w:val="24"/>
        </w:rPr>
        <w:t xml:space="preserve"> новой установки</w:t>
      </w:r>
      <w:r w:rsidR="00E47D7A">
        <w:rPr>
          <w:sz w:val="24"/>
          <w:szCs w:val="24"/>
        </w:rPr>
        <w:t>,</w:t>
      </w:r>
      <w:r>
        <w:rPr>
          <w:sz w:val="24"/>
          <w:szCs w:val="24"/>
        </w:rPr>
        <w:t xml:space="preserve"> или</w:t>
      </w:r>
      <w:r w:rsidRPr="008A5303">
        <w:rPr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 w:rsidRPr="008A5303">
        <w:rPr>
          <w:sz w:val="24"/>
          <w:szCs w:val="24"/>
        </w:rPr>
        <w:t xml:space="preserve"> периодической оценк</w:t>
      </w:r>
      <w:r>
        <w:rPr>
          <w:sz w:val="24"/>
          <w:szCs w:val="24"/>
        </w:rPr>
        <w:t>е</w:t>
      </w:r>
      <w:r w:rsidR="00E47D7A">
        <w:rPr>
          <w:sz w:val="24"/>
          <w:szCs w:val="24"/>
        </w:rPr>
        <w:t>,</w:t>
      </w:r>
      <w:r w:rsidRPr="008A5303">
        <w:rPr>
          <w:sz w:val="24"/>
          <w:szCs w:val="24"/>
        </w:rPr>
        <w:t xml:space="preserve"> или при обнаружении неполадок в системе АП, </w:t>
      </w:r>
      <w:r w:rsidR="000151C7">
        <w:rPr>
          <w:sz w:val="24"/>
          <w:szCs w:val="24"/>
        </w:rPr>
        <w:t>в частности</w:t>
      </w:r>
      <w:r w:rsidRPr="008A5303">
        <w:rPr>
          <w:sz w:val="24"/>
          <w:szCs w:val="24"/>
        </w:rPr>
        <w:t xml:space="preserve"> после технического обслуживания</w:t>
      </w:r>
      <w:r w:rsidR="000151C7">
        <w:rPr>
          <w:sz w:val="24"/>
          <w:szCs w:val="24"/>
        </w:rPr>
        <w:t>,</w:t>
      </w:r>
      <w:r w:rsidRPr="008A5303">
        <w:rPr>
          <w:sz w:val="24"/>
          <w:szCs w:val="24"/>
        </w:rPr>
        <w:t xml:space="preserve"> или в других случаях в соответствии с требованиями системы менеджмента качества.</w:t>
      </w:r>
    </w:p>
    <w:p w14:paraId="62A4EED0" w14:textId="77777777" w:rsidR="008A5303" w:rsidRPr="008A5303" w:rsidRDefault="008A5303" w:rsidP="008A5303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8A5303">
        <w:rPr>
          <w:sz w:val="24"/>
          <w:szCs w:val="24"/>
        </w:rPr>
        <w:t>Образцы для испытани</w:t>
      </w:r>
      <w:r w:rsidR="00453405">
        <w:rPr>
          <w:sz w:val="24"/>
          <w:szCs w:val="24"/>
        </w:rPr>
        <w:t>й</w:t>
      </w:r>
      <w:r>
        <w:rPr>
          <w:sz w:val="24"/>
          <w:szCs w:val="24"/>
        </w:rPr>
        <w:t>,</w:t>
      </w:r>
      <w:r w:rsidRPr="008A5303">
        <w:rPr>
          <w:sz w:val="24"/>
          <w:szCs w:val="24"/>
        </w:rPr>
        <w:t xml:space="preserve"> описанные в настоящем </w:t>
      </w:r>
      <w:r>
        <w:rPr>
          <w:sz w:val="24"/>
          <w:szCs w:val="24"/>
        </w:rPr>
        <w:t>стандарте,</w:t>
      </w:r>
      <w:r w:rsidRPr="008A5303">
        <w:rPr>
          <w:sz w:val="24"/>
          <w:szCs w:val="24"/>
        </w:rPr>
        <w:t xml:space="preserve"> могут быть использованы </w:t>
      </w:r>
      <w:r w:rsidR="00453405">
        <w:rPr>
          <w:sz w:val="24"/>
          <w:szCs w:val="24"/>
        </w:rPr>
        <w:t>в качестве</w:t>
      </w:r>
      <w:r w:rsidRPr="008A5303">
        <w:rPr>
          <w:sz w:val="24"/>
          <w:szCs w:val="24"/>
        </w:rPr>
        <w:t xml:space="preserve"> демонстраци</w:t>
      </w:r>
      <w:r w:rsidR="00453405">
        <w:rPr>
          <w:sz w:val="24"/>
          <w:szCs w:val="24"/>
        </w:rPr>
        <w:t>и</w:t>
      </w:r>
      <w:r w:rsidRPr="008A5303">
        <w:rPr>
          <w:sz w:val="24"/>
          <w:szCs w:val="24"/>
        </w:rPr>
        <w:t xml:space="preserve"> возможност</w:t>
      </w:r>
      <w:r>
        <w:rPr>
          <w:sz w:val="24"/>
          <w:szCs w:val="24"/>
        </w:rPr>
        <w:t>ей аддитивной установки</w:t>
      </w:r>
      <w:r w:rsidRPr="008A5303">
        <w:rPr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 w:rsidRPr="008A5303">
        <w:rPr>
          <w:sz w:val="24"/>
          <w:szCs w:val="24"/>
        </w:rPr>
        <w:t xml:space="preserve"> заключени</w:t>
      </w:r>
      <w:r>
        <w:rPr>
          <w:sz w:val="24"/>
          <w:szCs w:val="24"/>
        </w:rPr>
        <w:t>и</w:t>
      </w:r>
      <w:r w:rsidRPr="008A5303">
        <w:rPr>
          <w:sz w:val="24"/>
          <w:szCs w:val="24"/>
        </w:rPr>
        <w:t xml:space="preserve"> договора между заказчиком и поставщиком изделий </w:t>
      </w:r>
      <w:r w:rsidR="00863C00">
        <w:rPr>
          <w:sz w:val="24"/>
          <w:szCs w:val="24"/>
        </w:rPr>
        <w:t>АП</w:t>
      </w:r>
      <w:r w:rsidRPr="008A5303">
        <w:rPr>
          <w:sz w:val="24"/>
          <w:szCs w:val="24"/>
        </w:rPr>
        <w:t xml:space="preserve"> или систем АП.</w:t>
      </w:r>
    </w:p>
    <w:p w14:paraId="6C6A7DCC" w14:textId="77777777" w:rsidR="008A5303" w:rsidRPr="008A5303" w:rsidRDefault="008A5303" w:rsidP="008A5303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8A5303">
        <w:rPr>
          <w:sz w:val="24"/>
          <w:szCs w:val="24"/>
        </w:rPr>
        <w:t>Результаты измерения образцов для испытани</w:t>
      </w:r>
      <w:r w:rsidR="00453405">
        <w:rPr>
          <w:sz w:val="24"/>
          <w:szCs w:val="24"/>
        </w:rPr>
        <w:t>й</w:t>
      </w:r>
      <w:r w:rsidRPr="008A5303">
        <w:rPr>
          <w:sz w:val="24"/>
          <w:szCs w:val="24"/>
        </w:rPr>
        <w:t>, описанны</w:t>
      </w:r>
      <w:r w:rsidR="00382F10">
        <w:rPr>
          <w:sz w:val="24"/>
          <w:szCs w:val="24"/>
        </w:rPr>
        <w:t>х</w:t>
      </w:r>
      <w:r w:rsidRPr="008A5303">
        <w:rPr>
          <w:sz w:val="24"/>
          <w:szCs w:val="24"/>
        </w:rPr>
        <w:t xml:space="preserve"> в настоящем </w:t>
      </w:r>
      <w:r>
        <w:rPr>
          <w:sz w:val="24"/>
          <w:szCs w:val="24"/>
        </w:rPr>
        <w:t>стандарте</w:t>
      </w:r>
      <w:r w:rsidRPr="008A5303">
        <w:rPr>
          <w:sz w:val="24"/>
          <w:szCs w:val="24"/>
        </w:rPr>
        <w:t xml:space="preserve">, могут быть использованы для проверки влияния </w:t>
      </w:r>
      <w:r w:rsidR="00895744" w:rsidRPr="008A5303">
        <w:rPr>
          <w:sz w:val="24"/>
          <w:szCs w:val="24"/>
        </w:rPr>
        <w:t>новых технологических параметров или нов</w:t>
      </w:r>
      <w:r w:rsidR="00382F10">
        <w:rPr>
          <w:sz w:val="24"/>
          <w:szCs w:val="24"/>
        </w:rPr>
        <w:t xml:space="preserve">ых </w:t>
      </w:r>
      <w:r w:rsidR="00895744" w:rsidRPr="008A5303">
        <w:rPr>
          <w:sz w:val="24"/>
          <w:szCs w:val="24"/>
        </w:rPr>
        <w:t>материал</w:t>
      </w:r>
      <w:r w:rsidR="00382F10">
        <w:rPr>
          <w:sz w:val="24"/>
          <w:szCs w:val="24"/>
        </w:rPr>
        <w:t>ов</w:t>
      </w:r>
      <w:r w:rsidR="00895744" w:rsidRPr="008A5303">
        <w:rPr>
          <w:sz w:val="24"/>
          <w:szCs w:val="24"/>
        </w:rPr>
        <w:t xml:space="preserve"> </w:t>
      </w:r>
      <w:r w:rsidRPr="008A5303">
        <w:rPr>
          <w:sz w:val="24"/>
          <w:szCs w:val="24"/>
        </w:rPr>
        <w:t>на характеристики системы</w:t>
      </w:r>
      <w:r w:rsidR="00382F10">
        <w:rPr>
          <w:sz w:val="24"/>
          <w:szCs w:val="24"/>
        </w:rPr>
        <w:t xml:space="preserve"> АП</w:t>
      </w:r>
      <w:r w:rsidRPr="008A5303">
        <w:rPr>
          <w:sz w:val="24"/>
          <w:szCs w:val="24"/>
        </w:rPr>
        <w:t>.</w:t>
      </w:r>
    </w:p>
    <w:p w14:paraId="4C68EBF3" w14:textId="77777777" w:rsidR="008A5303" w:rsidRPr="008A5303" w:rsidRDefault="008A5303" w:rsidP="008A5303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8A5303">
        <w:rPr>
          <w:sz w:val="24"/>
          <w:szCs w:val="24"/>
        </w:rPr>
        <w:t xml:space="preserve">Отдельные </w:t>
      </w:r>
      <w:r w:rsidR="00895744">
        <w:rPr>
          <w:sz w:val="24"/>
          <w:szCs w:val="24"/>
        </w:rPr>
        <w:t xml:space="preserve">геометрические </w:t>
      </w:r>
      <w:r w:rsidR="00382F10">
        <w:rPr>
          <w:sz w:val="24"/>
          <w:szCs w:val="24"/>
        </w:rPr>
        <w:t>элементы</w:t>
      </w:r>
      <w:r w:rsidRPr="008A5303">
        <w:rPr>
          <w:sz w:val="24"/>
          <w:szCs w:val="24"/>
        </w:rPr>
        <w:t xml:space="preserve"> могут быть включены в каждое построение систем</w:t>
      </w:r>
      <w:r>
        <w:rPr>
          <w:sz w:val="24"/>
          <w:szCs w:val="24"/>
        </w:rPr>
        <w:t>ы</w:t>
      </w:r>
      <w:r w:rsidR="00895744">
        <w:rPr>
          <w:sz w:val="24"/>
          <w:szCs w:val="24"/>
        </w:rPr>
        <w:t xml:space="preserve"> АП </w:t>
      </w:r>
      <w:r w:rsidR="00A96148">
        <w:rPr>
          <w:sz w:val="24"/>
          <w:szCs w:val="24"/>
        </w:rPr>
        <w:t>в целях</w:t>
      </w:r>
      <w:r w:rsidR="00895744">
        <w:rPr>
          <w:sz w:val="24"/>
          <w:szCs w:val="24"/>
        </w:rPr>
        <w:t xml:space="preserve"> </w:t>
      </w:r>
      <w:r w:rsidRPr="008A5303">
        <w:rPr>
          <w:sz w:val="24"/>
          <w:szCs w:val="24"/>
        </w:rPr>
        <w:t>прослежива</w:t>
      </w:r>
      <w:r w:rsidR="00382F10">
        <w:rPr>
          <w:sz w:val="24"/>
          <w:szCs w:val="24"/>
        </w:rPr>
        <w:t>ния</w:t>
      </w:r>
      <w:r w:rsidR="00863C00">
        <w:rPr>
          <w:sz w:val="24"/>
          <w:szCs w:val="24"/>
        </w:rPr>
        <w:t xml:space="preserve"> ее</w:t>
      </w:r>
      <w:r w:rsidRPr="008A5303">
        <w:rPr>
          <w:sz w:val="24"/>
          <w:szCs w:val="24"/>
        </w:rPr>
        <w:t xml:space="preserve"> характеристик. В зависимости от </w:t>
      </w:r>
      <w:r w:rsidR="00863C00">
        <w:rPr>
          <w:sz w:val="24"/>
          <w:szCs w:val="24"/>
        </w:rPr>
        <w:t>предпочтений</w:t>
      </w:r>
      <w:r w:rsidRPr="008A5303">
        <w:rPr>
          <w:sz w:val="24"/>
          <w:szCs w:val="24"/>
        </w:rPr>
        <w:t xml:space="preserve"> конечного потребителя не все образцы для испытани</w:t>
      </w:r>
      <w:r w:rsidR="00895744">
        <w:rPr>
          <w:sz w:val="24"/>
          <w:szCs w:val="24"/>
        </w:rPr>
        <w:t>й</w:t>
      </w:r>
      <w:r w:rsidR="00A96148" w:rsidRPr="00A96148">
        <w:rPr>
          <w:sz w:val="24"/>
          <w:szCs w:val="24"/>
        </w:rPr>
        <w:t xml:space="preserve"> </w:t>
      </w:r>
      <w:r w:rsidR="00A96148" w:rsidRPr="008A5303">
        <w:rPr>
          <w:sz w:val="24"/>
          <w:szCs w:val="24"/>
        </w:rPr>
        <w:t>могут быть синтезированы</w:t>
      </w:r>
      <w:r w:rsidR="00382F10">
        <w:rPr>
          <w:sz w:val="24"/>
          <w:szCs w:val="24"/>
        </w:rPr>
        <w:t>.</w:t>
      </w:r>
      <w:r w:rsidRPr="008A5303">
        <w:rPr>
          <w:sz w:val="24"/>
          <w:szCs w:val="24"/>
        </w:rPr>
        <w:t xml:space="preserve"> </w:t>
      </w:r>
      <w:r w:rsidR="00382F10">
        <w:rPr>
          <w:sz w:val="24"/>
          <w:szCs w:val="24"/>
        </w:rPr>
        <w:t>Т</w:t>
      </w:r>
      <w:r w:rsidRPr="008A5303">
        <w:rPr>
          <w:sz w:val="24"/>
          <w:szCs w:val="24"/>
        </w:rPr>
        <w:t>акже при необходимости некоторые образцы для испытани</w:t>
      </w:r>
      <w:r w:rsidR="00453405">
        <w:rPr>
          <w:sz w:val="24"/>
          <w:szCs w:val="24"/>
        </w:rPr>
        <w:t>й</w:t>
      </w:r>
      <w:r w:rsidR="00382F10">
        <w:rPr>
          <w:sz w:val="24"/>
          <w:szCs w:val="24"/>
        </w:rPr>
        <w:t xml:space="preserve"> </w:t>
      </w:r>
      <w:r w:rsidRPr="008A5303">
        <w:rPr>
          <w:sz w:val="24"/>
          <w:szCs w:val="24"/>
        </w:rPr>
        <w:t>могут быть синтезированы отдельно.</w:t>
      </w:r>
    </w:p>
    <w:p w14:paraId="7030B865" w14:textId="77777777" w:rsidR="008A5303" w:rsidRPr="00954880" w:rsidRDefault="008A5303" w:rsidP="008A5303">
      <w:pPr>
        <w:pStyle w:val="1OsnAbz"/>
        <w:spacing w:line="360" w:lineRule="auto"/>
        <w:ind w:firstLine="709"/>
        <w:rPr>
          <w:b/>
          <w:sz w:val="28"/>
          <w:szCs w:val="28"/>
        </w:rPr>
      </w:pPr>
      <w:r w:rsidRPr="00954880">
        <w:rPr>
          <w:b/>
          <w:sz w:val="28"/>
          <w:szCs w:val="28"/>
        </w:rPr>
        <w:t>5</w:t>
      </w:r>
      <w:r w:rsidR="0097116F" w:rsidRPr="00954880">
        <w:rPr>
          <w:b/>
          <w:sz w:val="28"/>
          <w:szCs w:val="28"/>
        </w:rPr>
        <w:t> </w:t>
      </w:r>
      <w:r w:rsidRPr="00954880">
        <w:rPr>
          <w:b/>
          <w:sz w:val="28"/>
          <w:szCs w:val="28"/>
        </w:rPr>
        <w:t>Общие указания по изготовлению образцов</w:t>
      </w:r>
      <w:r w:rsidR="00453405" w:rsidRPr="00954880">
        <w:rPr>
          <w:b/>
          <w:sz w:val="28"/>
          <w:szCs w:val="28"/>
        </w:rPr>
        <w:t xml:space="preserve"> для испытаний</w:t>
      </w:r>
    </w:p>
    <w:p w14:paraId="181EE2D8" w14:textId="77777777" w:rsidR="008A5303" w:rsidRPr="008A5303" w:rsidRDefault="008A5303" w:rsidP="008A5303">
      <w:pPr>
        <w:pStyle w:val="1OsnAbz"/>
        <w:spacing w:line="360" w:lineRule="auto"/>
        <w:ind w:firstLine="709"/>
        <w:rPr>
          <w:b/>
          <w:sz w:val="24"/>
          <w:szCs w:val="24"/>
        </w:rPr>
      </w:pPr>
      <w:r w:rsidRPr="008A5303">
        <w:rPr>
          <w:b/>
          <w:sz w:val="24"/>
          <w:szCs w:val="24"/>
        </w:rPr>
        <w:t>5.1 Основные положения</w:t>
      </w:r>
    </w:p>
    <w:p w14:paraId="73F13E86" w14:textId="77777777" w:rsidR="008A5303" w:rsidRPr="008A5303" w:rsidRDefault="00863C00" w:rsidP="008A5303">
      <w:pPr>
        <w:pStyle w:val="1OsnAbz"/>
        <w:spacing w:before="0" w:after="24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Данный</w:t>
      </w:r>
      <w:r w:rsidR="008A5303" w:rsidRPr="008A5303">
        <w:rPr>
          <w:sz w:val="24"/>
          <w:szCs w:val="24"/>
        </w:rPr>
        <w:t xml:space="preserve"> раздел содержит краткое изложение принципов, применяемых при изготовлении всех геометрических форм образцов для испытани</w:t>
      </w:r>
      <w:r w:rsidR="00453405">
        <w:rPr>
          <w:sz w:val="24"/>
          <w:szCs w:val="24"/>
        </w:rPr>
        <w:t>й</w:t>
      </w:r>
      <w:r w:rsidR="008A5303" w:rsidRPr="008A5303">
        <w:rPr>
          <w:sz w:val="24"/>
          <w:szCs w:val="24"/>
        </w:rPr>
        <w:t xml:space="preserve"> </w:t>
      </w:r>
      <w:r w:rsidR="00A96148">
        <w:rPr>
          <w:sz w:val="24"/>
          <w:szCs w:val="24"/>
        </w:rPr>
        <w:t>согласно</w:t>
      </w:r>
      <w:r w:rsidR="008A5303" w:rsidRPr="008A5303">
        <w:rPr>
          <w:sz w:val="24"/>
          <w:szCs w:val="24"/>
        </w:rPr>
        <w:t xml:space="preserve"> настоящем</w:t>
      </w:r>
      <w:r w:rsidR="00A96148">
        <w:rPr>
          <w:sz w:val="24"/>
          <w:szCs w:val="24"/>
        </w:rPr>
        <w:t>у</w:t>
      </w:r>
      <w:r w:rsidR="008A5303" w:rsidRPr="008A5303">
        <w:rPr>
          <w:sz w:val="24"/>
          <w:szCs w:val="24"/>
        </w:rPr>
        <w:t xml:space="preserve"> стандарт</w:t>
      </w:r>
      <w:r w:rsidR="00A96148">
        <w:rPr>
          <w:sz w:val="24"/>
          <w:szCs w:val="24"/>
        </w:rPr>
        <w:t>у</w:t>
      </w:r>
      <w:r w:rsidR="008A5303" w:rsidRPr="008A5303">
        <w:rPr>
          <w:sz w:val="24"/>
          <w:szCs w:val="24"/>
        </w:rPr>
        <w:t xml:space="preserve">. </w:t>
      </w:r>
      <w:r>
        <w:rPr>
          <w:sz w:val="24"/>
          <w:szCs w:val="24"/>
        </w:rPr>
        <w:t>Кроме того, в нем</w:t>
      </w:r>
      <w:r w:rsidR="00453405">
        <w:rPr>
          <w:sz w:val="24"/>
          <w:szCs w:val="24"/>
        </w:rPr>
        <w:t xml:space="preserve"> приведены отдельные т</w:t>
      </w:r>
      <w:r w:rsidR="008A5303" w:rsidRPr="008A5303">
        <w:rPr>
          <w:sz w:val="24"/>
          <w:szCs w:val="24"/>
        </w:rPr>
        <w:t>ребования к прот</w:t>
      </w:r>
      <w:r w:rsidR="00453405">
        <w:rPr>
          <w:sz w:val="24"/>
          <w:szCs w:val="24"/>
        </w:rPr>
        <w:t>околу испытания, указанные при описании</w:t>
      </w:r>
      <w:r w:rsidR="008A5303" w:rsidRPr="008A5303">
        <w:rPr>
          <w:sz w:val="24"/>
          <w:szCs w:val="24"/>
        </w:rPr>
        <w:t xml:space="preserve"> </w:t>
      </w:r>
      <w:r w:rsidR="00535BEB">
        <w:rPr>
          <w:sz w:val="24"/>
          <w:szCs w:val="24"/>
        </w:rPr>
        <w:t>определенных</w:t>
      </w:r>
      <w:r w:rsidR="00453405">
        <w:rPr>
          <w:sz w:val="24"/>
          <w:szCs w:val="24"/>
        </w:rPr>
        <w:t xml:space="preserve"> положений</w:t>
      </w:r>
      <w:r w:rsidR="00AA1022">
        <w:rPr>
          <w:sz w:val="24"/>
          <w:szCs w:val="24"/>
        </w:rPr>
        <w:t>;</w:t>
      </w:r>
      <w:r w:rsidR="008A5303" w:rsidRPr="008A5303">
        <w:rPr>
          <w:sz w:val="24"/>
          <w:szCs w:val="24"/>
        </w:rPr>
        <w:t xml:space="preserve"> более конкретные требования к </w:t>
      </w:r>
      <w:r w:rsidR="00453405">
        <w:rPr>
          <w:sz w:val="24"/>
          <w:szCs w:val="24"/>
        </w:rPr>
        <w:t>представлению</w:t>
      </w:r>
      <w:r w:rsidR="008A5303" w:rsidRPr="008A5303">
        <w:rPr>
          <w:sz w:val="24"/>
          <w:szCs w:val="24"/>
        </w:rPr>
        <w:t xml:space="preserve"> результатов </w:t>
      </w:r>
      <w:r w:rsidR="00453405">
        <w:rPr>
          <w:sz w:val="24"/>
          <w:szCs w:val="24"/>
        </w:rPr>
        <w:t xml:space="preserve">испытаний </w:t>
      </w:r>
      <w:r w:rsidR="008A5303" w:rsidRPr="008A5303">
        <w:rPr>
          <w:sz w:val="24"/>
          <w:szCs w:val="24"/>
        </w:rPr>
        <w:t xml:space="preserve">и содержанию протоколов испытания </w:t>
      </w:r>
      <w:r w:rsidR="00A96148">
        <w:rPr>
          <w:sz w:val="24"/>
          <w:szCs w:val="24"/>
        </w:rPr>
        <w:t xml:space="preserve">приведены </w:t>
      </w:r>
      <w:r w:rsidR="008A5303" w:rsidRPr="008A5303">
        <w:rPr>
          <w:sz w:val="24"/>
          <w:szCs w:val="24"/>
        </w:rPr>
        <w:t xml:space="preserve">в разделе 7 </w:t>
      </w:r>
      <w:r w:rsidR="00A96148">
        <w:rPr>
          <w:sz w:val="24"/>
          <w:szCs w:val="24"/>
        </w:rPr>
        <w:t>с детальным описанием</w:t>
      </w:r>
      <w:r w:rsidR="008A5303" w:rsidRPr="008A5303">
        <w:rPr>
          <w:sz w:val="24"/>
          <w:szCs w:val="24"/>
        </w:rPr>
        <w:t xml:space="preserve"> образцов.</w:t>
      </w:r>
    </w:p>
    <w:p w14:paraId="08F89484" w14:textId="77777777" w:rsidR="008A5303" w:rsidRPr="00D17B8A" w:rsidRDefault="008A5303" w:rsidP="008A5303">
      <w:pPr>
        <w:pStyle w:val="1OsnAbz"/>
        <w:spacing w:before="0" w:line="360" w:lineRule="auto"/>
        <w:ind w:firstLine="709"/>
        <w:rPr>
          <w:b/>
          <w:color w:val="auto"/>
          <w:sz w:val="24"/>
          <w:szCs w:val="24"/>
        </w:rPr>
      </w:pPr>
      <w:r w:rsidRPr="00D17B8A">
        <w:rPr>
          <w:b/>
          <w:color w:val="auto"/>
          <w:sz w:val="24"/>
          <w:szCs w:val="24"/>
        </w:rPr>
        <w:t xml:space="preserve">5.2 </w:t>
      </w:r>
      <w:r w:rsidR="00E47D7A">
        <w:rPr>
          <w:b/>
          <w:color w:val="auto"/>
          <w:sz w:val="24"/>
          <w:szCs w:val="24"/>
        </w:rPr>
        <w:t>Требования к сырью</w:t>
      </w:r>
    </w:p>
    <w:p w14:paraId="43664CEB" w14:textId="77777777" w:rsidR="00553B5A" w:rsidRPr="00913E91" w:rsidRDefault="00553B5A" w:rsidP="00553B5A">
      <w:pPr>
        <w:pStyle w:val="1OsnAbz"/>
        <w:spacing w:before="0" w:after="240" w:line="360" w:lineRule="auto"/>
        <w:ind w:firstLine="709"/>
        <w:rPr>
          <w:sz w:val="24"/>
          <w:szCs w:val="24"/>
        </w:rPr>
      </w:pPr>
      <w:r w:rsidRPr="00A45BC9">
        <w:rPr>
          <w:sz w:val="24"/>
          <w:szCs w:val="24"/>
        </w:rPr>
        <w:t xml:space="preserve">Для обеспечения повторяемости результатов </w:t>
      </w:r>
      <w:r w:rsidR="00CD3C75" w:rsidRPr="00A45BC9">
        <w:rPr>
          <w:sz w:val="24"/>
          <w:szCs w:val="24"/>
        </w:rPr>
        <w:t xml:space="preserve">должны быть четко определены и контролироваться требования к сырью. Как правило, рекомендуется использовать </w:t>
      </w:r>
      <w:r w:rsidR="00E94F2F" w:rsidRPr="00A45BC9">
        <w:rPr>
          <w:sz w:val="24"/>
          <w:szCs w:val="24"/>
        </w:rPr>
        <w:t xml:space="preserve">стандартизированные </w:t>
      </w:r>
      <w:r w:rsidR="00CD3C75" w:rsidRPr="00A45BC9">
        <w:rPr>
          <w:sz w:val="24"/>
          <w:szCs w:val="24"/>
        </w:rPr>
        <w:t>требования,</w:t>
      </w:r>
      <w:r w:rsidR="00E94F2F" w:rsidRPr="00A45BC9">
        <w:rPr>
          <w:sz w:val="24"/>
          <w:szCs w:val="24"/>
        </w:rPr>
        <w:t xml:space="preserve"> что не исключает возможности использования требований</w:t>
      </w:r>
      <w:r w:rsidR="00B801A3" w:rsidRPr="00A45BC9">
        <w:rPr>
          <w:sz w:val="24"/>
          <w:szCs w:val="24"/>
        </w:rPr>
        <w:t>,</w:t>
      </w:r>
      <w:r w:rsidR="00AE4450" w:rsidRPr="00A45BC9">
        <w:rPr>
          <w:sz w:val="24"/>
          <w:szCs w:val="24"/>
        </w:rPr>
        <w:t xml:space="preserve"> установленных заказчиком</w:t>
      </w:r>
      <w:r w:rsidR="00E94F2F" w:rsidRPr="00A45BC9">
        <w:rPr>
          <w:sz w:val="24"/>
          <w:szCs w:val="24"/>
        </w:rPr>
        <w:t>, отличны</w:t>
      </w:r>
      <w:r w:rsidR="00B801A3" w:rsidRPr="00A45BC9">
        <w:rPr>
          <w:sz w:val="24"/>
          <w:szCs w:val="24"/>
        </w:rPr>
        <w:t>х</w:t>
      </w:r>
      <w:r w:rsidR="00E94F2F" w:rsidRPr="00A45BC9">
        <w:rPr>
          <w:sz w:val="24"/>
          <w:szCs w:val="24"/>
        </w:rPr>
        <w:t xml:space="preserve"> от стандартизированных.</w:t>
      </w:r>
      <w:r w:rsidRPr="00A45BC9">
        <w:rPr>
          <w:sz w:val="24"/>
          <w:szCs w:val="24"/>
        </w:rPr>
        <w:t xml:space="preserve"> Сырь</w:t>
      </w:r>
      <w:r w:rsidR="00AA1022" w:rsidRPr="00A45BC9">
        <w:rPr>
          <w:sz w:val="24"/>
          <w:szCs w:val="24"/>
        </w:rPr>
        <w:t>е</w:t>
      </w:r>
      <w:r w:rsidRPr="00A45BC9">
        <w:rPr>
          <w:sz w:val="24"/>
          <w:szCs w:val="24"/>
        </w:rPr>
        <w:t xml:space="preserve">, используемое для построения образцов для испытаний, должно соответствовать </w:t>
      </w:r>
      <w:r w:rsidR="00AE4450" w:rsidRPr="00A45BC9">
        <w:rPr>
          <w:sz w:val="24"/>
          <w:szCs w:val="24"/>
        </w:rPr>
        <w:t xml:space="preserve">установленным </w:t>
      </w:r>
      <w:r w:rsidRPr="00A45BC9">
        <w:rPr>
          <w:sz w:val="24"/>
          <w:szCs w:val="24"/>
        </w:rPr>
        <w:t xml:space="preserve">требованиям. Например, </w:t>
      </w:r>
      <w:r w:rsidR="00AE4450" w:rsidRPr="00A45BC9">
        <w:rPr>
          <w:sz w:val="24"/>
          <w:szCs w:val="24"/>
        </w:rPr>
        <w:t>могут предъявляться такие требования к сырью</w:t>
      </w:r>
      <w:r w:rsidRPr="00A45BC9">
        <w:rPr>
          <w:sz w:val="24"/>
          <w:szCs w:val="24"/>
        </w:rPr>
        <w:t xml:space="preserve"> как размер частиц, гранулометрический</w:t>
      </w:r>
      <w:r w:rsidRPr="008A5303">
        <w:rPr>
          <w:sz w:val="24"/>
          <w:szCs w:val="24"/>
        </w:rPr>
        <w:t xml:space="preserve"> состав, морфологи</w:t>
      </w:r>
      <w:r>
        <w:rPr>
          <w:sz w:val="24"/>
          <w:szCs w:val="24"/>
        </w:rPr>
        <w:t>я частиц</w:t>
      </w:r>
      <w:r w:rsidRPr="008A5303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8A5303">
        <w:rPr>
          <w:sz w:val="24"/>
          <w:szCs w:val="24"/>
        </w:rPr>
        <w:t>для порошк</w:t>
      </w:r>
      <w:r w:rsidR="00AE4450">
        <w:rPr>
          <w:sz w:val="24"/>
          <w:szCs w:val="24"/>
        </w:rPr>
        <w:t>ов</w:t>
      </w:r>
      <w:r>
        <w:rPr>
          <w:sz w:val="24"/>
          <w:szCs w:val="24"/>
        </w:rPr>
        <w:t>)</w:t>
      </w:r>
      <w:r w:rsidRPr="008A5303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определенные </w:t>
      </w:r>
      <w:r w:rsidRPr="008A5303">
        <w:rPr>
          <w:sz w:val="24"/>
          <w:szCs w:val="24"/>
        </w:rPr>
        <w:t xml:space="preserve">свойства </w:t>
      </w:r>
      <w:r>
        <w:rPr>
          <w:sz w:val="24"/>
          <w:szCs w:val="24"/>
        </w:rPr>
        <w:t xml:space="preserve">материала </w:t>
      </w:r>
      <w:r w:rsidRPr="008A5303">
        <w:rPr>
          <w:sz w:val="24"/>
          <w:szCs w:val="24"/>
        </w:rPr>
        <w:t>(</w:t>
      </w:r>
      <w:r>
        <w:rPr>
          <w:sz w:val="24"/>
          <w:szCs w:val="24"/>
        </w:rPr>
        <w:t xml:space="preserve">например, показатель текучести </w:t>
      </w:r>
      <w:r>
        <w:rPr>
          <w:sz w:val="24"/>
          <w:szCs w:val="24"/>
        </w:rPr>
        <w:lastRenderedPageBreak/>
        <w:t>расплава</w:t>
      </w:r>
      <w:r w:rsidRPr="008A5303">
        <w:rPr>
          <w:sz w:val="24"/>
          <w:szCs w:val="24"/>
        </w:rPr>
        <w:t>) и химические свойства (</w:t>
      </w:r>
      <w:r>
        <w:rPr>
          <w:sz w:val="24"/>
          <w:szCs w:val="24"/>
        </w:rPr>
        <w:t>например,</w:t>
      </w:r>
      <w:r w:rsidRPr="008A5303">
        <w:rPr>
          <w:sz w:val="24"/>
          <w:szCs w:val="24"/>
        </w:rPr>
        <w:t xml:space="preserve"> химический со</w:t>
      </w:r>
      <w:r>
        <w:rPr>
          <w:sz w:val="24"/>
          <w:szCs w:val="24"/>
        </w:rPr>
        <w:t>став и содержание примесей). Не</w:t>
      </w:r>
      <w:r w:rsidRPr="008A5303">
        <w:rPr>
          <w:sz w:val="24"/>
          <w:szCs w:val="24"/>
        </w:rPr>
        <w:t>смотря на то что требования</w:t>
      </w:r>
      <w:r>
        <w:rPr>
          <w:sz w:val="24"/>
          <w:szCs w:val="24"/>
        </w:rPr>
        <w:t xml:space="preserve">, </w:t>
      </w:r>
      <w:r w:rsidR="00B801A3">
        <w:rPr>
          <w:sz w:val="24"/>
          <w:szCs w:val="24"/>
        </w:rPr>
        <w:t>установленные в документации на</w:t>
      </w:r>
      <w:r w:rsidRPr="00553B5A">
        <w:rPr>
          <w:sz w:val="24"/>
          <w:szCs w:val="24"/>
        </w:rPr>
        <w:t xml:space="preserve"> материал, могут не раскрываться (если иное не </w:t>
      </w:r>
      <w:r w:rsidR="00AA1022">
        <w:rPr>
          <w:sz w:val="24"/>
          <w:szCs w:val="24"/>
        </w:rPr>
        <w:t>согласовано</w:t>
      </w:r>
      <w:r w:rsidRPr="00553B5A">
        <w:rPr>
          <w:sz w:val="24"/>
          <w:szCs w:val="24"/>
        </w:rPr>
        <w:t xml:space="preserve"> между поставщиком и заказчиком), необходимо</w:t>
      </w:r>
      <w:r w:rsidR="00AA1022">
        <w:rPr>
          <w:sz w:val="24"/>
          <w:szCs w:val="24"/>
        </w:rPr>
        <w:t>,</w:t>
      </w:r>
      <w:r w:rsidRPr="00553B5A">
        <w:rPr>
          <w:sz w:val="24"/>
          <w:szCs w:val="24"/>
        </w:rPr>
        <w:t xml:space="preserve"> чтобы производитель задокументировал</w:t>
      </w:r>
      <w:r w:rsidRPr="008A5303">
        <w:rPr>
          <w:sz w:val="24"/>
          <w:szCs w:val="24"/>
        </w:rPr>
        <w:t xml:space="preserve"> и отразил в </w:t>
      </w:r>
      <w:r>
        <w:rPr>
          <w:sz w:val="24"/>
          <w:szCs w:val="24"/>
        </w:rPr>
        <w:t>документации</w:t>
      </w:r>
      <w:r w:rsidRPr="008A5303">
        <w:rPr>
          <w:sz w:val="24"/>
          <w:szCs w:val="24"/>
        </w:rPr>
        <w:t xml:space="preserve"> соответствие </w:t>
      </w:r>
      <w:r w:rsidR="00B801A3">
        <w:rPr>
          <w:sz w:val="24"/>
          <w:szCs w:val="24"/>
        </w:rPr>
        <w:t>сырья требованиям документации</w:t>
      </w:r>
      <w:r w:rsidRPr="008A5303">
        <w:rPr>
          <w:sz w:val="24"/>
          <w:szCs w:val="24"/>
        </w:rPr>
        <w:t xml:space="preserve"> при помощи уникального буквенно-цифрового обозначения в </w:t>
      </w:r>
      <w:r w:rsidRPr="00A96148">
        <w:rPr>
          <w:sz w:val="24"/>
          <w:szCs w:val="24"/>
        </w:rPr>
        <w:t>соответствии</w:t>
      </w:r>
      <w:r w:rsidR="004E349C">
        <w:rPr>
          <w:sz w:val="24"/>
          <w:szCs w:val="24"/>
        </w:rPr>
        <w:t xml:space="preserve"> с АСТМ</w:t>
      </w:r>
      <w:r w:rsidR="004E349C" w:rsidRPr="004E349C">
        <w:rPr>
          <w:sz w:val="24"/>
          <w:szCs w:val="24"/>
        </w:rPr>
        <w:t xml:space="preserve"> </w:t>
      </w:r>
      <w:r w:rsidR="004E349C">
        <w:rPr>
          <w:sz w:val="24"/>
          <w:szCs w:val="24"/>
          <w:lang w:val="en-US"/>
        </w:rPr>
        <w:t>F</w:t>
      </w:r>
      <w:r w:rsidR="004E349C" w:rsidRPr="004E349C">
        <w:rPr>
          <w:sz w:val="24"/>
          <w:szCs w:val="24"/>
        </w:rPr>
        <w:t>2971—2021</w:t>
      </w:r>
      <w:r w:rsidRPr="00A96148">
        <w:rPr>
          <w:sz w:val="24"/>
          <w:szCs w:val="24"/>
        </w:rPr>
        <w:t xml:space="preserve"> (приложение </w:t>
      </w:r>
      <w:r w:rsidRPr="00A96148">
        <w:rPr>
          <w:sz w:val="24"/>
          <w:szCs w:val="24"/>
          <w:lang w:val="en-US"/>
        </w:rPr>
        <w:t>A</w:t>
      </w:r>
      <w:r w:rsidRPr="00A96148">
        <w:rPr>
          <w:sz w:val="24"/>
          <w:szCs w:val="24"/>
        </w:rPr>
        <w:t>1, элемент «</w:t>
      </w:r>
      <w:r w:rsidRPr="00A96148">
        <w:rPr>
          <w:sz w:val="24"/>
          <w:szCs w:val="24"/>
          <w:lang w:val="en-US"/>
        </w:rPr>
        <w:t>B</w:t>
      </w:r>
      <w:r w:rsidRPr="00A96148">
        <w:rPr>
          <w:sz w:val="24"/>
          <w:szCs w:val="24"/>
        </w:rPr>
        <w:t>»). Для процессов, использующих</w:t>
      </w:r>
      <w:r w:rsidR="00B801A3" w:rsidRPr="00A96148">
        <w:rPr>
          <w:sz w:val="24"/>
          <w:szCs w:val="24"/>
        </w:rPr>
        <w:t xml:space="preserve"> в качестве сырья</w:t>
      </w:r>
      <w:r w:rsidRPr="00A96148">
        <w:rPr>
          <w:sz w:val="24"/>
          <w:szCs w:val="24"/>
        </w:rPr>
        <w:t xml:space="preserve"> порошки, </w:t>
      </w:r>
      <w:r w:rsidR="00B801A3" w:rsidRPr="00A96148">
        <w:rPr>
          <w:sz w:val="24"/>
          <w:szCs w:val="24"/>
        </w:rPr>
        <w:t>документация</w:t>
      </w:r>
      <w:r w:rsidRPr="00A96148">
        <w:rPr>
          <w:sz w:val="24"/>
          <w:szCs w:val="24"/>
        </w:rPr>
        <w:t xml:space="preserve"> на сырь</w:t>
      </w:r>
      <w:r w:rsidR="00AA1022" w:rsidRPr="00A96148">
        <w:rPr>
          <w:sz w:val="24"/>
          <w:szCs w:val="24"/>
        </w:rPr>
        <w:t>е</w:t>
      </w:r>
      <w:r w:rsidRPr="00A96148">
        <w:rPr>
          <w:sz w:val="24"/>
          <w:szCs w:val="24"/>
        </w:rPr>
        <w:t xml:space="preserve"> должн</w:t>
      </w:r>
      <w:r w:rsidR="00B801A3" w:rsidRPr="00A96148">
        <w:rPr>
          <w:sz w:val="24"/>
          <w:szCs w:val="24"/>
        </w:rPr>
        <w:t>а</w:t>
      </w:r>
      <w:r w:rsidRPr="00A96148">
        <w:rPr>
          <w:sz w:val="24"/>
          <w:szCs w:val="24"/>
        </w:rPr>
        <w:t xml:space="preserve"> содержать информацию</w:t>
      </w:r>
      <w:r w:rsidRPr="00913E91">
        <w:rPr>
          <w:sz w:val="24"/>
          <w:szCs w:val="24"/>
        </w:rPr>
        <w:t xml:space="preserve"> об ограничении повторного применения использованного порошка и информацию о процентном соотношении первичного и использованного порошк</w:t>
      </w:r>
      <w:r w:rsidR="00EB26B1" w:rsidRPr="00913E91">
        <w:rPr>
          <w:sz w:val="24"/>
          <w:szCs w:val="24"/>
        </w:rPr>
        <w:t>ов</w:t>
      </w:r>
      <w:r w:rsidRPr="00913E91">
        <w:rPr>
          <w:sz w:val="24"/>
          <w:szCs w:val="24"/>
        </w:rPr>
        <w:t>.</w:t>
      </w:r>
    </w:p>
    <w:p w14:paraId="46A1995B" w14:textId="77777777" w:rsidR="00553B5A" w:rsidRPr="00913E91" w:rsidRDefault="00553B5A" w:rsidP="00553B5A">
      <w:pPr>
        <w:pStyle w:val="1OsnAbz"/>
        <w:spacing w:before="0" w:line="360" w:lineRule="auto"/>
        <w:ind w:firstLine="709"/>
        <w:rPr>
          <w:b/>
          <w:sz w:val="24"/>
          <w:szCs w:val="24"/>
        </w:rPr>
      </w:pPr>
      <w:r w:rsidRPr="00913E91">
        <w:rPr>
          <w:b/>
          <w:sz w:val="24"/>
          <w:szCs w:val="24"/>
        </w:rPr>
        <w:t xml:space="preserve">5.3 Требования к </w:t>
      </w:r>
      <w:r w:rsidR="00952FB7" w:rsidRPr="00913E91">
        <w:rPr>
          <w:b/>
          <w:sz w:val="24"/>
          <w:szCs w:val="24"/>
        </w:rPr>
        <w:t>процесс</w:t>
      </w:r>
      <w:r w:rsidR="00B801A3" w:rsidRPr="00913E91">
        <w:rPr>
          <w:b/>
          <w:sz w:val="24"/>
          <w:szCs w:val="24"/>
        </w:rPr>
        <w:t>у</w:t>
      </w:r>
    </w:p>
    <w:p w14:paraId="40850490" w14:textId="77777777" w:rsidR="00553B5A" w:rsidRPr="008A5303" w:rsidRDefault="00553B5A" w:rsidP="00553B5A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913E91">
        <w:rPr>
          <w:sz w:val="24"/>
          <w:szCs w:val="24"/>
        </w:rPr>
        <w:t xml:space="preserve">Процессы обработки материала в системах АП должны </w:t>
      </w:r>
      <w:r w:rsidR="00806B9C" w:rsidRPr="00913E91">
        <w:rPr>
          <w:sz w:val="24"/>
          <w:szCs w:val="24"/>
        </w:rPr>
        <w:t xml:space="preserve">быть </w:t>
      </w:r>
      <w:r w:rsidRPr="00913E91">
        <w:rPr>
          <w:sz w:val="24"/>
          <w:szCs w:val="24"/>
        </w:rPr>
        <w:t>осуществл</w:t>
      </w:r>
      <w:r w:rsidR="00806B9C" w:rsidRPr="00913E91">
        <w:rPr>
          <w:sz w:val="24"/>
          <w:szCs w:val="24"/>
        </w:rPr>
        <w:t>ены</w:t>
      </w:r>
      <w:r>
        <w:rPr>
          <w:sz w:val="24"/>
          <w:szCs w:val="24"/>
        </w:rPr>
        <w:t xml:space="preserve"> в соответствии с технической документацией на процесс</w:t>
      </w:r>
      <w:r w:rsidRPr="008A5303">
        <w:rPr>
          <w:sz w:val="24"/>
          <w:szCs w:val="24"/>
        </w:rPr>
        <w:t>/</w:t>
      </w:r>
      <w:r>
        <w:rPr>
          <w:sz w:val="24"/>
          <w:szCs w:val="24"/>
        </w:rPr>
        <w:t>планом производства (см.</w:t>
      </w:r>
      <w:r w:rsidR="004E349C" w:rsidRPr="004E349C">
        <w:rPr>
          <w:sz w:val="24"/>
          <w:szCs w:val="24"/>
        </w:rPr>
        <w:t xml:space="preserve"> </w:t>
      </w:r>
      <w:r w:rsidR="004E349C">
        <w:rPr>
          <w:sz w:val="24"/>
          <w:szCs w:val="24"/>
        </w:rPr>
        <w:t>АСТМ</w:t>
      </w:r>
      <w:r w:rsidR="004E349C" w:rsidRPr="004E349C">
        <w:rPr>
          <w:sz w:val="24"/>
          <w:szCs w:val="24"/>
        </w:rPr>
        <w:t xml:space="preserve"> </w:t>
      </w:r>
      <w:r w:rsidR="004E349C">
        <w:rPr>
          <w:sz w:val="24"/>
          <w:szCs w:val="24"/>
          <w:lang w:val="en-US"/>
        </w:rPr>
        <w:t>F</w:t>
      </w:r>
      <w:r w:rsidR="004E349C" w:rsidRPr="004E349C">
        <w:rPr>
          <w:sz w:val="24"/>
          <w:szCs w:val="24"/>
        </w:rPr>
        <w:t>2971—2021</w:t>
      </w:r>
      <w:r w:rsidR="004E349C">
        <w:rPr>
          <w:sz w:val="24"/>
          <w:szCs w:val="24"/>
        </w:rPr>
        <w:t>,</w:t>
      </w:r>
      <w:r w:rsidR="00117768">
        <w:rPr>
          <w:sz w:val="24"/>
          <w:szCs w:val="24"/>
        </w:rPr>
        <w:t xml:space="preserve"> </w:t>
      </w:r>
      <w:r w:rsidRPr="00553B5A">
        <w:rPr>
          <w:sz w:val="24"/>
          <w:szCs w:val="24"/>
        </w:rPr>
        <w:t xml:space="preserve">приложение </w:t>
      </w:r>
      <w:r w:rsidRPr="00553B5A">
        <w:rPr>
          <w:sz w:val="24"/>
          <w:szCs w:val="24"/>
          <w:lang w:val="en-US"/>
        </w:rPr>
        <w:t>A</w:t>
      </w:r>
      <w:r w:rsidRPr="00553B5A">
        <w:rPr>
          <w:sz w:val="24"/>
          <w:szCs w:val="24"/>
        </w:rPr>
        <w:t>1, элемент «С»). Данная документация может быть проприетарной или общедоступной (</w:t>
      </w:r>
      <w:r w:rsidR="00B801A3">
        <w:rPr>
          <w:sz w:val="24"/>
          <w:szCs w:val="24"/>
        </w:rPr>
        <w:t>по согласованию</w:t>
      </w:r>
      <w:r w:rsidRPr="00553B5A">
        <w:rPr>
          <w:sz w:val="24"/>
          <w:szCs w:val="24"/>
        </w:rPr>
        <w:t xml:space="preserve"> между заказчиком и поставщиком), но производитель должен задокументировать устанавливаемые оператором аддитивной установки </w:t>
      </w:r>
      <w:r w:rsidR="002801EC">
        <w:rPr>
          <w:sz w:val="24"/>
          <w:szCs w:val="24"/>
        </w:rPr>
        <w:t xml:space="preserve">точные значения пользовательских </w:t>
      </w:r>
      <w:r w:rsidRPr="00553B5A">
        <w:rPr>
          <w:sz w:val="24"/>
          <w:szCs w:val="24"/>
        </w:rPr>
        <w:t>настро</w:t>
      </w:r>
      <w:r w:rsidR="002801EC">
        <w:rPr>
          <w:sz w:val="24"/>
          <w:szCs w:val="24"/>
        </w:rPr>
        <w:t>ек</w:t>
      </w:r>
      <w:r w:rsidRPr="00553B5A">
        <w:rPr>
          <w:sz w:val="24"/>
          <w:szCs w:val="24"/>
        </w:rPr>
        <w:t xml:space="preserve"> и условия построения деталей. Например, </w:t>
      </w:r>
      <w:r w:rsidR="00580577" w:rsidRPr="00553B5A">
        <w:rPr>
          <w:sz w:val="24"/>
          <w:szCs w:val="24"/>
        </w:rPr>
        <w:t xml:space="preserve">в документации </w:t>
      </w:r>
      <w:r w:rsidRPr="00553B5A">
        <w:rPr>
          <w:sz w:val="24"/>
          <w:szCs w:val="24"/>
        </w:rPr>
        <w:t>долж</w:t>
      </w:r>
      <w:r w:rsidR="00580577">
        <w:rPr>
          <w:sz w:val="24"/>
          <w:szCs w:val="24"/>
        </w:rPr>
        <w:t>н</w:t>
      </w:r>
      <w:r w:rsidR="004E349C">
        <w:rPr>
          <w:sz w:val="24"/>
          <w:szCs w:val="24"/>
        </w:rPr>
        <w:t>ы</w:t>
      </w:r>
      <w:r w:rsidR="00580577">
        <w:rPr>
          <w:sz w:val="24"/>
          <w:szCs w:val="24"/>
        </w:rPr>
        <w:t xml:space="preserve"> быть</w:t>
      </w:r>
      <w:r w:rsidRPr="00553B5A">
        <w:rPr>
          <w:sz w:val="24"/>
          <w:szCs w:val="24"/>
        </w:rPr>
        <w:t xml:space="preserve"> указа</w:t>
      </w:r>
      <w:r w:rsidR="004E349C">
        <w:rPr>
          <w:sz w:val="24"/>
          <w:szCs w:val="24"/>
        </w:rPr>
        <w:t>ны</w:t>
      </w:r>
      <w:r w:rsidR="00580577">
        <w:rPr>
          <w:sz w:val="24"/>
          <w:szCs w:val="24"/>
        </w:rPr>
        <w:t xml:space="preserve"> </w:t>
      </w:r>
      <w:r w:rsidRPr="00553B5A">
        <w:rPr>
          <w:sz w:val="24"/>
          <w:szCs w:val="24"/>
        </w:rPr>
        <w:t>толщин</w:t>
      </w:r>
      <w:r w:rsidR="00580577">
        <w:rPr>
          <w:sz w:val="24"/>
          <w:szCs w:val="24"/>
        </w:rPr>
        <w:t>а</w:t>
      </w:r>
      <w:r w:rsidRPr="00553B5A">
        <w:rPr>
          <w:sz w:val="24"/>
          <w:szCs w:val="24"/>
        </w:rPr>
        <w:t xml:space="preserve"> слоя, стратеги</w:t>
      </w:r>
      <w:r w:rsidR="00580577">
        <w:rPr>
          <w:sz w:val="24"/>
          <w:szCs w:val="24"/>
        </w:rPr>
        <w:t>я</w:t>
      </w:r>
      <w:r w:rsidRPr="00553B5A">
        <w:rPr>
          <w:sz w:val="24"/>
          <w:szCs w:val="24"/>
        </w:rPr>
        <w:t xml:space="preserve"> построения (например, траектории</w:t>
      </w:r>
      <w:r w:rsidRPr="008A5303">
        <w:rPr>
          <w:sz w:val="24"/>
          <w:szCs w:val="24"/>
        </w:rPr>
        <w:t xml:space="preserve"> сканирования, траектории перемещения инструмента и/или параметры сканирования), температур</w:t>
      </w:r>
      <w:r w:rsidR="00580577">
        <w:rPr>
          <w:sz w:val="24"/>
          <w:szCs w:val="24"/>
        </w:rPr>
        <w:t xml:space="preserve">а </w:t>
      </w:r>
      <w:r w:rsidRPr="008A5303">
        <w:rPr>
          <w:sz w:val="24"/>
          <w:szCs w:val="24"/>
        </w:rPr>
        <w:t>и</w:t>
      </w:r>
      <w:r w:rsidR="00117768">
        <w:rPr>
          <w:sz w:val="24"/>
          <w:szCs w:val="24"/>
        </w:rPr>
        <w:t> </w:t>
      </w:r>
      <w:r w:rsidRPr="008A5303">
        <w:rPr>
          <w:sz w:val="24"/>
          <w:szCs w:val="24"/>
        </w:rPr>
        <w:t>т.</w:t>
      </w:r>
      <w:r w:rsidR="00117768">
        <w:rPr>
          <w:sz w:val="24"/>
          <w:szCs w:val="24"/>
        </w:rPr>
        <w:t> </w:t>
      </w:r>
      <w:r w:rsidRPr="008A5303">
        <w:rPr>
          <w:sz w:val="24"/>
          <w:szCs w:val="24"/>
        </w:rPr>
        <w:t xml:space="preserve">д., используемые во время построения. </w:t>
      </w:r>
      <w:r>
        <w:rPr>
          <w:sz w:val="24"/>
          <w:szCs w:val="24"/>
        </w:rPr>
        <w:t>Если в одном цикле построения изготавливают несколько</w:t>
      </w:r>
      <w:r w:rsidRPr="00865CBC">
        <w:rPr>
          <w:sz w:val="24"/>
          <w:szCs w:val="24"/>
        </w:rPr>
        <w:t xml:space="preserve"> </w:t>
      </w:r>
      <w:r>
        <w:rPr>
          <w:sz w:val="24"/>
          <w:szCs w:val="24"/>
        </w:rPr>
        <w:t>образцов, д</w:t>
      </w:r>
      <w:r w:rsidRPr="008A5303">
        <w:rPr>
          <w:sz w:val="24"/>
          <w:szCs w:val="24"/>
        </w:rPr>
        <w:t>анная информация должна быть согласована для всех образц</w:t>
      </w:r>
      <w:r>
        <w:rPr>
          <w:sz w:val="24"/>
          <w:szCs w:val="24"/>
        </w:rPr>
        <w:t>ов</w:t>
      </w:r>
      <w:r w:rsidRPr="008A5303">
        <w:rPr>
          <w:sz w:val="24"/>
          <w:szCs w:val="24"/>
        </w:rPr>
        <w:t xml:space="preserve"> для испытани</w:t>
      </w:r>
      <w:r>
        <w:rPr>
          <w:sz w:val="24"/>
          <w:szCs w:val="24"/>
        </w:rPr>
        <w:t>й.</w:t>
      </w:r>
      <w:r w:rsidRPr="008A5303">
        <w:rPr>
          <w:sz w:val="24"/>
          <w:szCs w:val="24"/>
        </w:rPr>
        <w:t xml:space="preserve"> Данные рекомендации могут быть изменены для каждого применения</w:t>
      </w:r>
      <w:r w:rsidR="00117768">
        <w:rPr>
          <w:sz w:val="24"/>
          <w:szCs w:val="24"/>
        </w:rPr>
        <w:t>. Т</w:t>
      </w:r>
      <w:r w:rsidRPr="008A5303">
        <w:rPr>
          <w:sz w:val="24"/>
          <w:szCs w:val="24"/>
        </w:rPr>
        <w:t>аким образом</w:t>
      </w:r>
      <w:r w:rsidR="00117768">
        <w:rPr>
          <w:sz w:val="24"/>
          <w:szCs w:val="24"/>
        </w:rPr>
        <w:t>,</w:t>
      </w:r>
      <w:r w:rsidRPr="008A5303">
        <w:rPr>
          <w:sz w:val="24"/>
          <w:szCs w:val="24"/>
        </w:rPr>
        <w:t xml:space="preserve"> параметры</w:t>
      </w:r>
      <w:r w:rsidR="00580577">
        <w:rPr>
          <w:sz w:val="24"/>
          <w:szCs w:val="24"/>
        </w:rPr>
        <w:t>, указанные в документации на процесс</w:t>
      </w:r>
      <w:r w:rsidRPr="008A5303">
        <w:rPr>
          <w:sz w:val="24"/>
          <w:szCs w:val="24"/>
        </w:rPr>
        <w:t xml:space="preserve"> должны быть согласованы </w:t>
      </w:r>
      <w:r w:rsidRPr="00553B5A">
        <w:rPr>
          <w:sz w:val="24"/>
          <w:szCs w:val="24"/>
        </w:rPr>
        <w:t>между</w:t>
      </w:r>
      <w:r w:rsidR="004E349C">
        <w:rPr>
          <w:sz w:val="24"/>
          <w:szCs w:val="24"/>
        </w:rPr>
        <w:t xml:space="preserve"> заказчиком и поставщиком.</w:t>
      </w:r>
    </w:p>
    <w:p w14:paraId="4A0CCD3F" w14:textId="77777777" w:rsidR="008A5303" w:rsidRPr="008A5303" w:rsidRDefault="008A5303" w:rsidP="008A5303">
      <w:pPr>
        <w:pStyle w:val="1OsnAbz"/>
        <w:spacing w:line="360" w:lineRule="auto"/>
        <w:ind w:firstLine="709"/>
        <w:rPr>
          <w:b/>
          <w:sz w:val="24"/>
          <w:szCs w:val="24"/>
        </w:rPr>
      </w:pPr>
      <w:r w:rsidRPr="008A5303">
        <w:rPr>
          <w:b/>
          <w:sz w:val="24"/>
          <w:szCs w:val="24"/>
        </w:rPr>
        <w:t xml:space="preserve">5.4 </w:t>
      </w:r>
      <w:r w:rsidR="00E47D7A">
        <w:rPr>
          <w:b/>
          <w:sz w:val="24"/>
          <w:szCs w:val="24"/>
        </w:rPr>
        <w:t>Требования к подготовке файлов</w:t>
      </w:r>
    </w:p>
    <w:p w14:paraId="682AC7EB" w14:textId="77777777" w:rsidR="008A5303" w:rsidRPr="008A5303" w:rsidRDefault="008A5303" w:rsidP="008A5303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8A5303">
        <w:rPr>
          <w:sz w:val="24"/>
          <w:szCs w:val="24"/>
        </w:rPr>
        <w:t xml:space="preserve">Используемый формат файлов и этапы цифровой подготовки файла, включая параметры </w:t>
      </w:r>
      <w:r w:rsidR="0097116F">
        <w:rPr>
          <w:sz w:val="24"/>
          <w:szCs w:val="24"/>
        </w:rPr>
        <w:t>разбиения на слои</w:t>
      </w:r>
      <w:r w:rsidRPr="008A5303">
        <w:rPr>
          <w:sz w:val="24"/>
          <w:szCs w:val="24"/>
        </w:rPr>
        <w:t xml:space="preserve">, должны быть указаны в </w:t>
      </w:r>
      <w:r w:rsidR="00580577">
        <w:rPr>
          <w:sz w:val="24"/>
          <w:szCs w:val="24"/>
        </w:rPr>
        <w:t>документации на процесс</w:t>
      </w:r>
      <w:r w:rsidRPr="008A5303">
        <w:rPr>
          <w:sz w:val="24"/>
          <w:szCs w:val="24"/>
        </w:rPr>
        <w:t xml:space="preserve">. Особое внимание для </w:t>
      </w:r>
      <w:r w:rsidR="00294DDF">
        <w:rPr>
          <w:sz w:val="24"/>
          <w:szCs w:val="24"/>
        </w:rPr>
        <w:t>исключения</w:t>
      </w:r>
      <w:r w:rsidRPr="008A5303">
        <w:rPr>
          <w:sz w:val="24"/>
          <w:szCs w:val="24"/>
        </w:rPr>
        <w:t xml:space="preserve"> деградации модели следует уделять созданию и переносу данных. </w:t>
      </w:r>
      <w:r w:rsidR="007158BD">
        <w:rPr>
          <w:sz w:val="24"/>
          <w:szCs w:val="24"/>
        </w:rPr>
        <w:t>Так как л</w:t>
      </w:r>
      <w:r w:rsidRPr="008A5303">
        <w:rPr>
          <w:sz w:val="24"/>
          <w:szCs w:val="24"/>
        </w:rPr>
        <w:t xml:space="preserve">юбое несоответствие </w:t>
      </w:r>
      <w:r w:rsidR="007158BD">
        <w:rPr>
          <w:sz w:val="24"/>
          <w:szCs w:val="24"/>
        </w:rPr>
        <w:t xml:space="preserve">установленным требованиям </w:t>
      </w:r>
      <w:r w:rsidRPr="008A5303">
        <w:rPr>
          <w:sz w:val="24"/>
          <w:szCs w:val="24"/>
        </w:rPr>
        <w:t xml:space="preserve">влияет на получаемый результат, </w:t>
      </w:r>
      <w:r w:rsidR="004E349C">
        <w:rPr>
          <w:sz w:val="24"/>
          <w:szCs w:val="24"/>
        </w:rPr>
        <w:t>ниже</w:t>
      </w:r>
      <w:r w:rsidRPr="008A5303">
        <w:rPr>
          <w:sz w:val="24"/>
          <w:szCs w:val="24"/>
        </w:rPr>
        <w:t xml:space="preserve"> </w:t>
      </w:r>
      <w:r w:rsidR="007158BD">
        <w:rPr>
          <w:sz w:val="24"/>
          <w:szCs w:val="24"/>
        </w:rPr>
        <w:t>приведены рекомендации по</w:t>
      </w:r>
      <w:r w:rsidRPr="008A5303">
        <w:rPr>
          <w:sz w:val="24"/>
          <w:szCs w:val="24"/>
        </w:rPr>
        <w:t xml:space="preserve"> </w:t>
      </w:r>
      <w:r w:rsidR="007158BD">
        <w:rPr>
          <w:sz w:val="24"/>
          <w:szCs w:val="24"/>
        </w:rPr>
        <w:t>выбору</w:t>
      </w:r>
      <w:r w:rsidRPr="008A5303">
        <w:rPr>
          <w:sz w:val="24"/>
          <w:szCs w:val="24"/>
        </w:rPr>
        <w:t xml:space="preserve"> формат</w:t>
      </w:r>
      <w:r w:rsidR="007158BD">
        <w:rPr>
          <w:sz w:val="24"/>
          <w:szCs w:val="24"/>
        </w:rPr>
        <w:t>а</w:t>
      </w:r>
      <w:r w:rsidRPr="008A5303">
        <w:rPr>
          <w:sz w:val="24"/>
          <w:szCs w:val="24"/>
        </w:rPr>
        <w:t xml:space="preserve"> файлов и </w:t>
      </w:r>
      <w:r w:rsidR="007158BD">
        <w:rPr>
          <w:sz w:val="24"/>
          <w:szCs w:val="24"/>
        </w:rPr>
        <w:t xml:space="preserve">их </w:t>
      </w:r>
      <w:r w:rsidRPr="008A5303">
        <w:rPr>
          <w:sz w:val="24"/>
          <w:szCs w:val="24"/>
        </w:rPr>
        <w:t>подготовк</w:t>
      </w:r>
      <w:r w:rsidR="007158BD">
        <w:rPr>
          <w:sz w:val="24"/>
          <w:szCs w:val="24"/>
        </w:rPr>
        <w:t>е</w:t>
      </w:r>
      <w:r w:rsidRPr="008A5303">
        <w:rPr>
          <w:sz w:val="24"/>
          <w:szCs w:val="24"/>
        </w:rPr>
        <w:t xml:space="preserve">. </w:t>
      </w:r>
    </w:p>
    <w:p w14:paraId="4C448100" w14:textId="77777777" w:rsidR="008A5303" w:rsidRPr="008A5303" w:rsidRDefault="008A5303" w:rsidP="007158BD">
      <w:pPr>
        <w:pStyle w:val="1OsnAbz"/>
        <w:keepNext/>
        <w:tabs>
          <w:tab w:val="left" w:pos="3600"/>
        </w:tabs>
        <w:spacing w:line="360" w:lineRule="auto"/>
        <w:ind w:firstLine="709"/>
        <w:rPr>
          <w:b/>
          <w:sz w:val="24"/>
          <w:szCs w:val="24"/>
        </w:rPr>
      </w:pPr>
      <w:r w:rsidRPr="008A5303">
        <w:rPr>
          <w:b/>
          <w:sz w:val="24"/>
          <w:szCs w:val="24"/>
        </w:rPr>
        <w:lastRenderedPageBreak/>
        <w:t xml:space="preserve">5.5 </w:t>
      </w:r>
      <w:r w:rsidR="00E47D7A">
        <w:rPr>
          <w:b/>
          <w:sz w:val="24"/>
          <w:szCs w:val="24"/>
        </w:rPr>
        <w:t>Информация о загрузке</w:t>
      </w:r>
      <w:r w:rsidRPr="008A5303">
        <w:rPr>
          <w:b/>
          <w:sz w:val="24"/>
          <w:szCs w:val="24"/>
        </w:rPr>
        <w:t xml:space="preserve"> файлов</w:t>
      </w:r>
    </w:p>
    <w:p w14:paraId="7B15B5C9" w14:textId="77777777" w:rsidR="008A5303" w:rsidRPr="008A5303" w:rsidRDefault="007158BD" w:rsidP="008A5303">
      <w:pPr>
        <w:pStyle w:val="1OsnAbz"/>
        <w:spacing w:after="24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Файл э</w:t>
      </w:r>
      <w:r w:rsidR="008A5303" w:rsidRPr="008A5303">
        <w:rPr>
          <w:sz w:val="24"/>
          <w:szCs w:val="24"/>
        </w:rPr>
        <w:t>лектронн</w:t>
      </w:r>
      <w:r>
        <w:rPr>
          <w:sz w:val="24"/>
          <w:szCs w:val="24"/>
        </w:rPr>
        <w:t xml:space="preserve">ой </w:t>
      </w:r>
      <w:r w:rsidR="00310B95">
        <w:rPr>
          <w:sz w:val="24"/>
          <w:szCs w:val="24"/>
        </w:rPr>
        <w:t>геометрическ</w:t>
      </w:r>
      <w:r>
        <w:rPr>
          <w:sz w:val="24"/>
          <w:szCs w:val="24"/>
        </w:rPr>
        <w:t>ой</w:t>
      </w:r>
      <w:r w:rsidR="00310B95">
        <w:rPr>
          <w:sz w:val="24"/>
          <w:szCs w:val="24"/>
        </w:rPr>
        <w:t xml:space="preserve"> </w:t>
      </w:r>
      <w:r w:rsidR="008A5303" w:rsidRPr="008A5303">
        <w:rPr>
          <w:sz w:val="24"/>
          <w:szCs w:val="24"/>
        </w:rPr>
        <w:t>модел</w:t>
      </w:r>
      <w:r>
        <w:rPr>
          <w:sz w:val="24"/>
          <w:szCs w:val="24"/>
        </w:rPr>
        <w:t>и</w:t>
      </w:r>
      <w:r w:rsidR="008A5303" w:rsidRPr="008A5303">
        <w:rPr>
          <w:sz w:val="24"/>
          <w:szCs w:val="24"/>
        </w:rPr>
        <w:t xml:space="preserve"> </w:t>
      </w:r>
      <w:r w:rsidR="008A5303" w:rsidRPr="00117768">
        <w:rPr>
          <w:color w:val="auto"/>
          <w:sz w:val="24"/>
          <w:szCs w:val="24"/>
        </w:rPr>
        <w:t>образцов для испытани</w:t>
      </w:r>
      <w:r w:rsidR="00D13A02" w:rsidRPr="00117768">
        <w:rPr>
          <w:color w:val="auto"/>
          <w:sz w:val="24"/>
          <w:szCs w:val="24"/>
        </w:rPr>
        <w:t>й</w:t>
      </w:r>
      <w:r w:rsidR="008A5303" w:rsidRPr="00117768">
        <w:rPr>
          <w:color w:val="auto"/>
          <w:sz w:val="24"/>
          <w:szCs w:val="24"/>
        </w:rPr>
        <w:t xml:space="preserve"> </w:t>
      </w:r>
      <w:r w:rsidRPr="00117768">
        <w:rPr>
          <w:color w:val="auto"/>
          <w:sz w:val="24"/>
          <w:szCs w:val="24"/>
        </w:rPr>
        <w:t>в формате *.</w:t>
      </w:r>
      <w:r w:rsidRPr="00117768">
        <w:rPr>
          <w:color w:val="auto"/>
          <w:sz w:val="24"/>
          <w:szCs w:val="24"/>
          <w:lang w:val="en-US"/>
        </w:rPr>
        <w:t>step</w:t>
      </w:r>
      <w:r w:rsidRPr="00117768">
        <w:rPr>
          <w:color w:val="auto"/>
          <w:sz w:val="24"/>
          <w:szCs w:val="24"/>
        </w:rPr>
        <w:t xml:space="preserve"> </w:t>
      </w:r>
      <w:r w:rsidR="008A5303" w:rsidRPr="00117768">
        <w:rPr>
          <w:color w:val="auto"/>
          <w:sz w:val="24"/>
          <w:szCs w:val="24"/>
        </w:rPr>
        <w:t>может быть загружен по адресу</w:t>
      </w:r>
      <w:r w:rsidR="00117768">
        <w:rPr>
          <w:color w:val="auto"/>
          <w:sz w:val="24"/>
          <w:szCs w:val="24"/>
        </w:rPr>
        <w:t xml:space="preserve">: </w:t>
      </w:r>
      <w:r w:rsidR="008A5303" w:rsidRPr="00117768">
        <w:rPr>
          <w:color w:val="auto"/>
          <w:sz w:val="24"/>
          <w:szCs w:val="24"/>
        </w:rPr>
        <w:t>https://standards.iso.org/iso/</w:t>
      </w:r>
      <w:r w:rsidR="008A5303" w:rsidRPr="004E349C">
        <w:rPr>
          <w:color w:val="auto"/>
          <w:sz w:val="24"/>
          <w:szCs w:val="24"/>
        </w:rPr>
        <w:t>52902</w:t>
      </w:r>
      <w:r w:rsidR="008E5160" w:rsidRPr="004E349C">
        <w:rPr>
          <w:color w:val="auto"/>
          <w:sz w:val="24"/>
          <w:szCs w:val="24"/>
        </w:rPr>
        <w:t>/</w:t>
      </w:r>
      <w:r w:rsidR="008E5160" w:rsidRPr="00B11E26">
        <w:rPr>
          <w:color w:val="auto"/>
          <w:sz w:val="24"/>
          <w:szCs w:val="24"/>
        </w:rPr>
        <w:t>ed-2</w:t>
      </w:r>
      <w:r w:rsidR="008A5303" w:rsidRPr="00B11E26">
        <w:rPr>
          <w:color w:val="auto"/>
          <w:sz w:val="24"/>
          <w:szCs w:val="24"/>
        </w:rPr>
        <w:t xml:space="preserve">/en. </w:t>
      </w:r>
      <w:r w:rsidR="00310B95" w:rsidRPr="00B11E26">
        <w:rPr>
          <w:color w:val="auto"/>
          <w:sz w:val="24"/>
          <w:szCs w:val="24"/>
        </w:rPr>
        <w:t>П</w:t>
      </w:r>
      <w:r w:rsidR="008A5303" w:rsidRPr="00B11E26">
        <w:rPr>
          <w:color w:val="auto"/>
          <w:sz w:val="24"/>
          <w:szCs w:val="24"/>
        </w:rPr>
        <w:t>ереч</w:t>
      </w:r>
      <w:r w:rsidR="00310B95" w:rsidRPr="00B11E26">
        <w:rPr>
          <w:color w:val="auto"/>
          <w:sz w:val="24"/>
          <w:szCs w:val="24"/>
        </w:rPr>
        <w:t>ень</w:t>
      </w:r>
      <w:r w:rsidR="00E47D7A" w:rsidRPr="00B11E26">
        <w:rPr>
          <w:color w:val="auto"/>
          <w:sz w:val="24"/>
          <w:szCs w:val="24"/>
        </w:rPr>
        <w:t xml:space="preserve"> доступных к загрузке</w:t>
      </w:r>
      <w:r w:rsidR="003E31F2" w:rsidRPr="00B11E26">
        <w:rPr>
          <w:color w:val="auto"/>
          <w:sz w:val="24"/>
          <w:szCs w:val="24"/>
        </w:rPr>
        <w:t xml:space="preserve"> файлов</w:t>
      </w:r>
      <w:r w:rsidR="00310B95" w:rsidRPr="00B11E26">
        <w:rPr>
          <w:color w:val="auto"/>
          <w:sz w:val="24"/>
          <w:szCs w:val="24"/>
        </w:rPr>
        <w:t xml:space="preserve"> приведен в</w:t>
      </w:r>
      <w:r w:rsidR="008A5303" w:rsidRPr="00B11E26">
        <w:rPr>
          <w:color w:val="auto"/>
          <w:sz w:val="24"/>
          <w:szCs w:val="24"/>
        </w:rPr>
        <w:t xml:space="preserve"> приложени</w:t>
      </w:r>
      <w:r w:rsidR="00310B95" w:rsidRPr="00B11E26">
        <w:rPr>
          <w:color w:val="auto"/>
          <w:sz w:val="24"/>
          <w:szCs w:val="24"/>
        </w:rPr>
        <w:t>и</w:t>
      </w:r>
      <w:r w:rsidR="008A5303" w:rsidRPr="00B11E26">
        <w:rPr>
          <w:color w:val="auto"/>
          <w:sz w:val="24"/>
          <w:szCs w:val="24"/>
        </w:rPr>
        <w:t xml:space="preserve"> </w:t>
      </w:r>
      <w:r w:rsidR="008A5303" w:rsidRPr="00B11E26">
        <w:rPr>
          <w:sz w:val="24"/>
          <w:szCs w:val="24"/>
          <w:lang w:val="en-US"/>
        </w:rPr>
        <w:t>D</w:t>
      </w:r>
      <w:r w:rsidR="008A5303" w:rsidRPr="00B11E26">
        <w:rPr>
          <w:sz w:val="24"/>
          <w:szCs w:val="24"/>
        </w:rPr>
        <w:t>.</w:t>
      </w:r>
    </w:p>
    <w:p w14:paraId="0AEBE997" w14:textId="77777777" w:rsidR="008A5303" w:rsidRPr="008A5303" w:rsidRDefault="008A5303" w:rsidP="008A5303">
      <w:pPr>
        <w:pStyle w:val="1OsnAbz"/>
        <w:spacing w:before="0" w:line="360" w:lineRule="auto"/>
        <w:ind w:firstLine="709"/>
        <w:rPr>
          <w:b/>
          <w:sz w:val="24"/>
          <w:szCs w:val="24"/>
        </w:rPr>
      </w:pPr>
      <w:r w:rsidRPr="008A5303">
        <w:rPr>
          <w:b/>
          <w:sz w:val="24"/>
          <w:szCs w:val="24"/>
        </w:rPr>
        <w:t xml:space="preserve">5.6 </w:t>
      </w:r>
      <w:r w:rsidR="00E47D7A">
        <w:rPr>
          <w:b/>
          <w:sz w:val="24"/>
          <w:szCs w:val="24"/>
        </w:rPr>
        <w:t>Требования к</w:t>
      </w:r>
      <w:r w:rsidRPr="008A5303">
        <w:rPr>
          <w:b/>
          <w:sz w:val="24"/>
          <w:szCs w:val="24"/>
        </w:rPr>
        <w:t xml:space="preserve"> конвертации файла</w:t>
      </w:r>
    </w:p>
    <w:p w14:paraId="176D0C37" w14:textId="77777777" w:rsidR="008A5303" w:rsidRPr="008A5303" w:rsidRDefault="008A5303" w:rsidP="008A5303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8A5303">
        <w:rPr>
          <w:sz w:val="24"/>
          <w:szCs w:val="24"/>
        </w:rPr>
        <w:t xml:space="preserve">При конвертации </w:t>
      </w:r>
      <w:r w:rsidRPr="008A5303">
        <w:rPr>
          <w:sz w:val="24"/>
          <w:szCs w:val="24"/>
          <w:lang w:val="en-US"/>
        </w:rPr>
        <w:t>CAD</w:t>
      </w:r>
      <w:r w:rsidR="00EB26B1">
        <w:rPr>
          <w:sz w:val="24"/>
          <w:szCs w:val="24"/>
        </w:rPr>
        <w:t>-</w:t>
      </w:r>
      <w:r w:rsidRPr="008A5303">
        <w:rPr>
          <w:sz w:val="24"/>
          <w:szCs w:val="24"/>
        </w:rPr>
        <w:t xml:space="preserve">модели в </w:t>
      </w:r>
      <w:r w:rsidRPr="008A5303">
        <w:rPr>
          <w:sz w:val="24"/>
          <w:szCs w:val="24"/>
          <w:lang w:val="en-US"/>
        </w:rPr>
        <w:t>AMF</w:t>
      </w:r>
      <w:r w:rsidRPr="008A5303">
        <w:rPr>
          <w:sz w:val="24"/>
          <w:szCs w:val="24"/>
        </w:rPr>
        <w:t xml:space="preserve">, </w:t>
      </w:r>
      <w:r w:rsidRPr="008A5303">
        <w:rPr>
          <w:sz w:val="24"/>
          <w:szCs w:val="24"/>
          <w:lang w:val="en-US"/>
        </w:rPr>
        <w:t>STL</w:t>
      </w:r>
      <w:r w:rsidRPr="008A5303">
        <w:rPr>
          <w:sz w:val="24"/>
          <w:szCs w:val="24"/>
        </w:rPr>
        <w:t xml:space="preserve"> (или другой промежуточный формат) необходимо убедиться в </w:t>
      </w:r>
      <w:r w:rsidR="00294DDF">
        <w:rPr>
          <w:sz w:val="24"/>
          <w:szCs w:val="24"/>
        </w:rPr>
        <w:t>корректности</w:t>
      </w:r>
      <w:r w:rsidRPr="008A5303">
        <w:rPr>
          <w:sz w:val="24"/>
          <w:szCs w:val="24"/>
        </w:rPr>
        <w:t xml:space="preserve"> передачи информации</w:t>
      </w:r>
      <w:r w:rsidR="004E349C">
        <w:rPr>
          <w:sz w:val="24"/>
          <w:szCs w:val="24"/>
        </w:rPr>
        <w:t>,</w:t>
      </w:r>
      <w:r w:rsidR="00117768">
        <w:rPr>
          <w:sz w:val="24"/>
          <w:szCs w:val="24"/>
        </w:rPr>
        <w:t xml:space="preserve"> для того</w:t>
      </w:r>
      <w:r w:rsidRPr="008A5303">
        <w:rPr>
          <w:sz w:val="24"/>
          <w:szCs w:val="24"/>
        </w:rPr>
        <w:t xml:space="preserve"> чтобы гарантировать, что изготовленный по данному файлу образец в достаточной степени отражает </w:t>
      </w:r>
      <w:r w:rsidR="003966E9">
        <w:rPr>
          <w:sz w:val="24"/>
          <w:szCs w:val="24"/>
        </w:rPr>
        <w:t>возможности</w:t>
      </w:r>
      <w:r w:rsidRPr="008A5303">
        <w:rPr>
          <w:sz w:val="24"/>
          <w:szCs w:val="24"/>
        </w:rPr>
        <w:t xml:space="preserve"> оцениваемой системы АП. Выбранные допустимые отклонения должны гарантировать, что максимальные </w:t>
      </w:r>
      <w:r w:rsidRPr="004E349C">
        <w:rPr>
          <w:sz w:val="24"/>
          <w:szCs w:val="24"/>
        </w:rPr>
        <w:t xml:space="preserve">отклонения данных </w:t>
      </w:r>
      <w:r w:rsidR="00D133B2" w:rsidRPr="004E349C">
        <w:rPr>
          <w:sz w:val="24"/>
          <w:szCs w:val="24"/>
        </w:rPr>
        <w:t>от</w:t>
      </w:r>
      <w:r w:rsidRPr="004E349C">
        <w:rPr>
          <w:sz w:val="24"/>
          <w:szCs w:val="24"/>
        </w:rPr>
        <w:t xml:space="preserve"> </w:t>
      </w:r>
      <w:r w:rsidR="00D133B2" w:rsidRPr="004E349C">
        <w:rPr>
          <w:sz w:val="24"/>
          <w:szCs w:val="24"/>
        </w:rPr>
        <w:t>исходной</w:t>
      </w:r>
      <w:r w:rsidRPr="004E349C">
        <w:rPr>
          <w:sz w:val="24"/>
          <w:szCs w:val="24"/>
        </w:rPr>
        <w:t xml:space="preserve"> </w:t>
      </w:r>
      <w:r w:rsidRPr="004E349C">
        <w:rPr>
          <w:sz w:val="24"/>
          <w:szCs w:val="24"/>
          <w:lang w:val="en-US"/>
        </w:rPr>
        <w:t>CAD</w:t>
      </w:r>
      <w:r w:rsidRPr="004E349C">
        <w:rPr>
          <w:sz w:val="24"/>
          <w:szCs w:val="24"/>
        </w:rPr>
        <w:t>-модели в четыре раза меньше</w:t>
      </w:r>
      <w:r w:rsidR="00310B95" w:rsidRPr="004E349C">
        <w:rPr>
          <w:sz w:val="24"/>
          <w:szCs w:val="24"/>
        </w:rPr>
        <w:t>,</w:t>
      </w:r>
      <w:r w:rsidRPr="004E349C">
        <w:rPr>
          <w:sz w:val="24"/>
          <w:szCs w:val="24"/>
        </w:rPr>
        <w:t xml:space="preserve"> </w:t>
      </w:r>
      <w:r w:rsidR="00D133B2" w:rsidRPr="004E349C">
        <w:rPr>
          <w:sz w:val="24"/>
          <w:szCs w:val="24"/>
        </w:rPr>
        <w:t>или, если следовать</w:t>
      </w:r>
      <w:r w:rsidR="00310B95" w:rsidRPr="004E349C">
        <w:rPr>
          <w:sz w:val="24"/>
          <w:szCs w:val="24"/>
        </w:rPr>
        <w:t xml:space="preserve"> </w:t>
      </w:r>
      <w:r w:rsidR="004921B3" w:rsidRPr="004E349C">
        <w:rPr>
          <w:sz w:val="24"/>
          <w:szCs w:val="24"/>
        </w:rPr>
        <w:t>наилучшей</w:t>
      </w:r>
      <w:r w:rsidR="004E349C">
        <w:rPr>
          <w:sz w:val="24"/>
          <w:szCs w:val="24"/>
        </w:rPr>
        <w:t xml:space="preserve"> практике</w:t>
      </w:r>
      <w:r w:rsidRPr="004E349C">
        <w:rPr>
          <w:sz w:val="24"/>
          <w:szCs w:val="24"/>
        </w:rPr>
        <w:t xml:space="preserve"> измерения</w:t>
      </w:r>
      <w:r w:rsidR="004E349C">
        <w:rPr>
          <w:sz w:val="24"/>
          <w:szCs w:val="24"/>
        </w:rPr>
        <w:t>,</w:t>
      </w:r>
      <w:r w:rsidRPr="004E349C">
        <w:rPr>
          <w:sz w:val="24"/>
          <w:szCs w:val="24"/>
        </w:rPr>
        <w:t xml:space="preserve"> в десять раз меньше ожидаемой точности оцениваемой системы АП. В настоящее время большинство установок </w:t>
      </w:r>
      <w:r w:rsidR="00B0426A" w:rsidRPr="004E349C">
        <w:rPr>
          <w:sz w:val="24"/>
          <w:szCs w:val="24"/>
        </w:rPr>
        <w:t>АП</w:t>
      </w:r>
      <w:r w:rsidRPr="004E349C">
        <w:rPr>
          <w:sz w:val="24"/>
          <w:szCs w:val="24"/>
        </w:rPr>
        <w:t xml:space="preserve"> не может </w:t>
      </w:r>
      <w:r w:rsidR="006F2D7D" w:rsidRPr="004E349C">
        <w:rPr>
          <w:sz w:val="24"/>
          <w:szCs w:val="24"/>
        </w:rPr>
        <w:t>изготовлять</w:t>
      </w:r>
      <w:r w:rsidRPr="004E349C">
        <w:rPr>
          <w:sz w:val="24"/>
          <w:szCs w:val="24"/>
        </w:rPr>
        <w:t xml:space="preserve"> элементы с </w:t>
      </w:r>
      <w:r w:rsidR="00F60766" w:rsidRPr="004E349C">
        <w:rPr>
          <w:rFonts w:eastAsia="Calibri"/>
          <w:sz w:val="24"/>
          <w:szCs w:val="24"/>
        </w:rPr>
        <w:t xml:space="preserve">разрешающей </w:t>
      </w:r>
      <w:r w:rsidRPr="004E349C">
        <w:rPr>
          <w:sz w:val="24"/>
          <w:szCs w:val="24"/>
        </w:rPr>
        <w:t xml:space="preserve">способностью </w:t>
      </w:r>
      <w:r w:rsidR="004921B3" w:rsidRPr="004E349C">
        <w:rPr>
          <w:sz w:val="24"/>
          <w:szCs w:val="24"/>
        </w:rPr>
        <w:t>более</w:t>
      </w:r>
      <w:r w:rsidRPr="004E349C">
        <w:rPr>
          <w:sz w:val="24"/>
          <w:szCs w:val="24"/>
        </w:rPr>
        <w:t xml:space="preserve"> чем 10 мкм, поэтому </w:t>
      </w:r>
      <w:r w:rsidRPr="004E349C">
        <w:rPr>
          <w:sz w:val="24"/>
          <w:szCs w:val="24"/>
          <w:lang w:val="en-US"/>
        </w:rPr>
        <w:t>CAD</w:t>
      </w:r>
      <w:r w:rsidRPr="004E349C">
        <w:rPr>
          <w:sz w:val="24"/>
          <w:szCs w:val="24"/>
        </w:rPr>
        <w:t xml:space="preserve">-модели сохраняют в </w:t>
      </w:r>
      <w:r w:rsidRPr="004E349C">
        <w:rPr>
          <w:sz w:val="24"/>
          <w:szCs w:val="24"/>
          <w:lang w:val="en-US"/>
        </w:rPr>
        <w:t>STL</w:t>
      </w:r>
      <w:r w:rsidRPr="004E349C">
        <w:rPr>
          <w:sz w:val="24"/>
          <w:szCs w:val="24"/>
        </w:rPr>
        <w:t>/</w:t>
      </w:r>
      <w:r w:rsidRPr="004E349C">
        <w:rPr>
          <w:sz w:val="24"/>
          <w:szCs w:val="24"/>
          <w:lang w:val="en-US"/>
        </w:rPr>
        <w:t>AMF</w:t>
      </w:r>
      <w:r w:rsidRPr="004E349C">
        <w:rPr>
          <w:sz w:val="24"/>
          <w:szCs w:val="24"/>
        </w:rPr>
        <w:t xml:space="preserve"> с обеспечением точности </w:t>
      </w:r>
      <w:r w:rsidR="00D133B2" w:rsidRPr="004E349C">
        <w:rPr>
          <w:sz w:val="24"/>
          <w:szCs w:val="24"/>
        </w:rPr>
        <w:t xml:space="preserve">не менее </w:t>
      </w:r>
      <w:r w:rsidRPr="004E349C">
        <w:rPr>
          <w:sz w:val="24"/>
          <w:szCs w:val="24"/>
        </w:rPr>
        <w:t xml:space="preserve">2,5 мкм. Данная рекомендация носит общий характер и должна быть </w:t>
      </w:r>
      <w:r w:rsidR="004E349C">
        <w:rPr>
          <w:sz w:val="24"/>
          <w:szCs w:val="24"/>
        </w:rPr>
        <w:t xml:space="preserve">уточнена </w:t>
      </w:r>
      <w:r w:rsidR="004921B3" w:rsidRPr="004E349C">
        <w:rPr>
          <w:sz w:val="24"/>
          <w:szCs w:val="24"/>
        </w:rPr>
        <w:t>в каждом</w:t>
      </w:r>
      <w:r w:rsidRPr="004E349C">
        <w:rPr>
          <w:sz w:val="24"/>
          <w:szCs w:val="24"/>
        </w:rPr>
        <w:t xml:space="preserve"> конкретно</w:t>
      </w:r>
      <w:r w:rsidR="004921B3" w:rsidRPr="004E349C">
        <w:rPr>
          <w:sz w:val="24"/>
          <w:szCs w:val="24"/>
        </w:rPr>
        <w:t>м</w:t>
      </w:r>
      <w:r w:rsidRPr="004E349C">
        <w:rPr>
          <w:sz w:val="24"/>
          <w:szCs w:val="24"/>
        </w:rPr>
        <w:t xml:space="preserve"> случа</w:t>
      </w:r>
      <w:r w:rsidR="004921B3" w:rsidRPr="004E349C">
        <w:rPr>
          <w:sz w:val="24"/>
          <w:szCs w:val="24"/>
        </w:rPr>
        <w:t>е</w:t>
      </w:r>
      <w:r w:rsidRPr="004E349C">
        <w:rPr>
          <w:sz w:val="24"/>
          <w:szCs w:val="24"/>
        </w:rPr>
        <w:t xml:space="preserve">. Рекомендуется, чтобы пользователи проверяли максимальное отклонение и </w:t>
      </w:r>
      <w:r w:rsidR="004921B3" w:rsidRPr="004E349C">
        <w:rPr>
          <w:sz w:val="24"/>
          <w:szCs w:val="24"/>
        </w:rPr>
        <w:t>фиксировали</w:t>
      </w:r>
      <w:r w:rsidRPr="004E349C">
        <w:rPr>
          <w:sz w:val="24"/>
          <w:szCs w:val="24"/>
        </w:rPr>
        <w:t xml:space="preserve"> используемые параметры конвертации так</w:t>
      </w:r>
      <w:r w:rsidR="004921B3" w:rsidRPr="004E349C">
        <w:rPr>
          <w:sz w:val="24"/>
          <w:szCs w:val="24"/>
        </w:rPr>
        <w:t xml:space="preserve"> </w:t>
      </w:r>
      <w:r w:rsidRPr="004E349C">
        <w:rPr>
          <w:sz w:val="24"/>
          <w:szCs w:val="24"/>
        </w:rPr>
        <w:t>же, как</w:t>
      </w:r>
      <w:r w:rsidRPr="008A5303">
        <w:rPr>
          <w:sz w:val="24"/>
          <w:szCs w:val="24"/>
        </w:rPr>
        <w:t xml:space="preserve"> и любые максимальные отклонения (высота хорды и угловой допуск).</w:t>
      </w:r>
    </w:p>
    <w:p w14:paraId="4D7A62F6" w14:textId="77777777" w:rsidR="008A5303" w:rsidRPr="008A5303" w:rsidRDefault="008A5303" w:rsidP="008A5303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4E349C">
        <w:rPr>
          <w:sz w:val="24"/>
          <w:szCs w:val="24"/>
        </w:rPr>
        <w:t>Файлы не должны быть масштабированы в большую или меньшую сторону как при конвертации, так и после</w:t>
      </w:r>
      <w:r w:rsidR="004921B3" w:rsidRPr="004E349C">
        <w:rPr>
          <w:sz w:val="24"/>
          <w:szCs w:val="24"/>
        </w:rPr>
        <w:t xml:space="preserve"> нее</w:t>
      </w:r>
      <w:r w:rsidRPr="004E349C">
        <w:rPr>
          <w:sz w:val="24"/>
          <w:szCs w:val="24"/>
        </w:rPr>
        <w:t xml:space="preserve">. </w:t>
      </w:r>
      <w:r w:rsidR="009A4A97" w:rsidRPr="004E349C">
        <w:rPr>
          <w:sz w:val="24"/>
          <w:szCs w:val="24"/>
        </w:rPr>
        <w:t>Допускается использовать поправочные коэффициенты, учитывающие особенности оборудования (например, смещен</w:t>
      </w:r>
      <w:r w:rsidR="004E349C">
        <w:rPr>
          <w:sz w:val="24"/>
          <w:szCs w:val="24"/>
        </w:rPr>
        <w:t>ие, масштабирование оси и др.). В</w:t>
      </w:r>
      <w:r w:rsidR="009A4A97" w:rsidRPr="004E349C">
        <w:rPr>
          <w:sz w:val="24"/>
          <w:szCs w:val="24"/>
        </w:rPr>
        <w:t xml:space="preserve"> таком случае используемые коэффициенты должны быть указаны в технической документации на процесс.</w:t>
      </w:r>
    </w:p>
    <w:p w14:paraId="6B334E0F" w14:textId="77777777" w:rsidR="008A5303" w:rsidRPr="008A5303" w:rsidRDefault="008A5303" w:rsidP="008A5303">
      <w:pPr>
        <w:pStyle w:val="1OsnAbz"/>
        <w:spacing w:line="360" w:lineRule="auto"/>
        <w:ind w:firstLine="709"/>
        <w:rPr>
          <w:b/>
          <w:sz w:val="24"/>
          <w:szCs w:val="24"/>
        </w:rPr>
      </w:pPr>
      <w:r w:rsidRPr="008A5303">
        <w:rPr>
          <w:b/>
          <w:sz w:val="24"/>
          <w:szCs w:val="24"/>
        </w:rPr>
        <w:t>5.7 Предпочтительны</w:t>
      </w:r>
      <w:r w:rsidR="003966E9">
        <w:rPr>
          <w:b/>
          <w:sz w:val="24"/>
          <w:szCs w:val="24"/>
        </w:rPr>
        <w:t>й</w:t>
      </w:r>
      <w:r w:rsidRPr="008A5303">
        <w:rPr>
          <w:b/>
          <w:sz w:val="24"/>
          <w:szCs w:val="24"/>
        </w:rPr>
        <w:t xml:space="preserve"> формат </w:t>
      </w:r>
      <w:r w:rsidR="003966E9">
        <w:rPr>
          <w:b/>
          <w:sz w:val="24"/>
          <w:szCs w:val="24"/>
        </w:rPr>
        <w:t>файлов</w:t>
      </w:r>
    </w:p>
    <w:p w14:paraId="2A46755C" w14:textId="77777777" w:rsidR="008A5303" w:rsidRPr="008A5303" w:rsidRDefault="009A4A97" w:rsidP="008A5303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П</w:t>
      </w:r>
      <w:r w:rsidR="008A5303" w:rsidRPr="008A5303">
        <w:rPr>
          <w:sz w:val="24"/>
          <w:szCs w:val="24"/>
        </w:rPr>
        <w:t xml:space="preserve">редпочтительным форматом </w:t>
      </w:r>
      <w:r w:rsidR="003966E9">
        <w:rPr>
          <w:sz w:val="24"/>
          <w:szCs w:val="24"/>
        </w:rPr>
        <w:t xml:space="preserve">файла </w:t>
      </w:r>
      <w:r w:rsidR="008A5303" w:rsidRPr="008A5303">
        <w:rPr>
          <w:sz w:val="24"/>
          <w:szCs w:val="24"/>
        </w:rPr>
        <w:t>модели для представления геометрических форм образцов для испытани</w:t>
      </w:r>
      <w:r w:rsidR="006F2D7D">
        <w:rPr>
          <w:sz w:val="24"/>
          <w:szCs w:val="24"/>
        </w:rPr>
        <w:t>й</w:t>
      </w:r>
      <w:r w:rsidR="008A5303" w:rsidRPr="008A5303">
        <w:rPr>
          <w:sz w:val="24"/>
          <w:szCs w:val="24"/>
        </w:rPr>
        <w:t xml:space="preserve"> </w:t>
      </w:r>
      <w:r>
        <w:rPr>
          <w:sz w:val="24"/>
          <w:szCs w:val="24"/>
        </w:rPr>
        <w:t>является ф</w:t>
      </w:r>
      <w:r w:rsidRPr="008A5303">
        <w:rPr>
          <w:sz w:val="24"/>
          <w:szCs w:val="24"/>
        </w:rPr>
        <w:t xml:space="preserve">ормат файла </w:t>
      </w:r>
      <w:r w:rsidRPr="008A5303">
        <w:rPr>
          <w:sz w:val="24"/>
          <w:szCs w:val="24"/>
          <w:lang w:val="en-US"/>
        </w:rPr>
        <w:t>AMF</w:t>
      </w:r>
      <w:r w:rsidRPr="008A5303">
        <w:rPr>
          <w:sz w:val="24"/>
          <w:szCs w:val="24"/>
        </w:rPr>
        <w:t xml:space="preserve">, установленный в </w:t>
      </w:r>
      <w:r>
        <w:rPr>
          <w:sz w:val="24"/>
          <w:szCs w:val="24"/>
        </w:rPr>
        <w:t>ИСО</w:t>
      </w:r>
      <w:r w:rsidRPr="008A5303">
        <w:rPr>
          <w:sz w:val="24"/>
          <w:szCs w:val="24"/>
        </w:rPr>
        <w:t>/</w:t>
      </w:r>
      <w:r w:rsidRPr="004E349C">
        <w:rPr>
          <w:sz w:val="24"/>
          <w:szCs w:val="24"/>
        </w:rPr>
        <w:t xml:space="preserve">АСТМ 52915. Формат </w:t>
      </w:r>
      <w:r w:rsidRPr="004E349C">
        <w:rPr>
          <w:sz w:val="24"/>
          <w:szCs w:val="24"/>
          <w:lang w:val="en-US"/>
        </w:rPr>
        <w:t>AMF</w:t>
      </w:r>
      <w:r w:rsidR="008A5303" w:rsidRPr="004E349C">
        <w:rPr>
          <w:sz w:val="24"/>
          <w:szCs w:val="24"/>
        </w:rPr>
        <w:t xml:space="preserve"> </w:t>
      </w:r>
      <w:r w:rsidRPr="004E349C">
        <w:rPr>
          <w:sz w:val="24"/>
          <w:szCs w:val="24"/>
        </w:rPr>
        <w:t>позволяет</w:t>
      </w:r>
      <w:r w:rsidR="008A5303" w:rsidRPr="004E349C">
        <w:rPr>
          <w:sz w:val="24"/>
          <w:szCs w:val="24"/>
        </w:rPr>
        <w:t xml:space="preserve"> </w:t>
      </w:r>
      <w:r w:rsidR="00C13378" w:rsidRPr="004E349C">
        <w:rPr>
          <w:sz w:val="24"/>
          <w:szCs w:val="24"/>
        </w:rPr>
        <w:t xml:space="preserve">в одном файле </w:t>
      </w:r>
      <w:r w:rsidRPr="004E349C">
        <w:rPr>
          <w:sz w:val="24"/>
          <w:szCs w:val="24"/>
        </w:rPr>
        <w:t>точно воспроизвести</w:t>
      </w:r>
      <w:r w:rsidR="008A5303" w:rsidRPr="004E349C">
        <w:rPr>
          <w:sz w:val="24"/>
          <w:szCs w:val="24"/>
        </w:rPr>
        <w:t xml:space="preserve"> геометри</w:t>
      </w:r>
      <w:r w:rsidRPr="004E349C">
        <w:rPr>
          <w:sz w:val="24"/>
          <w:szCs w:val="24"/>
        </w:rPr>
        <w:t xml:space="preserve">ю детали, имеет возможность хранить в промежуточном файле </w:t>
      </w:r>
      <w:r w:rsidR="008A5303" w:rsidRPr="004E349C">
        <w:rPr>
          <w:sz w:val="24"/>
          <w:szCs w:val="24"/>
        </w:rPr>
        <w:t>встроенны</w:t>
      </w:r>
      <w:r w:rsidRPr="004E349C">
        <w:rPr>
          <w:sz w:val="24"/>
          <w:szCs w:val="24"/>
        </w:rPr>
        <w:t>е</w:t>
      </w:r>
      <w:r w:rsidR="008A5303" w:rsidRPr="004E349C">
        <w:rPr>
          <w:sz w:val="24"/>
          <w:szCs w:val="24"/>
        </w:rPr>
        <w:t xml:space="preserve"> единиц</w:t>
      </w:r>
      <w:r w:rsidRPr="004E349C">
        <w:rPr>
          <w:sz w:val="24"/>
          <w:szCs w:val="24"/>
        </w:rPr>
        <w:t>ы</w:t>
      </w:r>
      <w:r w:rsidR="008A5303" w:rsidRPr="004E349C">
        <w:rPr>
          <w:sz w:val="24"/>
          <w:szCs w:val="24"/>
        </w:rPr>
        <w:t xml:space="preserve"> измерени</w:t>
      </w:r>
      <w:r w:rsidR="00C13378" w:rsidRPr="004E349C">
        <w:rPr>
          <w:sz w:val="24"/>
          <w:szCs w:val="24"/>
        </w:rPr>
        <w:t>й</w:t>
      </w:r>
      <w:r w:rsidR="002E727B" w:rsidRPr="004E349C">
        <w:rPr>
          <w:sz w:val="24"/>
          <w:szCs w:val="24"/>
        </w:rPr>
        <w:t>,</w:t>
      </w:r>
      <w:r w:rsidR="00EB29C7" w:rsidRPr="004E349C">
        <w:rPr>
          <w:sz w:val="24"/>
          <w:szCs w:val="24"/>
        </w:rPr>
        <w:t xml:space="preserve"> </w:t>
      </w:r>
      <w:r w:rsidRPr="004E349C">
        <w:rPr>
          <w:sz w:val="24"/>
          <w:szCs w:val="24"/>
        </w:rPr>
        <w:t>а также</w:t>
      </w:r>
      <w:r w:rsidR="00C13378" w:rsidRPr="004E349C">
        <w:rPr>
          <w:sz w:val="24"/>
          <w:szCs w:val="24"/>
        </w:rPr>
        <w:t xml:space="preserve"> передать информацию об ориентации детали</w:t>
      </w:r>
      <w:r w:rsidR="00C13378" w:rsidRPr="00B11E26">
        <w:rPr>
          <w:sz w:val="24"/>
          <w:szCs w:val="24"/>
        </w:rPr>
        <w:t>.</w:t>
      </w:r>
    </w:p>
    <w:p w14:paraId="6C111114" w14:textId="77777777" w:rsidR="008A5303" w:rsidRPr="004E349C" w:rsidRDefault="008A5303" w:rsidP="008A5303">
      <w:pPr>
        <w:pStyle w:val="1OsnAbz"/>
        <w:spacing w:line="360" w:lineRule="auto"/>
        <w:ind w:firstLine="709"/>
        <w:rPr>
          <w:b/>
          <w:sz w:val="24"/>
          <w:szCs w:val="24"/>
        </w:rPr>
      </w:pPr>
      <w:r w:rsidRPr="004E349C">
        <w:rPr>
          <w:b/>
          <w:sz w:val="24"/>
          <w:szCs w:val="24"/>
        </w:rPr>
        <w:lastRenderedPageBreak/>
        <w:t xml:space="preserve">5.8 </w:t>
      </w:r>
      <w:r w:rsidR="00B94819" w:rsidRPr="004E349C">
        <w:rPr>
          <w:b/>
          <w:sz w:val="24"/>
          <w:szCs w:val="24"/>
        </w:rPr>
        <w:t xml:space="preserve">Требования к </w:t>
      </w:r>
      <w:r w:rsidR="00095761" w:rsidRPr="004E349C">
        <w:rPr>
          <w:b/>
          <w:sz w:val="24"/>
          <w:szCs w:val="24"/>
        </w:rPr>
        <w:t>программе</w:t>
      </w:r>
      <w:r w:rsidR="00B94819" w:rsidRPr="004E349C">
        <w:rPr>
          <w:b/>
          <w:sz w:val="24"/>
          <w:szCs w:val="24"/>
        </w:rPr>
        <w:t xml:space="preserve"> </w:t>
      </w:r>
      <w:r w:rsidR="00C13378" w:rsidRPr="004E349C">
        <w:rPr>
          <w:b/>
          <w:sz w:val="24"/>
          <w:szCs w:val="24"/>
        </w:rPr>
        <w:t>проведения</w:t>
      </w:r>
      <w:r w:rsidR="00095761" w:rsidRPr="004E349C">
        <w:rPr>
          <w:b/>
          <w:sz w:val="24"/>
          <w:szCs w:val="24"/>
        </w:rPr>
        <w:t xml:space="preserve"> </w:t>
      </w:r>
      <w:r w:rsidRPr="004E349C">
        <w:rPr>
          <w:b/>
          <w:sz w:val="24"/>
          <w:szCs w:val="24"/>
        </w:rPr>
        <w:t>испытани</w:t>
      </w:r>
      <w:r w:rsidR="00095761" w:rsidRPr="004E349C">
        <w:rPr>
          <w:b/>
          <w:sz w:val="24"/>
          <w:szCs w:val="24"/>
        </w:rPr>
        <w:t>й</w:t>
      </w:r>
    </w:p>
    <w:p w14:paraId="65C9111E" w14:textId="77777777" w:rsidR="008A5303" w:rsidRPr="008A5303" w:rsidRDefault="008A5303" w:rsidP="008A5303">
      <w:pPr>
        <w:pStyle w:val="1OsnAbz"/>
        <w:tabs>
          <w:tab w:val="left" w:pos="8857"/>
        </w:tabs>
        <w:spacing w:before="0" w:after="0" w:line="360" w:lineRule="auto"/>
        <w:ind w:firstLine="709"/>
        <w:rPr>
          <w:sz w:val="24"/>
          <w:szCs w:val="24"/>
        </w:rPr>
      </w:pPr>
      <w:r w:rsidRPr="004E349C">
        <w:rPr>
          <w:sz w:val="24"/>
          <w:szCs w:val="24"/>
        </w:rPr>
        <w:t xml:space="preserve">Настоящий стандарт </w:t>
      </w:r>
      <w:r w:rsidR="008D2992" w:rsidRPr="004E349C">
        <w:rPr>
          <w:sz w:val="24"/>
          <w:szCs w:val="24"/>
        </w:rPr>
        <w:t>может быть</w:t>
      </w:r>
      <w:r w:rsidR="00FB704A" w:rsidRPr="004E349C">
        <w:rPr>
          <w:sz w:val="24"/>
          <w:szCs w:val="24"/>
        </w:rPr>
        <w:t xml:space="preserve"> </w:t>
      </w:r>
      <w:r w:rsidR="00C13378" w:rsidRPr="004E349C">
        <w:rPr>
          <w:sz w:val="24"/>
          <w:szCs w:val="24"/>
        </w:rPr>
        <w:t>использован при разработке</w:t>
      </w:r>
      <w:r w:rsidRPr="004E349C">
        <w:rPr>
          <w:sz w:val="24"/>
          <w:szCs w:val="24"/>
        </w:rPr>
        <w:t xml:space="preserve"> </w:t>
      </w:r>
      <w:r w:rsidR="00095761" w:rsidRPr="004E349C">
        <w:rPr>
          <w:sz w:val="24"/>
          <w:szCs w:val="24"/>
        </w:rPr>
        <w:t>программы</w:t>
      </w:r>
      <w:r w:rsidRPr="004E349C">
        <w:rPr>
          <w:sz w:val="24"/>
          <w:szCs w:val="24"/>
        </w:rPr>
        <w:t xml:space="preserve"> </w:t>
      </w:r>
      <w:r w:rsidR="00C13378" w:rsidRPr="004E349C">
        <w:rPr>
          <w:sz w:val="24"/>
          <w:szCs w:val="24"/>
        </w:rPr>
        <w:t>проведения</w:t>
      </w:r>
      <w:r w:rsidRPr="004E349C">
        <w:rPr>
          <w:sz w:val="24"/>
          <w:szCs w:val="24"/>
        </w:rPr>
        <w:t xml:space="preserve"> испытани</w:t>
      </w:r>
      <w:r w:rsidR="006F2D7D" w:rsidRPr="004E349C">
        <w:rPr>
          <w:sz w:val="24"/>
          <w:szCs w:val="24"/>
        </w:rPr>
        <w:t>й</w:t>
      </w:r>
      <w:r w:rsidRPr="004E349C">
        <w:rPr>
          <w:sz w:val="24"/>
          <w:szCs w:val="24"/>
        </w:rPr>
        <w:t xml:space="preserve">, </w:t>
      </w:r>
      <w:r w:rsidR="00586548" w:rsidRPr="004E349C">
        <w:rPr>
          <w:sz w:val="24"/>
          <w:szCs w:val="24"/>
        </w:rPr>
        <w:t>указание которой требуется в соответствии с</w:t>
      </w:r>
      <w:r w:rsidRPr="004E349C">
        <w:rPr>
          <w:sz w:val="24"/>
          <w:szCs w:val="24"/>
        </w:rPr>
        <w:t xml:space="preserve"> </w:t>
      </w:r>
      <w:r w:rsidR="004921B3" w:rsidRPr="004E349C">
        <w:rPr>
          <w:sz w:val="24"/>
          <w:szCs w:val="24"/>
        </w:rPr>
        <w:t>АСТМ</w:t>
      </w:r>
      <w:r w:rsidR="00586548" w:rsidRPr="004E349C">
        <w:rPr>
          <w:sz w:val="24"/>
          <w:szCs w:val="24"/>
        </w:rPr>
        <w:t> </w:t>
      </w:r>
      <w:r w:rsidR="00EB26B1" w:rsidRPr="004E349C">
        <w:rPr>
          <w:sz w:val="24"/>
          <w:szCs w:val="24"/>
          <w:lang w:val="en-US"/>
        </w:rPr>
        <w:t>F</w:t>
      </w:r>
      <w:r w:rsidRPr="004E349C">
        <w:rPr>
          <w:sz w:val="24"/>
          <w:szCs w:val="24"/>
        </w:rPr>
        <w:t>2971</w:t>
      </w:r>
      <w:r w:rsidR="00586548" w:rsidRPr="004E349C">
        <w:rPr>
          <w:sz w:val="24"/>
          <w:szCs w:val="24"/>
        </w:rPr>
        <w:noBreakHyphen/>
      </w:r>
      <w:r w:rsidRPr="004E349C">
        <w:rPr>
          <w:sz w:val="24"/>
          <w:szCs w:val="24"/>
        </w:rPr>
        <w:t>20</w:t>
      </w:r>
      <w:r w:rsidR="00194B1D" w:rsidRPr="004E349C">
        <w:rPr>
          <w:sz w:val="24"/>
          <w:szCs w:val="24"/>
        </w:rPr>
        <w:t>2</w:t>
      </w:r>
      <w:r w:rsidRPr="004E349C">
        <w:rPr>
          <w:sz w:val="24"/>
          <w:szCs w:val="24"/>
        </w:rPr>
        <w:t>1</w:t>
      </w:r>
      <w:r w:rsidR="00B94819" w:rsidRPr="004E349C">
        <w:rPr>
          <w:sz w:val="24"/>
          <w:szCs w:val="24"/>
        </w:rPr>
        <w:t xml:space="preserve"> (</w:t>
      </w:r>
      <w:r w:rsidRPr="004E349C">
        <w:rPr>
          <w:sz w:val="24"/>
          <w:szCs w:val="24"/>
        </w:rPr>
        <w:t xml:space="preserve">приложение </w:t>
      </w:r>
      <w:r w:rsidRPr="004E349C">
        <w:rPr>
          <w:sz w:val="24"/>
          <w:szCs w:val="24"/>
          <w:lang w:val="en-US"/>
        </w:rPr>
        <w:t>A</w:t>
      </w:r>
      <w:r w:rsidR="00586548" w:rsidRPr="004E349C">
        <w:rPr>
          <w:sz w:val="24"/>
          <w:szCs w:val="24"/>
        </w:rPr>
        <w:t xml:space="preserve">1, элемент данных </w:t>
      </w:r>
      <w:r w:rsidRPr="004E349C">
        <w:rPr>
          <w:sz w:val="24"/>
          <w:szCs w:val="24"/>
        </w:rPr>
        <w:t>«</w:t>
      </w:r>
      <w:r w:rsidRPr="004E349C">
        <w:rPr>
          <w:sz w:val="24"/>
          <w:szCs w:val="24"/>
          <w:lang w:val="en-US"/>
        </w:rPr>
        <w:t>D</w:t>
      </w:r>
      <w:r w:rsidRPr="004E349C">
        <w:rPr>
          <w:sz w:val="24"/>
          <w:szCs w:val="24"/>
        </w:rPr>
        <w:t>»</w:t>
      </w:r>
      <w:r w:rsidR="00B94819" w:rsidRPr="004E349C">
        <w:rPr>
          <w:sz w:val="24"/>
          <w:szCs w:val="24"/>
        </w:rPr>
        <w:t>)</w:t>
      </w:r>
      <w:r w:rsidRPr="004E349C">
        <w:rPr>
          <w:sz w:val="24"/>
          <w:szCs w:val="24"/>
        </w:rPr>
        <w:t xml:space="preserve">, </w:t>
      </w:r>
      <w:r w:rsidR="00586548" w:rsidRPr="004E349C">
        <w:rPr>
          <w:sz w:val="24"/>
          <w:szCs w:val="24"/>
        </w:rPr>
        <w:t xml:space="preserve">а также при более подробном описании проведения испытаний (приложение </w:t>
      </w:r>
      <w:r w:rsidR="00586548" w:rsidRPr="004E349C">
        <w:rPr>
          <w:sz w:val="24"/>
          <w:szCs w:val="24"/>
          <w:lang w:val="en-US"/>
        </w:rPr>
        <w:t>A</w:t>
      </w:r>
      <w:r w:rsidR="00586548" w:rsidRPr="004E349C">
        <w:rPr>
          <w:sz w:val="24"/>
          <w:szCs w:val="24"/>
        </w:rPr>
        <w:t>1, элемент данных «</w:t>
      </w:r>
      <w:r w:rsidR="00586548" w:rsidRPr="004E349C">
        <w:rPr>
          <w:sz w:val="24"/>
          <w:szCs w:val="24"/>
          <w:lang w:val="en-US"/>
        </w:rPr>
        <w:t>E</w:t>
      </w:r>
      <w:r w:rsidR="00586548" w:rsidRPr="004E349C">
        <w:rPr>
          <w:sz w:val="24"/>
          <w:szCs w:val="24"/>
        </w:rPr>
        <w:t>») и</w:t>
      </w:r>
      <w:r w:rsidR="00194B1D" w:rsidRPr="004E349C">
        <w:rPr>
          <w:sz w:val="24"/>
          <w:szCs w:val="24"/>
        </w:rPr>
        <w:t xml:space="preserve"> изготовления образцов</w:t>
      </w:r>
      <w:r w:rsidR="004E349C">
        <w:rPr>
          <w:sz w:val="24"/>
          <w:szCs w:val="24"/>
        </w:rPr>
        <w:t xml:space="preserve"> в соответствии с р</w:t>
      </w:r>
      <w:r w:rsidR="00586548" w:rsidRPr="004E349C">
        <w:rPr>
          <w:sz w:val="24"/>
          <w:szCs w:val="24"/>
        </w:rPr>
        <w:t>азделом 7</w:t>
      </w:r>
      <w:r w:rsidRPr="004E349C">
        <w:rPr>
          <w:sz w:val="24"/>
          <w:szCs w:val="24"/>
        </w:rPr>
        <w:t>.</w:t>
      </w:r>
    </w:p>
    <w:p w14:paraId="6DA2989E" w14:textId="77777777" w:rsidR="008A5303" w:rsidRPr="008A5303" w:rsidRDefault="008A5303" w:rsidP="008A5303">
      <w:pPr>
        <w:pStyle w:val="1OsnAbz"/>
        <w:spacing w:line="360" w:lineRule="auto"/>
        <w:ind w:firstLine="709"/>
        <w:rPr>
          <w:b/>
          <w:sz w:val="24"/>
          <w:szCs w:val="24"/>
        </w:rPr>
      </w:pPr>
      <w:r w:rsidRPr="008A5303">
        <w:rPr>
          <w:b/>
          <w:sz w:val="24"/>
          <w:szCs w:val="24"/>
        </w:rPr>
        <w:t>5.9 Количество образцов для испытани</w:t>
      </w:r>
      <w:r w:rsidR="00095761">
        <w:rPr>
          <w:b/>
          <w:sz w:val="24"/>
          <w:szCs w:val="24"/>
        </w:rPr>
        <w:t>й</w:t>
      </w:r>
    </w:p>
    <w:p w14:paraId="11C5D4BF" w14:textId="77777777" w:rsidR="008A5303" w:rsidRPr="008A5303" w:rsidRDefault="00FB704A" w:rsidP="008A5303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К</w:t>
      </w:r>
      <w:r w:rsidR="008A5303" w:rsidRPr="008A5303">
        <w:rPr>
          <w:sz w:val="24"/>
          <w:szCs w:val="24"/>
        </w:rPr>
        <w:t>оличество образцов для испытани</w:t>
      </w:r>
      <w:r w:rsidR="00095761">
        <w:rPr>
          <w:sz w:val="24"/>
          <w:szCs w:val="24"/>
        </w:rPr>
        <w:t>й</w:t>
      </w:r>
      <w:r w:rsidR="008A5303" w:rsidRPr="008A5303">
        <w:rPr>
          <w:sz w:val="24"/>
          <w:szCs w:val="24"/>
        </w:rPr>
        <w:t xml:space="preserve"> </w:t>
      </w:r>
      <w:r w:rsidR="006A1E10">
        <w:rPr>
          <w:sz w:val="24"/>
          <w:szCs w:val="24"/>
        </w:rPr>
        <w:t xml:space="preserve">необходимых </w:t>
      </w:r>
      <w:r>
        <w:rPr>
          <w:sz w:val="24"/>
          <w:szCs w:val="24"/>
        </w:rPr>
        <w:t>д</w:t>
      </w:r>
      <w:r w:rsidRPr="008A5303">
        <w:rPr>
          <w:sz w:val="24"/>
          <w:szCs w:val="24"/>
        </w:rPr>
        <w:t xml:space="preserve">ля полного испытания характеристик оборудования </w:t>
      </w:r>
      <w:r w:rsidR="008A5303" w:rsidRPr="008A5303">
        <w:rPr>
          <w:sz w:val="24"/>
          <w:szCs w:val="24"/>
        </w:rPr>
        <w:t xml:space="preserve">зависит от двух факторов. Во-первых, </w:t>
      </w:r>
      <w:r w:rsidR="00980638">
        <w:rPr>
          <w:sz w:val="24"/>
          <w:szCs w:val="24"/>
        </w:rPr>
        <w:t xml:space="preserve">в </w:t>
      </w:r>
      <w:r w:rsidR="00095761">
        <w:rPr>
          <w:sz w:val="24"/>
          <w:szCs w:val="24"/>
        </w:rPr>
        <w:t>программ</w:t>
      </w:r>
      <w:r w:rsidR="00980638">
        <w:rPr>
          <w:sz w:val="24"/>
          <w:szCs w:val="24"/>
        </w:rPr>
        <w:t>е</w:t>
      </w:r>
      <w:r w:rsidR="00095761">
        <w:rPr>
          <w:sz w:val="24"/>
          <w:szCs w:val="24"/>
        </w:rPr>
        <w:t xml:space="preserve"> </w:t>
      </w:r>
      <w:r w:rsidR="006A1E10">
        <w:rPr>
          <w:sz w:val="24"/>
          <w:szCs w:val="24"/>
        </w:rPr>
        <w:t xml:space="preserve">проведения </w:t>
      </w:r>
      <w:r w:rsidR="00095761">
        <w:rPr>
          <w:sz w:val="24"/>
          <w:szCs w:val="24"/>
        </w:rPr>
        <w:t>испытаний</w:t>
      </w:r>
      <w:r w:rsidR="008A5303" w:rsidRPr="008A5303">
        <w:rPr>
          <w:sz w:val="24"/>
          <w:szCs w:val="24"/>
        </w:rPr>
        <w:t>/документированн</w:t>
      </w:r>
      <w:r w:rsidR="00980638">
        <w:rPr>
          <w:sz w:val="24"/>
          <w:szCs w:val="24"/>
        </w:rPr>
        <w:t>ой</w:t>
      </w:r>
      <w:r w:rsidR="008A5303" w:rsidRPr="008A5303">
        <w:rPr>
          <w:sz w:val="24"/>
          <w:szCs w:val="24"/>
        </w:rPr>
        <w:t xml:space="preserve"> процедур</w:t>
      </w:r>
      <w:r w:rsidR="00980638">
        <w:rPr>
          <w:sz w:val="24"/>
          <w:szCs w:val="24"/>
        </w:rPr>
        <w:t>е</w:t>
      </w:r>
      <w:r w:rsidR="008A5303" w:rsidRPr="008A5303">
        <w:rPr>
          <w:sz w:val="24"/>
          <w:szCs w:val="24"/>
        </w:rPr>
        <w:t xml:space="preserve"> проведения испытани</w:t>
      </w:r>
      <w:r w:rsidR="00980638">
        <w:rPr>
          <w:sz w:val="24"/>
          <w:szCs w:val="24"/>
        </w:rPr>
        <w:t>й</w:t>
      </w:r>
      <w:r w:rsidR="008A5303" w:rsidRPr="008A5303">
        <w:rPr>
          <w:sz w:val="24"/>
          <w:szCs w:val="24"/>
        </w:rPr>
        <w:t xml:space="preserve"> должн</w:t>
      </w:r>
      <w:r w:rsidR="00980638">
        <w:rPr>
          <w:sz w:val="24"/>
          <w:szCs w:val="24"/>
        </w:rPr>
        <w:t>о</w:t>
      </w:r>
      <w:r w:rsidR="008A5303" w:rsidRPr="008A5303">
        <w:rPr>
          <w:sz w:val="24"/>
          <w:szCs w:val="24"/>
        </w:rPr>
        <w:t xml:space="preserve"> </w:t>
      </w:r>
      <w:r w:rsidR="00980638">
        <w:rPr>
          <w:sz w:val="24"/>
          <w:szCs w:val="24"/>
        </w:rPr>
        <w:t>быть установлено</w:t>
      </w:r>
      <w:r w:rsidR="008A5303" w:rsidRPr="008A5303">
        <w:rPr>
          <w:sz w:val="24"/>
          <w:szCs w:val="24"/>
        </w:rPr>
        <w:t xml:space="preserve"> количество образцов</w:t>
      </w:r>
      <w:r w:rsidR="006A1E10">
        <w:rPr>
          <w:sz w:val="24"/>
          <w:szCs w:val="24"/>
        </w:rPr>
        <w:t xml:space="preserve">, обеспечивающее </w:t>
      </w:r>
      <w:r w:rsidR="006A1E10" w:rsidRPr="008A5303">
        <w:rPr>
          <w:sz w:val="24"/>
          <w:szCs w:val="24"/>
        </w:rPr>
        <w:t>статистически значимое измерение</w:t>
      </w:r>
      <w:r w:rsidR="004E349C">
        <w:rPr>
          <w:sz w:val="24"/>
          <w:szCs w:val="24"/>
        </w:rPr>
        <w:t>. К</w:t>
      </w:r>
      <w:r w:rsidR="008A5303" w:rsidRPr="008A5303">
        <w:rPr>
          <w:sz w:val="24"/>
          <w:szCs w:val="24"/>
        </w:rPr>
        <w:t>ак правило, не менее пяти</w:t>
      </w:r>
      <w:r w:rsidR="007E0516">
        <w:rPr>
          <w:sz w:val="24"/>
          <w:szCs w:val="24"/>
        </w:rPr>
        <w:t xml:space="preserve"> </w:t>
      </w:r>
      <w:r w:rsidR="006A1E10">
        <w:rPr>
          <w:sz w:val="24"/>
          <w:szCs w:val="24"/>
        </w:rPr>
        <w:t>для одного построения</w:t>
      </w:r>
      <w:r w:rsidR="008A5303" w:rsidRPr="008A5303">
        <w:rPr>
          <w:sz w:val="24"/>
          <w:szCs w:val="24"/>
        </w:rPr>
        <w:t>. Во-вторых, для уч</w:t>
      </w:r>
      <w:r w:rsidR="004921B3">
        <w:rPr>
          <w:sz w:val="24"/>
          <w:szCs w:val="24"/>
        </w:rPr>
        <w:t>е</w:t>
      </w:r>
      <w:r w:rsidR="008A5303" w:rsidRPr="008A5303">
        <w:rPr>
          <w:sz w:val="24"/>
          <w:szCs w:val="24"/>
        </w:rPr>
        <w:t>та различий в характеристиках в зависи</w:t>
      </w:r>
      <w:r w:rsidR="004E349C">
        <w:rPr>
          <w:sz w:val="24"/>
          <w:szCs w:val="24"/>
        </w:rPr>
        <w:t>мости от расположения</w:t>
      </w:r>
      <w:r w:rsidR="008A5303" w:rsidRPr="008A5303">
        <w:rPr>
          <w:sz w:val="24"/>
          <w:szCs w:val="24"/>
        </w:rPr>
        <w:t xml:space="preserve"> требуется обеспечить достаточный охват</w:t>
      </w:r>
      <w:r w:rsidR="003169FA">
        <w:rPr>
          <w:sz w:val="24"/>
          <w:szCs w:val="24"/>
        </w:rPr>
        <w:t xml:space="preserve"> </w:t>
      </w:r>
      <w:r w:rsidR="00092CF9">
        <w:rPr>
          <w:sz w:val="24"/>
          <w:szCs w:val="24"/>
        </w:rPr>
        <w:t>объема</w:t>
      </w:r>
      <w:r w:rsidR="006A1E10">
        <w:rPr>
          <w:sz w:val="24"/>
          <w:szCs w:val="24"/>
        </w:rPr>
        <w:t xml:space="preserve"> построения</w:t>
      </w:r>
      <w:r w:rsidR="00092CF9">
        <w:rPr>
          <w:sz w:val="24"/>
          <w:szCs w:val="24"/>
        </w:rPr>
        <w:t xml:space="preserve"> </w:t>
      </w:r>
      <w:r w:rsidR="00D32F7E" w:rsidRPr="00B11E26">
        <w:rPr>
          <w:sz w:val="24"/>
          <w:szCs w:val="24"/>
        </w:rPr>
        <w:t>(см. 5.13)</w:t>
      </w:r>
      <w:r w:rsidR="008A5303" w:rsidRPr="008A5303">
        <w:rPr>
          <w:sz w:val="24"/>
          <w:szCs w:val="24"/>
        </w:rPr>
        <w:t xml:space="preserve">. </w:t>
      </w:r>
      <w:r w:rsidR="007E0516">
        <w:rPr>
          <w:sz w:val="24"/>
          <w:szCs w:val="24"/>
        </w:rPr>
        <w:t xml:space="preserve">Также можно выполнить повторные </w:t>
      </w:r>
      <w:r w:rsidR="006A1E10">
        <w:rPr>
          <w:sz w:val="24"/>
          <w:szCs w:val="24"/>
        </w:rPr>
        <w:t>построения</w:t>
      </w:r>
      <w:r w:rsidR="007E0516">
        <w:rPr>
          <w:sz w:val="24"/>
          <w:szCs w:val="24"/>
        </w:rPr>
        <w:t xml:space="preserve"> для проверки повторяемости процесса. </w:t>
      </w:r>
      <w:r w:rsidR="008A5303" w:rsidRPr="008A5303">
        <w:rPr>
          <w:sz w:val="24"/>
          <w:szCs w:val="24"/>
        </w:rPr>
        <w:t>Меньшее количество образцов для испытани</w:t>
      </w:r>
      <w:r w:rsidR="00D32F7E">
        <w:rPr>
          <w:sz w:val="24"/>
          <w:szCs w:val="24"/>
        </w:rPr>
        <w:t>й</w:t>
      </w:r>
      <w:r w:rsidR="008A5303" w:rsidRPr="008A5303">
        <w:rPr>
          <w:sz w:val="24"/>
          <w:szCs w:val="24"/>
        </w:rPr>
        <w:t xml:space="preserve"> </w:t>
      </w:r>
      <w:r w:rsidR="00D32F7E">
        <w:rPr>
          <w:sz w:val="24"/>
          <w:szCs w:val="24"/>
        </w:rPr>
        <w:t xml:space="preserve">и </w:t>
      </w:r>
      <w:r w:rsidR="008A5303" w:rsidRPr="008A5303">
        <w:rPr>
          <w:sz w:val="24"/>
          <w:szCs w:val="24"/>
        </w:rPr>
        <w:t>меньши</w:t>
      </w:r>
      <w:r w:rsidR="00D32F7E">
        <w:rPr>
          <w:sz w:val="24"/>
          <w:szCs w:val="24"/>
        </w:rPr>
        <w:t>й</w:t>
      </w:r>
      <w:r w:rsidR="008A5303" w:rsidRPr="008A5303">
        <w:rPr>
          <w:sz w:val="24"/>
          <w:szCs w:val="24"/>
        </w:rPr>
        <w:t xml:space="preserve"> охват может быть использован для точечных проверок или ограниченной демонстрации, как приведено в примере в приложении </w:t>
      </w:r>
      <w:r w:rsidR="008A5303" w:rsidRPr="008A5303">
        <w:rPr>
          <w:sz w:val="24"/>
          <w:szCs w:val="24"/>
          <w:lang w:val="en-US"/>
        </w:rPr>
        <w:t>A</w:t>
      </w:r>
      <w:r w:rsidR="004E349C">
        <w:rPr>
          <w:sz w:val="24"/>
          <w:szCs w:val="24"/>
        </w:rPr>
        <w:t xml:space="preserve"> к настоящему стандарту</w:t>
      </w:r>
      <w:r w:rsidR="008A5303" w:rsidRPr="008A5303">
        <w:rPr>
          <w:sz w:val="24"/>
          <w:szCs w:val="24"/>
        </w:rPr>
        <w:t>. Количество образцов для испытани</w:t>
      </w:r>
      <w:r w:rsidR="00D32F7E">
        <w:rPr>
          <w:sz w:val="24"/>
          <w:szCs w:val="24"/>
        </w:rPr>
        <w:t>й</w:t>
      </w:r>
      <w:r w:rsidR="008A5303" w:rsidRPr="008A5303">
        <w:rPr>
          <w:sz w:val="24"/>
          <w:szCs w:val="24"/>
        </w:rPr>
        <w:t xml:space="preserve"> должно быть согласовано между </w:t>
      </w:r>
      <w:r w:rsidR="006A1E10">
        <w:rPr>
          <w:sz w:val="24"/>
          <w:szCs w:val="24"/>
        </w:rPr>
        <w:t>заказчиком</w:t>
      </w:r>
      <w:r w:rsidR="008A5303" w:rsidRPr="008A5303">
        <w:rPr>
          <w:sz w:val="24"/>
          <w:szCs w:val="24"/>
        </w:rPr>
        <w:t xml:space="preserve"> и </w:t>
      </w:r>
      <w:r w:rsidR="006A1E10">
        <w:rPr>
          <w:sz w:val="24"/>
          <w:szCs w:val="24"/>
        </w:rPr>
        <w:t>поставщиком</w:t>
      </w:r>
      <w:r w:rsidR="008A5303" w:rsidRPr="008A5303">
        <w:rPr>
          <w:sz w:val="24"/>
          <w:szCs w:val="24"/>
        </w:rPr>
        <w:t xml:space="preserve"> и </w:t>
      </w:r>
      <w:r w:rsidR="004E349C">
        <w:rPr>
          <w:sz w:val="24"/>
          <w:szCs w:val="24"/>
        </w:rPr>
        <w:t xml:space="preserve">должно </w:t>
      </w:r>
      <w:r w:rsidR="008A5303" w:rsidRPr="008A5303">
        <w:rPr>
          <w:sz w:val="24"/>
          <w:szCs w:val="24"/>
        </w:rPr>
        <w:t xml:space="preserve">позволять </w:t>
      </w:r>
      <w:r w:rsidR="006A1E10">
        <w:rPr>
          <w:sz w:val="24"/>
          <w:szCs w:val="24"/>
        </w:rPr>
        <w:t>выполнить</w:t>
      </w:r>
      <w:r w:rsidR="008A5303" w:rsidRPr="008A5303">
        <w:rPr>
          <w:sz w:val="24"/>
          <w:szCs w:val="24"/>
        </w:rPr>
        <w:t xml:space="preserve"> не менее </w:t>
      </w:r>
      <w:r w:rsidR="004921B3">
        <w:rPr>
          <w:sz w:val="24"/>
          <w:szCs w:val="24"/>
        </w:rPr>
        <w:t>пяти</w:t>
      </w:r>
      <w:r w:rsidR="008A5303" w:rsidRPr="008A5303">
        <w:rPr>
          <w:sz w:val="24"/>
          <w:szCs w:val="24"/>
        </w:rPr>
        <w:t xml:space="preserve"> измерений.</w:t>
      </w:r>
    </w:p>
    <w:p w14:paraId="6D7F53DD" w14:textId="77777777" w:rsidR="008A5303" w:rsidRPr="008A5303" w:rsidRDefault="008A5303" w:rsidP="008A5303">
      <w:pPr>
        <w:pStyle w:val="1OsnAbz"/>
        <w:spacing w:line="360" w:lineRule="auto"/>
        <w:ind w:firstLine="709"/>
        <w:rPr>
          <w:b/>
          <w:sz w:val="24"/>
          <w:szCs w:val="24"/>
        </w:rPr>
      </w:pPr>
      <w:r w:rsidRPr="008A5303">
        <w:rPr>
          <w:b/>
          <w:sz w:val="24"/>
          <w:szCs w:val="24"/>
        </w:rPr>
        <w:t>5.10 Расположение и ориентация образцов для испытани</w:t>
      </w:r>
      <w:r w:rsidR="00D13A02">
        <w:rPr>
          <w:b/>
          <w:sz w:val="24"/>
          <w:szCs w:val="24"/>
        </w:rPr>
        <w:t>й</w:t>
      </w:r>
    </w:p>
    <w:p w14:paraId="48C13321" w14:textId="77777777" w:rsidR="008A5303" w:rsidRPr="008A5303" w:rsidRDefault="004C796A" w:rsidP="008A5303">
      <w:pPr>
        <w:pStyle w:val="1OsnAbz"/>
        <w:tabs>
          <w:tab w:val="left" w:pos="666"/>
        </w:tabs>
        <w:spacing w:before="0" w:after="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</w:t>
      </w:r>
      <w:r w:rsidR="00915132" w:rsidRPr="008A5303">
        <w:rPr>
          <w:sz w:val="24"/>
          <w:szCs w:val="24"/>
        </w:rPr>
        <w:t xml:space="preserve"> протоколе </w:t>
      </w:r>
      <w:r w:rsidR="008A5303" w:rsidRPr="008A5303">
        <w:rPr>
          <w:sz w:val="24"/>
          <w:szCs w:val="24"/>
        </w:rPr>
        <w:t xml:space="preserve">рекомендуется указывать расположение и ориентацию в соответствии с </w:t>
      </w:r>
      <w:r w:rsidR="00915132">
        <w:rPr>
          <w:sz w:val="24"/>
          <w:szCs w:val="24"/>
        </w:rPr>
        <w:t>правилами</w:t>
      </w:r>
      <w:r w:rsidR="008A5303" w:rsidRPr="008A5303">
        <w:rPr>
          <w:sz w:val="24"/>
          <w:szCs w:val="24"/>
        </w:rPr>
        <w:t xml:space="preserve">, приведенными в </w:t>
      </w:r>
      <w:r w:rsidR="004921B3">
        <w:rPr>
          <w:sz w:val="24"/>
          <w:szCs w:val="24"/>
        </w:rPr>
        <w:t>ИСО</w:t>
      </w:r>
      <w:r w:rsidR="008A5303" w:rsidRPr="008A5303">
        <w:rPr>
          <w:sz w:val="24"/>
          <w:szCs w:val="24"/>
        </w:rPr>
        <w:t>/</w:t>
      </w:r>
      <w:r w:rsidR="004921B3">
        <w:rPr>
          <w:sz w:val="24"/>
          <w:szCs w:val="24"/>
        </w:rPr>
        <w:t>АСТМ</w:t>
      </w:r>
      <w:r w:rsidR="008A5303" w:rsidRPr="008A5303">
        <w:rPr>
          <w:sz w:val="24"/>
          <w:szCs w:val="24"/>
        </w:rPr>
        <w:t xml:space="preserve"> 52921</w:t>
      </w:r>
      <w:r>
        <w:rPr>
          <w:sz w:val="24"/>
          <w:szCs w:val="24"/>
        </w:rPr>
        <w:t xml:space="preserve"> </w:t>
      </w:r>
      <w:r w:rsidR="004921B3">
        <w:rPr>
          <w:sz w:val="24"/>
          <w:szCs w:val="24"/>
        </w:rPr>
        <w:br/>
      </w:r>
      <w:r>
        <w:rPr>
          <w:sz w:val="24"/>
          <w:szCs w:val="24"/>
        </w:rPr>
        <w:t>(см</w:t>
      </w:r>
      <w:r w:rsidRPr="00B11E26">
        <w:rPr>
          <w:sz w:val="24"/>
          <w:szCs w:val="24"/>
        </w:rPr>
        <w:t xml:space="preserve">. </w:t>
      </w:r>
      <w:r w:rsidR="004921B3" w:rsidRPr="00B11E26">
        <w:rPr>
          <w:sz w:val="24"/>
          <w:szCs w:val="24"/>
        </w:rPr>
        <w:t>АСТМ</w:t>
      </w:r>
      <w:r w:rsidRPr="00B11E26">
        <w:rPr>
          <w:sz w:val="24"/>
          <w:szCs w:val="24"/>
        </w:rPr>
        <w:t xml:space="preserve"> </w:t>
      </w:r>
      <w:r w:rsidR="00EB26B1" w:rsidRPr="00B11E26">
        <w:rPr>
          <w:sz w:val="24"/>
          <w:szCs w:val="24"/>
          <w:lang w:val="en-US"/>
        </w:rPr>
        <w:t>F</w:t>
      </w:r>
      <w:r w:rsidRPr="00B11E26">
        <w:rPr>
          <w:sz w:val="24"/>
          <w:szCs w:val="24"/>
        </w:rPr>
        <w:t>2971</w:t>
      </w:r>
      <w:r w:rsidR="004921B3" w:rsidRPr="00B11E26">
        <w:rPr>
          <w:sz w:val="24"/>
          <w:szCs w:val="24"/>
        </w:rPr>
        <w:t>—</w:t>
      </w:r>
      <w:r w:rsidRPr="00B11E26">
        <w:rPr>
          <w:sz w:val="24"/>
          <w:szCs w:val="24"/>
        </w:rPr>
        <w:t>20</w:t>
      </w:r>
      <w:r w:rsidR="00335465" w:rsidRPr="00B11E26">
        <w:rPr>
          <w:sz w:val="24"/>
          <w:szCs w:val="24"/>
        </w:rPr>
        <w:t>2</w:t>
      </w:r>
      <w:r w:rsidRPr="00B11E26">
        <w:rPr>
          <w:sz w:val="24"/>
          <w:szCs w:val="24"/>
        </w:rPr>
        <w:t>1,</w:t>
      </w:r>
      <w:r w:rsidRPr="008A5303">
        <w:rPr>
          <w:sz w:val="24"/>
          <w:szCs w:val="24"/>
        </w:rPr>
        <w:t xml:space="preserve"> приложение </w:t>
      </w:r>
      <w:r w:rsidRPr="008A5303">
        <w:rPr>
          <w:sz w:val="24"/>
          <w:szCs w:val="24"/>
          <w:lang w:val="en-US"/>
        </w:rPr>
        <w:t>A</w:t>
      </w:r>
      <w:r w:rsidRPr="008A5303">
        <w:rPr>
          <w:sz w:val="24"/>
          <w:szCs w:val="24"/>
        </w:rPr>
        <w:t>.1, элемент «</w:t>
      </w:r>
      <w:r w:rsidRPr="008A5303">
        <w:rPr>
          <w:sz w:val="24"/>
          <w:szCs w:val="24"/>
          <w:lang w:val="en-US"/>
        </w:rPr>
        <w:t>F</w:t>
      </w:r>
      <w:r w:rsidRPr="008A5303">
        <w:rPr>
          <w:sz w:val="24"/>
          <w:szCs w:val="24"/>
        </w:rPr>
        <w:t>»</w:t>
      </w:r>
      <w:r>
        <w:rPr>
          <w:sz w:val="24"/>
          <w:szCs w:val="24"/>
        </w:rPr>
        <w:t>)</w:t>
      </w:r>
      <w:r w:rsidR="0065028F">
        <w:rPr>
          <w:sz w:val="24"/>
          <w:szCs w:val="24"/>
        </w:rPr>
        <w:t xml:space="preserve">, а также в </w:t>
      </w:r>
      <w:r w:rsidR="0065028F" w:rsidRPr="00B11E26">
        <w:rPr>
          <w:sz w:val="24"/>
          <w:szCs w:val="24"/>
          <w:lang w:val="en-US"/>
        </w:rPr>
        <w:t>ISO</w:t>
      </w:r>
      <w:r w:rsidR="0065028F" w:rsidRPr="00B11E26">
        <w:rPr>
          <w:sz w:val="24"/>
          <w:szCs w:val="24"/>
        </w:rPr>
        <w:t xml:space="preserve"> 17295</w:t>
      </w:r>
      <w:r w:rsidR="008A5303" w:rsidRPr="008A5303">
        <w:rPr>
          <w:sz w:val="24"/>
          <w:szCs w:val="24"/>
        </w:rPr>
        <w:t>.</w:t>
      </w:r>
    </w:p>
    <w:p w14:paraId="36D35DEB" w14:textId="77777777" w:rsidR="008A5303" w:rsidRPr="008A5303" w:rsidRDefault="008A5303" w:rsidP="008A5303">
      <w:pPr>
        <w:pStyle w:val="1OsnAbz"/>
        <w:spacing w:line="360" w:lineRule="auto"/>
        <w:ind w:firstLine="709"/>
        <w:rPr>
          <w:b/>
          <w:sz w:val="24"/>
          <w:szCs w:val="24"/>
        </w:rPr>
      </w:pPr>
      <w:r w:rsidRPr="008A5303">
        <w:rPr>
          <w:b/>
          <w:sz w:val="24"/>
          <w:szCs w:val="24"/>
        </w:rPr>
        <w:t>5.11 Факторы, которые необходимо учитывать при ориентации</w:t>
      </w:r>
    </w:p>
    <w:p w14:paraId="65C6CD8C" w14:textId="77777777" w:rsidR="008A5303" w:rsidRPr="008A5303" w:rsidRDefault="007B4368" w:rsidP="008A5303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Так как оценка геометрической способности </w:t>
      </w:r>
      <w:r w:rsidR="008A5303" w:rsidRPr="008A5303">
        <w:rPr>
          <w:sz w:val="24"/>
          <w:szCs w:val="24"/>
        </w:rPr>
        <w:t>должн</w:t>
      </w:r>
      <w:r>
        <w:rPr>
          <w:sz w:val="24"/>
          <w:szCs w:val="24"/>
        </w:rPr>
        <w:t>а выявить предельные возможности аддитивной установки</w:t>
      </w:r>
      <w:r w:rsidR="008A5303" w:rsidRPr="008A5303">
        <w:rPr>
          <w:sz w:val="24"/>
          <w:szCs w:val="24"/>
        </w:rPr>
        <w:t xml:space="preserve">, </w:t>
      </w:r>
      <w:r>
        <w:rPr>
          <w:sz w:val="24"/>
          <w:szCs w:val="24"/>
        </w:rPr>
        <w:t>при построении некоторых элементов</w:t>
      </w:r>
      <w:r w:rsidR="00915132">
        <w:rPr>
          <w:sz w:val="24"/>
          <w:szCs w:val="24"/>
        </w:rPr>
        <w:t xml:space="preserve"> </w:t>
      </w:r>
      <w:r w:rsidR="008A5303" w:rsidRPr="008A5303">
        <w:rPr>
          <w:sz w:val="24"/>
          <w:szCs w:val="24"/>
        </w:rPr>
        <w:t>буд</w:t>
      </w:r>
      <w:r w:rsidR="00915132">
        <w:rPr>
          <w:sz w:val="24"/>
          <w:szCs w:val="24"/>
        </w:rPr>
        <w:t>у</w:t>
      </w:r>
      <w:r w:rsidR="008A5303" w:rsidRPr="008A5303">
        <w:rPr>
          <w:sz w:val="24"/>
          <w:szCs w:val="24"/>
        </w:rPr>
        <w:t xml:space="preserve">т наблюдаться сбои построения. Необходимо учитывать наличие </w:t>
      </w:r>
      <w:r>
        <w:rPr>
          <w:sz w:val="24"/>
          <w:szCs w:val="24"/>
        </w:rPr>
        <w:t>таких</w:t>
      </w:r>
      <w:r w:rsidR="004921B3">
        <w:rPr>
          <w:sz w:val="24"/>
          <w:szCs w:val="24"/>
        </w:rPr>
        <w:t xml:space="preserve"> </w:t>
      </w:r>
      <w:r>
        <w:rPr>
          <w:sz w:val="24"/>
          <w:szCs w:val="24"/>
        </w:rPr>
        <w:t>элементов</w:t>
      </w:r>
      <w:r w:rsidR="008A5303" w:rsidRPr="008A5303">
        <w:rPr>
          <w:sz w:val="24"/>
          <w:szCs w:val="24"/>
        </w:rPr>
        <w:t xml:space="preserve"> и </w:t>
      </w:r>
      <w:r w:rsidR="008A5303" w:rsidRPr="00B11E26">
        <w:rPr>
          <w:sz w:val="24"/>
          <w:szCs w:val="24"/>
        </w:rPr>
        <w:t>размещать их</w:t>
      </w:r>
      <w:r w:rsidR="0065028F" w:rsidRPr="00B11E26">
        <w:rPr>
          <w:sz w:val="24"/>
          <w:szCs w:val="24"/>
        </w:rPr>
        <w:t xml:space="preserve"> </w:t>
      </w:r>
      <w:r w:rsidRPr="00B11E26">
        <w:rPr>
          <w:sz w:val="24"/>
          <w:szCs w:val="24"/>
        </w:rPr>
        <w:t>и</w:t>
      </w:r>
      <w:r w:rsidR="0065028F" w:rsidRPr="00B11E26">
        <w:rPr>
          <w:sz w:val="24"/>
          <w:szCs w:val="24"/>
        </w:rPr>
        <w:t xml:space="preserve"> ориентировать </w:t>
      </w:r>
      <w:r w:rsidRPr="00B11E26">
        <w:rPr>
          <w:sz w:val="24"/>
          <w:szCs w:val="24"/>
        </w:rPr>
        <w:t>таким образом</w:t>
      </w:r>
      <w:r w:rsidR="008A5303" w:rsidRPr="00B11E26">
        <w:rPr>
          <w:sz w:val="24"/>
          <w:szCs w:val="24"/>
        </w:rPr>
        <w:t>, чтобы</w:t>
      </w:r>
      <w:r w:rsidR="008A5303" w:rsidRPr="008A5303">
        <w:rPr>
          <w:sz w:val="24"/>
          <w:szCs w:val="24"/>
        </w:rPr>
        <w:t xml:space="preserve"> минимизировать риск полного невыполнения элемента/детали/образца при дальнейшем построении. Например</w:t>
      </w:r>
      <w:r w:rsidR="004C796A">
        <w:rPr>
          <w:sz w:val="24"/>
          <w:szCs w:val="24"/>
        </w:rPr>
        <w:t>,</w:t>
      </w:r>
      <w:r w:rsidR="008A5303" w:rsidRPr="008A530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</w:t>
      </w:r>
      <w:r w:rsidR="008A5303" w:rsidRPr="008A5303">
        <w:rPr>
          <w:sz w:val="24"/>
          <w:szCs w:val="24"/>
        </w:rPr>
        <w:t>про</w:t>
      </w:r>
      <w:r w:rsidR="00915132">
        <w:rPr>
          <w:sz w:val="24"/>
          <w:szCs w:val="24"/>
        </w:rPr>
        <w:t>цесс</w:t>
      </w:r>
      <w:r>
        <w:rPr>
          <w:sz w:val="24"/>
          <w:szCs w:val="24"/>
        </w:rPr>
        <w:t xml:space="preserve">а </w:t>
      </w:r>
      <w:r w:rsidR="00915132">
        <w:rPr>
          <w:sz w:val="24"/>
          <w:szCs w:val="24"/>
        </w:rPr>
        <w:t>синтеза на подложке может быть целесообразн</w:t>
      </w:r>
      <w:r w:rsidR="004921B3">
        <w:rPr>
          <w:sz w:val="24"/>
          <w:szCs w:val="24"/>
        </w:rPr>
        <w:t>ым</w:t>
      </w:r>
      <w:r>
        <w:rPr>
          <w:sz w:val="24"/>
          <w:szCs w:val="24"/>
        </w:rPr>
        <w:t xml:space="preserve"> </w:t>
      </w:r>
      <w:r w:rsidRPr="008A5303">
        <w:rPr>
          <w:sz w:val="24"/>
          <w:szCs w:val="24"/>
        </w:rPr>
        <w:t>располагать</w:t>
      </w:r>
      <w:r w:rsidR="00915132">
        <w:rPr>
          <w:sz w:val="24"/>
          <w:szCs w:val="24"/>
        </w:rPr>
        <w:t xml:space="preserve"> </w:t>
      </w:r>
      <w:r w:rsidR="000A2587" w:rsidRPr="008A5303">
        <w:rPr>
          <w:sz w:val="24"/>
          <w:szCs w:val="24"/>
        </w:rPr>
        <w:t xml:space="preserve">в общей сборке </w:t>
      </w:r>
      <w:r w:rsidR="008A5303" w:rsidRPr="008A5303">
        <w:rPr>
          <w:sz w:val="24"/>
          <w:szCs w:val="24"/>
        </w:rPr>
        <w:t>участки, в которых риск сбоя построения</w:t>
      </w:r>
      <w:r w:rsidR="00952FB7">
        <w:rPr>
          <w:sz w:val="24"/>
          <w:szCs w:val="24"/>
        </w:rPr>
        <w:t xml:space="preserve"> </w:t>
      </w:r>
      <w:r w:rsidR="00336C33">
        <w:rPr>
          <w:sz w:val="24"/>
          <w:szCs w:val="24"/>
        </w:rPr>
        <w:t>наи</w:t>
      </w:r>
      <w:r w:rsidR="00952FB7">
        <w:rPr>
          <w:sz w:val="24"/>
          <w:szCs w:val="24"/>
        </w:rPr>
        <w:t>более вероятен, выше</w:t>
      </w:r>
      <w:r w:rsidR="004C796A">
        <w:rPr>
          <w:sz w:val="24"/>
          <w:szCs w:val="24"/>
        </w:rPr>
        <w:t xml:space="preserve">. Такое </w:t>
      </w:r>
      <w:r w:rsidR="004C796A">
        <w:rPr>
          <w:sz w:val="24"/>
          <w:szCs w:val="24"/>
        </w:rPr>
        <w:lastRenderedPageBreak/>
        <w:t xml:space="preserve">расположение </w:t>
      </w:r>
      <w:r w:rsidR="008A5303" w:rsidRPr="008A5303">
        <w:rPr>
          <w:sz w:val="24"/>
          <w:szCs w:val="24"/>
        </w:rPr>
        <w:t>сни</w:t>
      </w:r>
      <w:r w:rsidR="004C796A">
        <w:rPr>
          <w:sz w:val="24"/>
          <w:szCs w:val="24"/>
        </w:rPr>
        <w:t xml:space="preserve">жает </w:t>
      </w:r>
      <w:r w:rsidR="008A5303" w:rsidRPr="008A5303">
        <w:rPr>
          <w:sz w:val="24"/>
          <w:szCs w:val="24"/>
        </w:rPr>
        <w:t xml:space="preserve">риск того, что неудавшиеся </w:t>
      </w:r>
      <w:r w:rsidR="00915132">
        <w:rPr>
          <w:sz w:val="24"/>
          <w:szCs w:val="24"/>
        </w:rPr>
        <w:t>детали</w:t>
      </w:r>
      <w:r w:rsidR="008A5303" w:rsidRPr="008A5303">
        <w:rPr>
          <w:sz w:val="24"/>
          <w:szCs w:val="24"/>
        </w:rPr>
        <w:t xml:space="preserve"> или </w:t>
      </w:r>
      <w:r w:rsidR="00915132">
        <w:rPr>
          <w:sz w:val="24"/>
          <w:szCs w:val="24"/>
        </w:rPr>
        <w:t>их участки</w:t>
      </w:r>
      <w:r w:rsidR="008A5303" w:rsidRPr="008A5303">
        <w:rPr>
          <w:sz w:val="24"/>
          <w:szCs w:val="24"/>
        </w:rPr>
        <w:t xml:space="preserve"> повлияют на другие </w:t>
      </w:r>
      <w:r w:rsidR="00952FB7">
        <w:rPr>
          <w:sz w:val="24"/>
          <w:szCs w:val="24"/>
        </w:rPr>
        <w:t>компоненты</w:t>
      </w:r>
      <w:r w:rsidR="004C796A">
        <w:rPr>
          <w:sz w:val="24"/>
          <w:szCs w:val="24"/>
        </w:rPr>
        <w:t>, синтезируемые</w:t>
      </w:r>
      <w:r w:rsidR="008A5303" w:rsidRPr="008A5303">
        <w:rPr>
          <w:sz w:val="24"/>
          <w:szCs w:val="24"/>
        </w:rPr>
        <w:t xml:space="preserve"> в данном цикле построения</w:t>
      </w:r>
      <w:r w:rsidR="004C796A">
        <w:rPr>
          <w:sz w:val="24"/>
          <w:szCs w:val="24"/>
        </w:rPr>
        <w:t>,</w:t>
      </w:r>
      <w:r w:rsidR="008A5303" w:rsidRPr="008A5303">
        <w:rPr>
          <w:sz w:val="24"/>
          <w:szCs w:val="24"/>
        </w:rPr>
        <w:t xml:space="preserve"> или </w:t>
      </w:r>
      <w:r w:rsidR="004C796A">
        <w:rPr>
          <w:sz w:val="24"/>
          <w:szCs w:val="24"/>
        </w:rPr>
        <w:t xml:space="preserve">на </w:t>
      </w:r>
      <w:r w:rsidR="008A5303" w:rsidRPr="008A5303">
        <w:rPr>
          <w:sz w:val="24"/>
          <w:szCs w:val="24"/>
        </w:rPr>
        <w:t>механизм установки</w:t>
      </w:r>
      <w:r w:rsidR="004C796A">
        <w:rPr>
          <w:sz w:val="24"/>
          <w:szCs w:val="24"/>
        </w:rPr>
        <w:t> </w:t>
      </w:r>
      <w:r w:rsidR="008A5303" w:rsidRPr="008A5303">
        <w:rPr>
          <w:sz w:val="24"/>
          <w:szCs w:val="24"/>
        </w:rPr>
        <w:t>АП.</w:t>
      </w:r>
    </w:p>
    <w:p w14:paraId="16C85126" w14:textId="77777777" w:rsidR="008A5303" w:rsidRPr="008A5303" w:rsidRDefault="008A5303" w:rsidP="008A5303">
      <w:pPr>
        <w:pStyle w:val="1OsnAbz"/>
        <w:spacing w:line="360" w:lineRule="auto"/>
        <w:ind w:firstLine="709"/>
        <w:rPr>
          <w:b/>
          <w:sz w:val="24"/>
          <w:szCs w:val="24"/>
        </w:rPr>
      </w:pPr>
      <w:r w:rsidRPr="008A5303">
        <w:rPr>
          <w:b/>
          <w:sz w:val="24"/>
          <w:szCs w:val="24"/>
        </w:rPr>
        <w:t>5.12 Маркировка</w:t>
      </w:r>
    </w:p>
    <w:p w14:paraId="1DDDD7C1" w14:textId="77777777" w:rsidR="008A5303" w:rsidRPr="008A5303" w:rsidRDefault="00915132" w:rsidP="008A5303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Иногда </w:t>
      </w:r>
      <w:r w:rsidR="00377CEF" w:rsidRPr="008A5303">
        <w:rPr>
          <w:sz w:val="24"/>
          <w:szCs w:val="24"/>
        </w:rPr>
        <w:t>для того</w:t>
      </w:r>
      <w:r w:rsidR="00DA0673">
        <w:rPr>
          <w:sz w:val="24"/>
          <w:szCs w:val="24"/>
        </w:rPr>
        <w:t>,</w:t>
      </w:r>
      <w:r w:rsidR="00377CEF" w:rsidRPr="008A5303">
        <w:rPr>
          <w:sz w:val="24"/>
          <w:szCs w:val="24"/>
        </w:rPr>
        <w:t xml:space="preserve"> чтобы идентифицировать относительную ориентацию и расположение при построении</w:t>
      </w:r>
      <w:r w:rsidR="00D32F7E">
        <w:rPr>
          <w:sz w:val="24"/>
          <w:szCs w:val="24"/>
        </w:rPr>
        <w:t>,</w:t>
      </w:r>
      <w:r w:rsidR="00377CE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целесообразно </w:t>
      </w:r>
      <w:r w:rsidR="000A2587">
        <w:rPr>
          <w:sz w:val="24"/>
          <w:szCs w:val="24"/>
        </w:rPr>
        <w:t>добавлять в деталь элементы маркировк</w:t>
      </w:r>
      <w:r w:rsidR="004E349C">
        <w:rPr>
          <w:sz w:val="24"/>
          <w:szCs w:val="24"/>
        </w:rPr>
        <w:t>и</w:t>
      </w:r>
      <w:r w:rsidR="008A5303" w:rsidRPr="008A5303">
        <w:rPr>
          <w:sz w:val="24"/>
          <w:szCs w:val="24"/>
        </w:rPr>
        <w:t xml:space="preserve">. </w:t>
      </w:r>
      <w:r w:rsidR="000A2587">
        <w:rPr>
          <w:sz w:val="24"/>
          <w:szCs w:val="24"/>
        </w:rPr>
        <w:t>Способы м</w:t>
      </w:r>
      <w:r w:rsidR="008A5303" w:rsidRPr="008A5303">
        <w:rPr>
          <w:sz w:val="24"/>
          <w:szCs w:val="24"/>
        </w:rPr>
        <w:t>аркиро</w:t>
      </w:r>
      <w:r w:rsidR="0065028F">
        <w:rPr>
          <w:sz w:val="24"/>
          <w:szCs w:val="24"/>
        </w:rPr>
        <w:t>вк</w:t>
      </w:r>
      <w:r w:rsidR="000A2587">
        <w:rPr>
          <w:sz w:val="24"/>
          <w:szCs w:val="24"/>
        </w:rPr>
        <w:t xml:space="preserve">и </w:t>
      </w:r>
      <w:r w:rsidR="0065028F">
        <w:rPr>
          <w:sz w:val="24"/>
          <w:szCs w:val="24"/>
        </w:rPr>
        <w:t>рассмотрен</w:t>
      </w:r>
      <w:r w:rsidR="004E349C">
        <w:rPr>
          <w:sz w:val="24"/>
          <w:szCs w:val="24"/>
        </w:rPr>
        <w:t>ы</w:t>
      </w:r>
      <w:r w:rsidR="0065028F">
        <w:rPr>
          <w:sz w:val="24"/>
          <w:szCs w:val="24"/>
        </w:rPr>
        <w:t xml:space="preserve"> в </w:t>
      </w:r>
      <w:r w:rsidR="0065028F" w:rsidRPr="00B11E26">
        <w:rPr>
          <w:sz w:val="24"/>
          <w:szCs w:val="24"/>
        </w:rPr>
        <w:t>7.5</w:t>
      </w:r>
      <w:r w:rsidR="004E349C" w:rsidRPr="00B11E26">
        <w:rPr>
          <w:sz w:val="24"/>
          <w:szCs w:val="24"/>
        </w:rPr>
        <w:t xml:space="preserve"> настоящего стандарта.</w:t>
      </w:r>
    </w:p>
    <w:p w14:paraId="62AABC63" w14:textId="77777777" w:rsidR="008A5303" w:rsidRPr="008A5303" w:rsidRDefault="00D32F7E" w:rsidP="008A5303">
      <w:pPr>
        <w:pStyle w:val="1OsnAbz"/>
        <w:spacing w:line="360" w:lineRule="auto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5.13 Охват</w:t>
      </w:r>
      <w:r w:rsidR="00092CF9">
        <w:rPr>
          <w:b/>
          <w:sz w:val="24"/>
          <w:szCs w:val="24"/>
        </w:rPr>
        <w:t xml:space="preserve"> </w:t>
      </w:r>
      <w:r w:rsidR="003169FA">
        <w:rPr>
          <w:b/>
          <w:sz w:val="24"/>
          <w:szCs w:val="24"/>
        </w:rPr>
        <w:t>объема</w:t>
      </w:r>
      <w:r w:rsidR="000A2587">
        <w:rPr>
          <w:b/>
          <w:sz w:val="24"/>
          <w:szCs w:val="24"/>
        </w:rPr>
        <w:t xml:space="preserve"> построения</w:t>
      </w:r>
    </w:p>
    <w:p w14:paraId="4B0A016C" w14:textId="77777777" w:rsidR="008A5303" w:rsidRPr="008A5303" w:rsidRDefault="00092CF9" w:rsidP="008A5303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Для того чтобы</w:t>
      </w:r>
      <w:r w:rsidRPr="008A5303">
        <w:rPr>
          <w:sz w:val="24"/>
          <w:szCs w:val="24"/>
        </w:rPr>
        <w:t xml:space="preserve"> получить репрезентативные данные с учетом местоположения синтезируемых деталей</w:t>
      </w:r>
      <w:r>
        <w:rPr>
          <w:sz w:val="24"/>
          <w:szCs w:val="24"/>
        </w:rPr>
        <w:t>,</w:t>
      </w:r>
      <w:r w:rsidRPr="008A5303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="008A5303" w:rsidRPr="008A5303">
        <w:rPr>
          <w:sz w:val="24"/>
          <w:szCs w:val="24"/>
        </w:rPr>
        <w:t xml:space="preserve">ажно </w:t>
      </w:r>
      <w:r w:rsidR="00377CEF">
        <w:rPr>
          <w:sz w:val="24"/>
          <w:szCs w:val="24"/>
        </w:rPr>
        <w:t>обеспечи</w:t>
      </w:r>
      <w:r>
        <w:rPr>
          <w:sz w:val="24"/>
          <w:szCs w:val="24"/>
        </w:rPr>
        <w:t>ть</w:t>
      </w:r>
      <w:r w:rsidR="008A5303" w:rsidRPr="008A5303">
        <w:rPr>
          <w:sz w:val="24"/>
          <w:szCs w:val="24"/>
        </w:rPr>
        <w:t xml:space="preserve"> достаточны</w:t>
      </w:r>
      <w:r w:rsidR="00377CEF">
        <w:rPr>
          <w:sz w:val="24"/>
          <w:szCs w:val="24"/>
        </w:rPr>
        <w:t>й</w:t>
      </w:r>
      <w:r w:rsidR="008A5303" w:rsidRPr="008A5303">
        <w:rPr>
          <w:sz w:val="24"/>
          <w:szCs w:val="24"/>
        </w:rPr>
        <w:t xml:space="preserve"> охват объема</w:t>
      </w:r>
      <w:r w:rsidR="000A2587">
        <w:rPr>
          <w:sz w:val="24"/>
          <w:szCs w:val="24"/>
        </w:rPr>
        <w:t xml:space="preserve"> построения</w:t>
      </w:r>
      <w:r w:rsidR="00336C33">
        <w:rPr>
          <w:sz w:val="24"/>
          <w:szCs w:val="24"/>
        </w:rPr>
        <w:t>, что</w:t>
      </w:r>
      <w:r w:rsidR="008A5303" w:rsidRPr="008A5303">
        <w:rPr>
          <w:sz w:val="24"/>
          <w:szCs w:val="24"/>
        </w:rPr>
        <w:t xml:space="preserve"> </w:t>
      </w:r>
      <w:r w:rsidR="00377CEF">
        <w:rPr>
          <w:sz w:val="24"/>
          <w:szCs w:val="24"/>
        </w:rPr>
        <w:t>позволяет оценить</w:t>
      </w:r>
      <w:r w:rsidR="008A5303" w:rsidRPr="008A5303">
        <w:rPr>
          <w:sz w:val="24"/>
          <w:szCs w:val="24"/>
        </w:rPr>
        <w:t xml:space="preserve"> расхождения в зависимости от расположения </w:t>
      </w:r>
      <w:r w:rsidR="000A2587">
        <w:rPr>
          <w:sz w:val="24"/>
          <w:szCs w:val="24"/>
        </w:rPr>
        <w:t>детали</w:t>
      </w:r>
      <w:r w:rsidR="00336C33">
        <w:rPr>
          <w:sz w:val="24"/>
          <w:szCs w:val="24"/>
        </w:rPr>
        <w:t xml:space="preserve"> и</w:t>
      </w:r>
      <w:r w:rsidR="00377CEF">
        <w:rPr>
          <w:sz w:val="24"/>
          <w:szCs w:val="24"/>
        </w:rPr>
        <w:t xml:space="preserve"> </w:t>
      </w:r>
      <w:r w:rsidR="008A5303" w:rsidRPr="008A5303">
        <w:rPr>
          <w:sz w:val="24"/>
          <w:szCs w:val="24"/>
        </w:rPr>
        <w:t>является наилучшей практикой для всех процессов AП</w:t>
      </w:r>
      <w:r>
        <w:rPr>
          <w:sz w:val="24"/>
          <w:szCs w:val="24"/>
        </w:rPr>
        <w:t>.</w:t>
      </w:r>
      <w:r w:rsidR="008A5303" w:rsidRPr="008A5303">
        <w:rPr>
          <w:sz w:val="24"/>
          <w:szCs w:val="24"/>
        </w:rPr>
        <w:t xml:space="preserve"> </w:t>
      </w:r>
      <w:r>
        <w:rPr>
          <w:sz w:val="24"/>
          <w:szCs w:val="24"/>
        </w:rPr>
        <w:t>Обеспечение широкого охвата о</w:t>
      </w:r>
      <w:r w:rsidR="008A5303" w:rsidRPr="008A5303">
        <w:rPr>
          <w:sz w:val="24"/>
          <w:szCs w:val="24"/>
        </w:rPr>
        <w:t xml:space="preserve">собенно </w:t>
      </w:r>
      <w:r w:rsidR="00F96935">
        <w:rPr>
          <w:sz w:val="24"/>
          <w:szCs w:val="24"/>
        </w:rPr>
        <w:t>значимо</w:t>
      </w:r>
      <w:r w:rsidR="008A5303" w:rsidRPr="008A5303">
        <w:rPr>
          <w:sz w:val="24"/>
          <w:szCs w:val="24"/>
        </w:rPr>
        <w:t xml:space="preserve"> для процессов, имею</w:t>
      </w:r>
      <w:r>
        <w:rPr>
          <w:sz w:val="24"/>
          <w:szCs w:val="24"/>
        </w:rPr>
        <w:t>щих</w:t>
      </w:r>
      <w:r w:rsidR="008A5303" w:rsidRPr="008A5303">
        <w:rPr>
          <w:sz w:val="24"/>
          <w:szCs w:val="24"/>
        </w:rPr>
        <w:t xml:space="preserve"> зону оптимального построения («</w:t>
      </w:r>
      <w:r w:rsidR="008A5303" w:rsidRPr="008A5303">
        <w:rPr>
          <w:sz w:val="24"/>
          <w:szCs w:val="24"/>
          <w:lang w:val="en-US"/>
        </w:rPr>
        <w:t>sweet</w:t>
      </w:r>
      <w:r w:rsidR="008A5303" w:rsidRPr="008A5303">
        <w:rPr>
          <w:sz w:val="24"/>
          <w:szCs w:val="24"/>
        </w:rPr>
        <w:t xml:space="preserve"> </w:t>
      </w:r>
      <w:r w:rsidR="008A5303" w:rsidRPr="008A5303">
        <w:rPr>
          <w:sz w:val="24"/>
          <w:szCs w:val="24"/>
          <w:lang w:val="en-US"/>
        </w:rPr>
        <w:t>point</w:t>
      </w:r>
      <w:r w:rsidR="008A5303" w:rsidRPr="008A5303">
        <w:rPr>
          <w:sz w:val="24"/>
          <w:szCs w:val="24"/>
        </w:rPr>
        <w:t xml:space="preserve">») (например, некоторые гальванометрические системы управления лазерным лучом дают более воспроизводимые результаты в центре платформы). Распределение образцов </w:t>
      </w:r>
      <w:r>
        <w:rPr>
          <w:sz w:val="24"/>
          <w:szCs w:val="24"/>
        </w:rPr>
        <w:t xml:space="preserve">для испытаний </w:t>
      </w:r>
      <w:r w:rsidR="008A5303" w:rsidRPr="008A5303">
        <w:rPr>
          <w:sz w:val="24"/>
          <w:szCs w:val="24"/>
        </w:rPr>
        <w:t xml:space="preserve">должно </w:t>
      </w:r>
      <w:r w:rsidR="00185833">
        <w:rPr>
          <w:sz w:val="24"/>
          <w:szCs w:val="24"/>
        </w:rPr>
        <w:t>обеспечить охват</w:t>
      </w:r>
      <w:r w:rsidR="008A5303" w:rsidRPr="008A5303">
        <w:rPr>
          <w:sz w:val="24"/>
          <w:szCs w:val="24"/>
        </w:rPr>
        <w:t xml:space="preserve"> не менее 80</w:t>
      </w:r>
      <w:r w:rsidR="00F96935">
        <w:rPr>
          <w:sz w:val="24"/>
          <w:szCs w:val="24"/>
        </w:rPr>
        <w:t> </w:t>
      </w:r>
      <w:r w:rsidR="008A5303" w:rsidRPr="008A5303">
        <w:rPr>
          <w:sz w:val="24"/>
          <w:szCs w:val="24"/>
        </w:rPr>
        <w:t>% площади платформы построения установки</w:t>
      </w:r>
      <w:r w:rsidR="00F226A0">
        <w:rPr>
          <w:sz w:val="24"/>
          <w:szCs w:val="24"/>
        </w:rPr>
        <w:t xml:space="preserve">, при этом образцы </w:t>
      </w:r>
      <w:r w:rsidR="00185833">
        <w:rPr>
          <w:sz w:val="24"/>
          <w:szCs w:val="24"/>
        </w:rPr>
        <w:t>должны быть расположены</w:t>
      </w:r>
      <w:r w:rsidR="00F226A0">
        <w:rPr>
          <w:sz w:val="24"/>
          <w:szCs w:val="24"/>
        </w:rPr>
        <w:t xml:space="preserve"> в разных местах в зависимости от </w:t>
      </w:r>
      <w:r w:rsidR="00185833">
        <w:rPr>
          <w:sz w:val="24"/>
          <w:szCs w:val="24"/>
        </w:rPr>
        <w:t>назначения аддитивной установки</w:t>
      </w:r>
      <w:r w:rsidR="00F226A0">
        <w:rPr>
          <w:sz w:val="24"/>
          <w:szCs w:val="24"/>
        </w:rPr>
        <w:t xml:space="preserve"> и </w:t>
      </w:r>
      <w:r w:rsidR="00185833">
        <w:rPr>
          <w:sz w:val="24"/>
          <w:szCs w:val="24"/>
        </w:rPr>
        <w:t>области</w:t>
      </w:r>
      <w:r w:rsidR="00F226A0">
        <w:rPr>
          <w:sz w:val="24"/>
          <w:szCs w:val="24"/>
        </w:rPr>
        <w:t>,</w:t>
      </w:r>
      <w:r w:rsidR="00185833">
        <w:rPr>
          <w:sz w:val="24"/>
          <w:szCs w:val="24"/>
        </w:rPr>
        <w:t xml:space="preserve"> в которой предполагается построение деталей в процессе </w:t>
      </w:r>
      <w:r w:rsidR="00F226A0">
        <w:rPr>
          <w:sz w:val="24"/>
          <w:szCs w:val="24"/>
        </w:rPr>
        <w:t>производства</w:t>
      </w:r>
      <w:r w:rsidR="008A5303" w:rsidRPr="008A5303">
        <w:rPr>
          <w:sz w:val="24"/>
          <w:szCs w:val="24"/>
        </w:rPr>
        <w:t>.</w:t>
      </w:r>
      <w:r w:rsidR="00F226A0">
        <w:rPr>
          <w:sz w:val="24"/>
          <w:szCs w:val="24"/>
        </w:rPr>
        <w:t xml:space="preserve"> На </w:t>
      </w:r>
      <w:r w:rsidR="00185833">
        <w:rPr>
          <w:sz w:val="24"/>
          <w:szCs w:val="24"/>
        </w:rPr>
        <w:t>установках</w:t>
      </w:r>
      <w:r w:rsidR="00F226A0">
        <w:rPr>
          <w:sz w:val="24"/>
          <w:szCs w:val="24"/>
        </w:rPr>
        <w:t xml:space="preserve"> с больш</w:t>
      </w:r>
      <w:r w:rsidR="00185833">
        <w:rPr>
          <w:sz w:val="24"/>
          <w:szCs w:val="24"/>
        </w:rPr>
        <w:t>ой</w:t>
      </w:r>
      <w:r w:rsidR="00F226A0">
        <w:rPr>
          <w:sz w:val="24"/>
          <w:szCs w:val="24"/>
        </w:rPr>
        <w:t xml:space="preserve"> площад</w:t>
      </w:r>
      <w:r w:rsidR="00185833">
        <w:rPr>
          <w:sz w:val="24"/>
          <w:szCs w:val="24"/>
        </w:rPr>
        <w:t>ью</w:t>
      </w:r>
      <w:r w:rsidR="00F226A0">
        <w:rPr>
          <w:sz w:val="24"/>
          <w:szCs w:val="24"/>
        </w:rPr>
        <w:t xml:space="preserve"> платформы</w:t>
      </w:r>
      <w:r w:rsidR="00185833">
        <w:rPr>
          <w:sz w:val="24"/>
          <w:szCs w:val="24"/>
        </w:rPr>
        <w:t xml:space="preserve"> построения</w:t>
      </w:r>
      <w:r w:rsidR="00F226A0">
        <w:rPr>
          <w:sz w:val="24"/>
          <w:szCs w:val="24"/>
        </w:rPr>
        <w:t xml:space="preserve"> образцы</w:t>
      </w:r>
      <w:r w:rsidR="00185833">
        <w:rPr>
          <w:sz w:val="24"/>
          <w:szCs w:val="24"/>
        </w:rPr>
        <w:t xml:space="preserve"> для испытаний</w:t>
      </w:r>
      <w:r w:rsidR="00F226A0">
        <w:rPr>
          <w:sz w:val="24"/>
          <w:szCs w:val="24"/>
        </w:rPr>
        <w:t xml:space="preserve"> </w:t>
      </w:r>
      <w:r w:rsidR="00572386">
        <w:rPr>
          <w:sz w:val="24"/>
          <w:szCs w:val="24"/>
        </w:rPr>
        <w:t>допускается</w:t>
      </w:r>
      <w:r w:rsidR="00F226A0">
        <w:rPr>
          <w:sz w:val="24"/>
          <w:szCs w:val="24"/>
        </w:rPr>
        <w:t xml:space="preserve"> размещать на </w:t>
      </w:r>
      <w:r w:rsidR="00F226A0" w:rsidRPr="00F226A0">
        <w:rPr>
          <w:sz w:val="24"/>
          <w:szCs w:val="24"/>
        </w:rPr>
        <w:t xml:space="preserve">концах и в центре </w:t>
      </w:r>
      <w:r w:rsidR="00185833">
        <w:rPr>
          <w:sz w:val="24"/>
          <w:szCs w:val="24"/>
        </w:rPr>
        <w:t>платформы построения</w:t>
      </w:r>
      <w:r w:rsidR="00F226A0" w:rsidRPr="00F226A0">
        <w:rPr>
          <w:sz w:val="24"/>
          <w:szCs w:val="24"/>
        </w:rPr>
        <w:t xml:space="preserve">, чтобы обеспечить </w:t>
      </w:r>
      <w:r w:rsidR="00185833">
        <w:rPr>
          <w:sz w:val="24"/>
          <w:szCs w:val="24"/>
        </w:rPr>
        <w:t>наилучший охват</w:t>
      </w:r>
      <w:r w:rsidR="00F226A0" w:rsidRPr="00F226A0">
        <w:rPr>
          <w:sz w:val="24"/>
          <w:szCs w:val="24"/>
        </w:rPr>
        <w:t xml:space="preserve"> области </w:t>
      </w:r>
      <w:r w:rsidR="00F226A0">
        <w:rPr>
          <w:sz w:val="24"/>
          <w:szCs w:val="24"/>
        </w:rPr>
        <w:t>построения.</w:t>
      </w:r>
      <w:r w:rsidR="008A5303" w:rsidRPr="008A5303">
        <w:rPr>
          <w:sz w:val="24"/>
          <w:szCs w:val="24"/>
        </w:rPr>
        <w:t xml:space="preserve"> Если влияние местоположения при построении известно или считается несущественным для конкретного случа</w:t>
      </w:r>
      <w:r w:rsidR="00F226A0">
        <w:rPr>
          <w:sz w:val="24"/>
          <w:szCs w:val="24"/>
        </w:rPr>
        <w:t xml:space="preserve">я, то </w:t>
      </w:r>
      <w:r w:rsidR="00572386">
        <w:rPr>
          <w:sz w:val="24"/>
          <w:szCs w:val="24"/>
        </w:rPr>
        <w:t>м</w:t>
      </w:r>
      <w:r w:rsidR="00F226A0">
        <w:rPr>
          <w:sz w:val="24"/>
          <w:szCs w:val="24"/>
        </w:rPr>
        <w:t xml:space="preserve">ежду </w:t>
      </w:r>
      <w:r w:rsidR="00185833">
        <w:rPr>
          <w:sz w:val="24"/>
          <w:szCs w:val="24"/>
        </w:rPr>
        <w:t>заказчиком</w:t>
      </w:r>
      <w:r w:rsidR="00F226A0">
        <w:rPr>
          <w:sz w:val="24"/>
          <w:szCs w:val="24"/>
        </w:rPr>
        <w:t xml:space="preserve"> и поставщиком</w:t>
      </w:r>
      <w:r w:rsidR="008A5303" w:rsidRPr="008A5303">
        <w:rPr>
          <w:sz w:val="24"/>
          <w:szCs w:val="24"/>
        </w:rPr>
        <w:t xml:space="preserve"> может быть </w:t>
      </w:r>
      <w:r w:rsidR="00185833">
        <w:rPr>
          <w:sz w:val="24"/>
          <w:szCs w:val="24"/>
        </w:rPr>
        <w:t>согласовано</w:t>
      </w:r>
      <w:r w:rsidR="008A5303" w:rsidRPr="008A5303">
        <w:rPr>
          <w:sz w:val="24"/>
          <w:szCs w:val="24"/>
        </w:rPr>
        <w:t xml:space="preserve"> и использовано </w:t>
      </w:r>
      <w:r w:rsidR="00F208CD">
        <w:rPr>
          <w:sz w:val="24"/>
          <w:szCs w:val="24"/>
        </w:rPr>
        <w:t xml:space="preserve">для построения </w:t>
      </w:r>
      <w:r>
        <w:rPr>
          <w:sz w:val="24"/>
          <w:szCs w:val="24"/>
        </w:rPr>
        <w:t xml:space="preserve">только </w:t>
      </w:r>
      <w:r w:rsidR="008A5303" w:rsidRPr="008A5303">
        <w:rPr>
          <w:sz w:val="24"/>
          <w:szCs w:val="24"/>
        </w:rPr>
        <w:t>одно положение.</w:t>
      </w:r>
    </w:p>
    <w:p w14:paraId="59E575CF" w14:textId="77777777" w:rsidR="008A5303" w:rsidRPr="008A5303" w:rsidRDefault="008A5303" w:rsidP="008A5303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8A5303">
        <w:rPr>
          <w:sz w:val="24"/>
          <w:szCs w:val="24"/>
        </w:rPr>
        <w:t>Длинные образцы, распол</w:t>
      </w:r>
      <w:r w:rsidR="008A1C7B">
        <w:rPr>
          <w:sz w:val="24"/>
          <w:szCs w:val="24"/>
        </w:rPr>
        <w:t>оженные</w:t>
      </w:r>
      <w:r w:rsidRPr="008A5303">
        <w:rPr>
          <w:sz w:val="24"/>
          <w:szCs w:val="24"/>
        </w:rPr>
        <w:t xml:space="preserve"> по все</w:t>
      </w:r>
      <w:r w:rsidR="00F42ADC">
        <w:rPr>
          <w:sz w:val="24"/>
          <w:szCs w:val="24"/>
        </w:rPr>
        <w:t>му</w:t>
      </w:r>
      <w:r w:rsidRPr="008A5303">
        <w:rPr>
          <w:sz w:val="24"/>
          <w:szCs w:val="24"/>
        </w:rPr>
        <w:t xml:space="preserve"> </w:t>
      </w:r>
      <w:r w:rsidR="00F42ADC">
        <w:rPr>
          <w:sz w:val="24"/>
          <w:szCs w:val="24"/>
        </w:rPr>
        <w:t xml:space="preserve">объему </w:t>
      </w:r>
      <w:r w:rsidRPr="008A5303">
        <w:rPr>
          <w:sz w:val="24"/>
          <w:szCs w:val="24"/>
        </w:rPr>
        <w:t xml:space="preserve">построения, необходимы для </w:t>
      </w:r>
      <w:r w:rsidR="000569A7">
        <w:rPr>
          <w:sz w:val="24"/>
          <w:szCs w:val="24"/>
        </w:rPr>
        <w:t xml:space="preserve">выявления нелинейных отклонений или отклонений, </w:t>
      </w:r>
      <w:r w:rsidRPr="008A5303">
        <w:rPr>
          <w:sz w:val="24"/>
          <w:szCs w:val="24"/>
        </w:rPr>
        <w:t>имею</w:t>
      </w:r>
      <w:r w:rsidR="000569A7">
        <w:rPr>
          <w:sz w:val="24"/>
          <w:szCs w:val="24"/>
        </w:rPr>
        <w:t>щих</w:t>
      </w:r>
      <w:r w:rsidRPr="008A5303">
        <w:rPr>
          <w:sz w:val="24"/>
          <w:szCs w:val="24"/>
        </w:rPr>
        <w:t xml:space="preserve"> периодический характер.</w:t>
      </w:r>
    </w:p>
    <w:p w14:paraId="52E55D6A" w14:textId="77777777" w:rsidR="008A5303" w:rsidRPr="008A5303" w:rsidRDefault="008A5303" w:rsidP="008A5303">
      <w:pPr>
        <w:pStyle w:val="1OsnAbz"/>
        <w:spacing w:line="360" w:lineRule="auto"/>
        <w:ind w:firstLine="709"/>
        <w:rPr>
          <w:b/>
          <w:sz w:val="24"/>
          <w:szCs w:val="24"/>
        </w:rPr>
      </w:pPr>
      <w:r w:rsidRPr="008A5303">
        <w:rPr>
          <w:b/>
          <w:sz w:val="24"/>
          <w:szCs w:val="24"/>
        </w:rPr>
        <w:t>5.14 Расположение массивом</w:t>
      </w:r>
    </w:p>
    <w:p w14:paraId="443D95D5" w14:textId="77777777" w:rsidR="008A5303" w:rsidRPr="008A5303" w:rsidRDefault="008A5303" w:rsidP="008A5303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8A5303">
        <w:rPr>
          <w:sz w:val="24"/>
          <w:szCs w:val="24"/>
        </w:rPr>
        <w:t>Геометрические формы</w:t>
      </w:r>
      <w:r w:rsidR="00092CF9">
        <w:rPr>
          <w:sz w:val="24"/>
          <w:szCs w:val="24"/>
        </w:rPr>
        <w:t>, описанные в настоящем стандарте,</w:t>
      </w:r>
      <w:r w:rsidRPr="008A5303">
        <w:rPr>
          <w:sz w:val="24"/>
          <w:szCs w:val="24"/>
        </w:rPr>
        <w:t xml:space="preserve"> не </w:t>
      </w:r>
      <w:r w:rsidR="0053386C">
        <w:rPr>
          <w:sz w:val="24"/>
          <w:szCs w:val="24"/>
        </w:rPr>
        <w:t>предназначены для</w:t>
      </w:r>
      <w:r w:rsidRPr="008A5303">
        <w:rPr>
          <w:sz w:val="24"/>
          <w:szCs w:val="24"/>
        </w:rPr>
        <w:t xml:space="preserve"> масштабирован</w:t>
      </w:r>
      <w:r w:rsidR="0053386C">
        <w:rPr>
          <w:sz w:val="24"/>
          <w:szCs w:val="24"/>
        </w:rPr>
        <w:t>ия</w:t>
      </w:r>
      <w:r w:rsidRPr="008A5303">
        <w:rPr>
          <w:sz w:val="24"/>
          <w:szCs w:val="24"/>
        </w:rPr>
        <w:t xml:space="preserve"> (так как это влияет на результат измерения), но могут быть </w:t>
      </w:r>
      <w:r w:rsidR="0053386C" w:rsidRPr="008A5303">
        <w:rPr>
          <w:sz w:val="24"/>
          <w:szCs w:val="24"/>
        </w:rPr>
        <w:t xml:space="preserve">для обеспечения </w:t>
      </w:r>
      <w:r w:rsidR="0053386C">
        <w:rPr>
          <w:sz w:val="24"/>
          <w:szCs w:val="24"/>
        </w:rPr>
        <w:t>лучшего</w:t>
      </w:r>
      <w:r w:rsidR="0053386C" w:rsidRPr="008A5303">
        <w:rPr>
          <w:sz w:val="24"/>
          <w:szCs w:val="24"/>
        </w:rPr>
        <w:t xml:space="preserve"> охвата </w:t>
      </w:r>
      <w:r w:rsidR="0053386C">
        <w:rPr>
          <w:sz w:val="24"/>
          <w:szCs w:val="24"/>
        </w:rPr>
        <w:t>объединены</w:t>
      </w:r>
      <w:r w:rsidRPr="008A5303">
        <w:rPr>
          <w:sz w:val="24"/>
          <w:szCs w:val="24"/>
        </w:rPr>
        <w:t xml:space="preserve"> в массив. </w:t>
      </w:r>
      <w:r w:rsidR="00DA0673" w:rsidRPr="00DA0673">
        <w:rPr>
          <w:sz w:val="24"/>
          <w:szCs w:val="24"/>
        </w:rPr>
        <w:t xml:space="preserve">Пример массива приведен на </w:t>
      </w:r>
      <w:r w:rsidR="00DA0673" w:rsidRPr="00DA0673">
        <w:rPr>
          <w:sz w:val="24"/>
          <w:szCs w:val="24"/>
        </w:rPr>
        <w:lastRenderedPageBreak/>
        <w:t>рисунке 2</w:t>
      </w:r>
      <w:r w:rsidRPr="008A5303">
        <w:rPr>
          <w:sz w:val="24"/>
          <w:szCs w:val="24"/>
        </w:rPr>
        <w:t>.</w:t>
      </w:r>
      <w:r w:rsidR="00F226A0">
        <w:rPr>
          <w:sz w:val="24"/>
          <w:szCs w:val="24"/>
        </w:rPr>
        <w:t xml:space="preserve"> Масштабирование геометрической формы образца</w:t>
      </w:r>
      <w:r w:rsidR="0053386C">
        <w:rPr>
          <w:sz w:val="24"/>
          <w:szCs w:val="24"/>
        </w:rPr>
        <w:t>, используемое</w:t>
      </w:r>
      <w:r w:rsidR="00F226A0">
        <w:rPr>
          <w:sz w:val="24"/>
          <w:szCs w:val="24"/>
        </w:rPr>
        <w:t xml:space="preserve"> для компенсации усадки</w:t>
      </w:r>
      <w:r w:rsidR="0053386C">
        <w:rPr>
          <w:sz w:val="24"/>
          <w:szCs w:val="24"/>
        </w:rPr>
        <w:t xml:space="preserve"> в процессах струйного нанесения </w:t>
      </w:r>
      <w:r w:rsidR="00F226A0">
        <w:rPr>
          <w:sz w:val="24"/>
          <w:szCs w:val="24"/>
        </w:rPr>
        <w:t>связующего, долж</w:t>
      </w:r>
      <w:r w:rsidR="0053386C">
        <w:rPr>
          <w:sz w:val="24"/>
          <w:szCs w:val="24"/>
        </w:rPr>
        <w:t>ны</w:t>
      </w:r>
      <w:r w:rsidR="00F226A0">
        <w:rPr>
          <w:sz w:val="24"/>
          <w:szCs w:val="24"/>
        </w:rPr>
        <w:t xml:space="preserve"> быть задокументировано пользователями.</w:t>
      </w:r>
    </w:p>
    <w:p w14:paraId="09A9DC8E" w14:textId="77777777" w:rsidR="008A5303" w:rsidRPr="008A5303" w:rsidRDefault="008A5303" w:rsidP="008A5303">
      <w:pPr>
        <w:pStyle w:val="1OsnAbz"/>
        <w:spacing w:line="360" w:lineRule="auto"/>
        <w:ind w:firstLine="709"/>
        <w:rPr>
          <w:b/>
          <w:sz w:val="24"/>
          <w:szCs w:val="24"/>
        </w:rPr>
      </w:pPr>
      <w:r w:rsidRPr="008A5303">
        <w:rPr>
          <w:b/>
          <w:sz w:val="24"/>
          <w:szCs w:val="24"/>
        </w:rPr>
        <w:t>5.15 Объединение деталей</w:t>
      </w:r>
    </w:p>
    <w:p w14:paraId="547EF4B3" w14:textId="77777777" w:rsidR="008A5303" w:rsidRPr="008A5303" w:rsidRDefault="008A5303" w:rsidP="008A5303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8A5303">
        <w:rPr>
          <w:sz w:val="24"/>
          <w:szCs w:val="24"/>
        </w:rPr>
        <w:t xml:space="preserve">Когда для </w:t>
      </w:r>
      <w:r w:rsidR="0053386C">
        <w:rPr>
          <w:sz w:val="24"/>
          <w:szCs w:val="24"/>
        </w:rPr>
        <w:t>обеспечения лучшего</w:t>
      </w:r>
      <w:r w:rsidRPr="008A5303">
        <w:rPr>
          <w:sz w:val="24"/>
          <w:szCs w:val="24"/>
        </w:rPr>
        <w:t xml:space="preserve"> охвата объема </w:t>
      </w:r>
      <w:r w:rsidR="0053386C">
        <w:rPr>
          <w:sz w:val="24"/>
          <w:szCs w:val="24"/>
        </w:rPr>
        <w:t xml:space="preserve">построения </w:t>
      </w:r>
      <w:r w:rsidRPr="008A5303">
        <w:rPr>
          <w:sz w:val="24"/>
          <w:szCs w:val="24"/>
        </w:rPr>
        <w:t xml:space="preserve">требуются массивы деталей, </w:t>
      </w:r>
      <w:r w:rsidR="0053386C">
        <w:rPr>
          <w:sz w:val="24"/>
          <w:szCs w:val="24"/>
        </w:rPr>
        <w:t>рекомендуется</w:t>
      </w:r>
      <w:r w:rsidRPr="008A5303">
        <w:rPr>
          <w:sz w:val="24"/>
          <w:szCs w:val="24"/>
        </w:rPr>
        <w:t xml:space="preserve"> создание </w:t>
      </w:r>
      <w:r w:rsidR="000569A7">
        <w:rPr>
          <w:sz w:val="24"/>
          <w:szCs w:val="24"/>
        </w:rPr>
        <w:t>одной</w:t>
      </w:r>
      <w:r w:rsidRPr="008A5303">
        <w:rPr>
          <w:sz w:val="24"/>
          <w:szCs w:val="24"/>
        </w:rPr>
        <w:t xml:space="preserve"> объединенной детали, а не построение массивов отдельных деталей</w:t>
      </w:r>
      <w:r w:rsidR="008A1C7B">
        <w:rPr>
          <w:sz w:val="24"/>
          <w:szCs w:val="24"/>
        </w:rPr>
        <w:t>, что</w:t>
      </w:r>
      <w:r w:rsidRPr="008A5303">
        <w:rPr>
          <w:sz w:val="24"/>
          <w:szCs w:val="24"/>
        </w:rPr>
        <w:t xml:space="preserve"> может быть достигнуто путем объединения смежных </w:t>
      </w:r>
      <w:r w:rsidR="0037288A" w:rsidRPr="008A5303">
        <w:rPr>
          <w:sz w:val="24"/>
          <w:szCs w:val="24"/>
          <w:lang w:val="en-US"/>
        </w:rPr>
        <w:t>AMF</w:t>
      </w:r>
      <w:r w:rsidR="0037288A">
        <w:rPr>
          <w:sz w:val="24"/>
          <w:szCs w:val="24"/>
        </w:rPr>
        <w:t>-</w:t>
      </w:r>
      <w:r w:rsidRPr="008A5303">
        <w:rPr>
          <w:sz w:val="24"/>
          <w:szCs w:val="24"/>
        </w:rPr>
        <w:t xml:space="preserve">файлов или </w:t>
      </w:r>
      <w:r w:rsidRPr="008A5303">
        <w:rPr>
          <w:sz w:val="24"/>
          <w:szCs w:val="24"/>
          <w:lang w:val="en-US"/>
        </w:rPr>
        <w:t>STL</w:t>
      </w:r>
      <w:r w:rsidR="0037288A">
        <w:rPr>
          <w:sz w:val="24"/>
          <w:szCs w:val="24"/>
        </w:rPr>
        <w:t>-</w:t>
      </w:r>
      <w:r w:rsidR="00092CF9">
        <w:rPr>
          <w:sz w:val="24"/>
          <w:szCs w:val="24"/>
        </w:rPr>
        <w:t>файлов</w:t>
      </w:r>
      <w:r w:rsidRPr="008A5303">
        <w:rPr>
          <w:sz w:val="24"/>
          <w:szCs w:val="24"/>
        </w:rPr>
        <w:t xml:space="preserve"> перед нарезкой и другими этапами подготовки файла. </w:t>
      </w:r>
      <w:r w:rsidR="006860EA" w:rsidRPr="006B17B9">
        <w:rPr>
          <w:sz w:val="24"/>
          <w:szCs w:val="24"/>
        </w:rPr>
        <w:t>Массивы деталей можно точно позиционировать друг</w:t>
      </w:r>
      <w:r w:rsidR="006860EA" w:rsidRPr="00D71B77">
        <w:rPr>
          <w:sz w:val="24"/>
          <w:szCs w:val="24"/>
          <w:shd w:val="clear" w:color="auto" w:fill="92D050"/>
        </w:rPr>
        <w:t xml:space="preserve"> </w:t>
      </w:r>
      <w:r w:rsidR="006860EA" w:rsidRPr="006B17B9">
        <w:rPr>
          <w:sz w:val="24"/>
          <w:szCs w:val="24"/>
        </w:rPr>
        <w:t xml:space="preserve">относительно друга в </w:t>
      </w:r>
      <w:r w:rsidR="006860EA" w:rsidRPr="006B17B9">
        <w:rPr>
          <w:sz w:val="24"/>
          <w:szCs w:val="24"/>
          <w:lang w:val="en-US"/>
        </w:rPr>
        <w:t>AMF</w:t>
      </w:r>
      <w:r w:rsidR="006860EA" w:rsidRPr="006B17B9">
        <w:rPr>
          <w:sz w:val="24"/>
          <w:szCs w:val="24"/>
        </w:rPr>
        <w:t>-файле с помощью элемента «</w:t>
      </w:r>
      <w:r w:rsidR="0053386C" w:rsidRPr="006B17B9">
        <w:rPr>
          <w:sz w:val="24"/>
          <w:szCs w:val="24"/>
        </w:rPr>
        <w:t>констелляция</w:t>
      </w:r>
      <w:r w:rsidR="006860EA" w:rsidRPr="006B17B9">
        <w:rPr>
          <w:sz w:val="24"/>
          <w:szCs w:val="24"/>
        </w:rPr>
        <w:t>».</w:t>
      </w:r>
    </w:p>
    <w:p w14:paraId="257E4AF3" w14:textId="77777777" w:rsidR="008A5303" w:rsidRPr="008A5303" w:rsidRDefault="001E7185" w:rsidP="008A5303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Так как</w:t>
      </w:r>
      <w:r w:rsidR="008A5303" w:rsidRPr="008A5303">
        <w:rPr>
          <w:sz w:val="24"/>
          <w:szCs w:val="24"/>
        </w:rPr>
        <w:t xml:space="preserve"> </w:t>
      </w:r>
      <w:r w:rsidR="008A5303" w:rsidRPr="008A5303">
        <w:rPr>
          <w:sz w:val="24"/>
          <w:szCs w:val="24"/>
          <w:lang w:val="en-US"/>
        </w:rPr>
        <w:t>A</w:t>
      </w:r>
      <w:r w:rsidR="008A5303" w:rsidRPr="008A5303">
        <w:rPr>
          <w:sz w:val="24"/>
          <w:szCs w:val="24"/>
        </w:rPr>
        <w:t xml:space="preserve">П чаще всего представляет собой процесс нанесения слоев (в направлении </w:t>
      </w:r>
      <w:r w:rsidR="008A5303" w:rsidRPr="008A1C7B">
        <w:rPr>
          <w:i/>
          <w:sz w:val="24"/>
          <w:szCs w:val="24"/>
          <w:lang w:val="en-US"/>
        </w:rPr>
        <w:t>z</w:t>
      </w:r>
      <w:r w:rsidR="008A1C7B">
        <w:rPr>
          <w:sz w:val="24"/>
          <w:szCs w:val="24"/>
        </w:rPr>
        <w:t>), в основе которого лежит</w:t>
      </w:r>
      <w:r w:rsidR="008A5303" w:rsidRPr="008A5303">
        <w:rPr>
          <w:sz w:val="24"/>
          <w:szCs w:val="24"/>
        </w:rPr>
        <w:t xml:space="preserve"> </w:t>
      </w:r>
      <w:r w:rsidR="008A1C7B">
        <w:rPr>
          <w:sz w:val="24"/>
          <w:szCs w:val="24"/>
        </w:rPr>
        <w:t>минимальный элемент</w:t>
      </w:r>
      <w:r>
        <w:rPr>
          <w:sz w:val="24"/>
          <w:szCs w:val="24"/>
        </w:rPr>
        <w:t xml:space="preserve"> –</w:t>
      </w:r>
      <w:r w:rsidR="008A1C7B">
        <w:rPr>
          <w:sz w:val="24"/>
          <w:szCs w:val="24"/>
        </w:rPr>
        <w:t xml:space="preserve"> </w:t>
      </w:r>
      <w:r w:rsidR="008A5303" w:rsidRPr="008A5303">
        <w:rPr>
          <w:sz w:val="24"/>
          <w:szCs w:val="24"/>
        </w:rPr>
        <w:t>пиксел</w:t>
      </w:r>
      <w:r w:rsidR="008A1C7B">
        <w:rPr>
          <w:sz w:val="24"/>
          <w:szCs w:val="24"/>
        </w:rPr>
        <w:t>ь</w:t>
      </w:r>
      <w:r w:rsidR="008A5303" w:rsidRPr="008A5303">
        <w:rPr>
          <w:sz w:val="24"/>
          <w:szCs w:val="24"/>
        </w:rPr>
        <w:t xml:space="preserve"> (в направлении </w:t>
      </w:r>
      <w:r w:rsidR="008A5303" w:rsidRPr="001E7185">
        <w:rPr>
          <w:i/>
          <w:sz w:val="24"/>
          <w:szCs w:val="24"/>
          <w:lang w:val="en-US"/>
        </w:rPr>
        <w:t>x</w:t>
      </w:r>
      <w:r w:rsidR="008A5303" w:rsidRPr="008A5303">
        <w:rPr>
          <w:sz w:val="24"/>
          <w:szCs w:val="24"/>
        </w:rPr>
        <w:t>/</w:t>
      </w:r>
      <w:r w:rsidR="008A5303" w:rsidRPr="001E7185">
        <w:rPr>
          <w:i/>
          <w:sz w:val="24"/>
          <w:szCs w:val="24"/>
          <w:lang w:val="en-US"/>
        </w:rPr>
        <w:t>y</w:t>
      </w:r>
      <w:r w:rsidR="008A5303" w:rsidRPr="008A5303">
        <w:rPr>
          <w:sz w:val="24"/>
          <w:szCs w:val="24"/>
        </w:rPr>
        <w:t xml:space="preserve">), точное расположение детали при построении может существенно повлиять на </w:t>
      </w:r>
      <w:r w:rsidR="008053AF">
        <w:rPr>
          <w:sz w:val="24"/>
          <w:szCs w:val="24"/>
        </w:rPr>
        <w:t>результат</w:t>
      </w:r>
      <w:r w:rsidR="008A5303" w:rsidRPr="008A5303">
        <w:rPr>
          <w:sz w:val="24"/>
          <w:szCs w:val="24"/>
        </w:rPr>
        <w:t xml:space="preserve">. В особенности это характерно при оценке </w:t>
      </w:r>
      <w:r w:rsidR="00F60766" w:rsidRPr="00C53F8F">
        <w:rPr>
          <w:rFonts w:eastAsia="Calibri"/>
          <w:sz w:val="24"/>
          <w:szCs w:val="24"/>
        </w:rPr>
        <w:t>разреш</w:t>
      </w:r>
      <w:r w:rsidR="00F60766">
        <w:rPr>
          <w:rFonts w:eastAsia="Calibri"/>
          <w:sz w:val="24"/>
          <w:szCs w:val="24"/>
        </w:rPr>
        <w:t>ающей</w:t>
      </w:r>
      <w:r w:rsidR="00F60766" w:rsidRPr="00C53F8F">
        <w:rPr>
          <w:rFonts w:eastAsia="Calibri"/>
          <w:sz w:val="24"/>
          <w:szCs w:val="24"/>
        </w:rPr>
        <w:t xml:space="preserve"> </w:t>
      </w:r>
      <w:r w:rsidR="008A5303" w:rsidRPr="008A5303">
        <w:rPr>
          <w:sz w:val="24"/>
          <w:szCs w:val="24"/>
        </w:rPr>
        <w:t xml:space="preserve">способности установки. Незначительное смещение детали может повлиять на округление, </w:t>
      </w:r>
      <w:r w:rsidR="008053AF">
        <w:rPr>
          <w:sz w:val="24"/>
          <w:szCs w:val="24"/>
        </w:rPr>
        <w:t>определяющее</w:t>
      </w:r>
      <w:r w:rsidR="008A5303" w:rsidRPr="008A5303">
        <w:rPr>
          <w:sz w:val="24"/>
          <w:szCs w:val="24"/>
        </w:rPr>
        <w:t>, будет создаваться определенный слой или пиксель или не</w:t>
      </w:r>
      <w:r w:rsidR="00F4607C">
        <w:rPr>
          <w:sz w:val="24"/>
          <w:szCs w:val="24"/>
        </w:rPr>
        <w:t xml:space="preserve"> будет</w:t>
      </w:r>
      <w:r w:rsidR="008A5303" w:rsidRPr="008A5303">
        <w:rPr>
          <w:sz w:val="24"/>
          <w:szCs w:val="24"/>
        </w:rPr>
        <w:t xml:space="preserve">. </w:t>
      </w:r>
      <w:r w:rsidR="008053AF">
        <w:rPr>
          <w:sz w:val="24"/>
          <w:szCs w:val="24"/>
        </w:rPr>
        <w:t>Указанное округление</w:t>
      </w:r>
      <w:r w:rsidR="008A5303" w:rsidRPr="008A5303">
        <w:rPr>
          <w:sz w:val="24"/>
          <w:szCs w:val="24"/>
        </w:rPr>
        <w:t xml:space="preserve"> может произойти во время подготовки файла нарезки и при ориентации файла нарезки в рабочей области установки. Результаты должны быть отражены в протоколе испытания с указанием ориентации образцов для </w:t>
      </w:r>
      <w:r w:rsidR="008A1C7B">
        <w:rPr>
          <w:sz w:val="24"/>
          <w:szCs w:val="24"/>
        </w:rPr>
        <w:t>испытани</w:t>
      </w:r>
      <w:r w:rsidR="00D13A02">
        <w:rPr>
          <w:sz w:val="24"/>
          <w:szCs w:val="24"/>
        </w:rPr>
        <w:t>й</w:t>
      </w:r>
      <w:r w:rsidR="008A5303" w:rsidRPr="008A5303">
        <w:rPr>
          <w:sz w:val="24"/>
          <w:szCs w:val="24"/>
        </w:rPr>
        <w:t xml:space="preserve"> в соответствии с </w:t>
      </w:r>
      <w:r w:rsidR="008A1C7B">
        <w:rPr>
          <w:sz w:val="24"/>
          <w:szCs w:val="24"/>
        </w:rPr>
        <w:t>положениями</w:t>
      </w:r>
      <w:r w:rsidR="008A5303" w:rsidRPr="008A5303">
        <w:rPr>
          <w:sz w:val="24"/>
          <w:szCs w:val="24"/>
        </w:rPr>
        <w:t xml:space="preserve">, приведенными в </w:t>
      </w:r>
      <w:r w:rsidR="00F4607C" w:rsidRPr="006B17B9">
        <w:rPr>
          <w:sz w:val="24"/>
          <w:szCs w:val="24"/>
        </w:rPr>
        <w:t>ИСО</w:t>
      </w:r>
      <w:r w:rsidR="00053F57" w:rsidRPr="006B17B9">
        <w:rPr>
          <w:sz w:val="24"/>
          <w:szCs w:val="24"/>
        </w:rPr>
        <w:t xml:space="preserve"> </w:t>
      </w:r>
      <w:r w:rsidR="008A5303" w:rsidRPr="006B17B9">
        <w:rPr>
          <w:sz w:val="24"/>
          <w:szCs w:val="24"/>
        </w:rPr>
        <w:t>1</w:t>
      </w:r>
      <w:r w:rsidR="00053F57" w:rsidRPr="006B17B9">
        <w:rPr>
          <w:sz w:val="24"/>
          <w:szCs w:val="24"/>
        </w:rPr>
        <w:t>7295</w:t>
      </w:r>
      <w:r w:rsidR="008A5303" w:rsidRPr="008A5303">
        <w:rPr>
          <w:sz w:val="24"/>
          <w:szCs w:val="24"/>
        </w:rPr>
        <w:t>.</w:t>
      </w:r>
    </w:p>
    <w:p w14:paraId="790E1089" w14:textId="77777777" w:rsidR="008A5303" w:rsidRPr="008A5303" w:rsidRDefault="008A5303" w:rsidP="008A5303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8A5303">
        <w:rPr>
          <w:sz w:val="24"/>
          <w:szCs w:val="24"/>
        </w:rPr>
        <w:t xml:space="preserve">При определенных процессах AП (в особенности </w:t>
      </w:r>
      <w:r w:rsidR="009D6B26">
        <w:rPr>
          <w:sz w:val="24"/>
          <w:szCs w:val="24"/>
        </w:rPr>
        <w:t>при изготовлении металлических изделий</w:t>
      </w:r>
      <w:r w:rsidRPr="008A5303">
        <w:rPr>
          <w:sz w:val="24"/>
          <w:szCs w:val="24"/>
        </w:rPr>
        <w:t>) накопленное при построении на больших площадях тепло вблизи образцов для испытани</w:t>
      </w:r>
      <w:r w:rsidR="00D13A02">
        <w:rPr>
          <w:sz w:val="24"/>
          <w:szCs w:val="24"/>
        </w:rPr>
        <w:t>й</w:t>
      </w:r>
      <w:r w:rsidRPr="008A5303">
        <w:rPr>
          <w:sz w:val="24"/>
          <w:szCs w:val="24"/>
        </w:rPr>
        <w:t xml:space="preserve"> может повлиять на их геометрическую точность.</w:t>
      </w:r>
      <w:r w:rsidR="00DF0D46">
        <w:rPr>
          <w:sz w:val="24"/>
          <w:szCs w:val="24"/>
        </w:rPr>
        <w:t xml:space="preserve"> По этой причине рекомендуется при изготовлении </w:t>
      </w:r>
      <w:r w:rsidRPr="008A5303">
        <w:rPr>
          <w:sz w:val="24"/>
          <w:szCs w:val="24"/>
        </w:rPr>
        <w:t>соблюд</w:t>
      </w:r>
      <w:r w:rsidR="00DF0D46">
        <w:rPr>
          <w:sz w:val="24"/>
          <w:szCs w:val="24"/>
        </w:rPr>
        <w:t xml:space="preserve">ать </w:t>
      </w:r>
      <w:r w:rsidRPr="008A5303">
        <w:rPr>
          <w:sz w:val="24"/>
          <w:szCs w:val="24"/>
        </w:rPr>
        <w:t>указанны</w:t>
      </w:r>
      <w:r w:rsidR="00DF0D46">
        <w:rPr>
          <w:sz w:val="24"/>
          <w:szCs w:val="24"/>
        </w:rPr>
        <w:t>е</w:t>
      </w:r>
      <w:r w:rsidRPr="008A5303">
        <w:rPr>
          <w:sz w:val="24"/>
          <w:szCs w:val="24"/>
        </w:rPr>
        <w:t xml:space="preserve"> расстояни</w:t>
      </w:r>
      <w:r w:rsidR="00DF0D46">
        <w:rPr>
          <w:sz w:val="24"/>
          <w:szCs w:val="24"/>
        </w:rPr>
        <w:t xml:space="preserve">я </w:t>
      </w:r>
      <w:r w:rsidR="00053F57">
        <w:rPr>
          <w:sz w:val="24"/>
          <w:szCs w:val="24"/>
        </w:rPr>
        <w:t>меж</w:t>
      </w:r>
      <w:r w:rsidR="00DF0D46">
        <w:rPr>
          <w:sz w:val="24"/>
          <w:szCs w:val="24"/>
        </w:rPr>
        <w:t>д</w:t>
      </w:r>
      <w:r w:rsidR="00053F57">
        <w:rPr>
          <w:sz w:val="24"/>
          <w:szCs w:val="24"/>
        </w:rPr>
        <w:t>у деталями</w:t>
      </w:r>
      <w:r w:rsidRPr="008A5303">
        <w:rPr>
          <w:sz w:val="24"/>
          <w:szCs w:val="24"/>
        </w:rPr>
        <w:t>.</w:t>
      </w:r>
    </w:p>
    <w:p w14:paraId="2B9D43D1" w14:textId="77777777" w:rsidR="008A5303" w:rsidRPr="008A5303" w:rsidRDefault="008A5303" w:rsidP="008A5303">
      <w:pPr>
        <w:pStyle w:val="1OsnAbz"/>
        <w:spacing w:line="360" w:lineRule="auto"/>
        <w:ind w:firstLine="709"/>
        <w:rPr>
          <w:b/>
          <w:sz w:val="24"/>
          <w:szCs w:val="24"/>
        </w:rPr>
      </w:pPr>
      <w:r w:rsidRPr="00D17B8A">
        <w:rPr>
          <w:b/>
          <w:sz w:val="24"/>
          <w:szCs w:val="24"/>
        </w:rPr>
        <w:t>5.16 Поддерживающие элементы и постобработка</w:t>
      </w:r>
    </w:p>
    <w:p w14:paraId="4B3F8011" w14:textId="77777777" w:rsidR="008A5303" w:rsidRPr="008A5303" w:rsidRDefault="008A5303" w:rsidP="008A5303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8A5303">
        <w:rPr>
          <w:sz w:val="24"/>
          <w:szCs w:val="24"/>
        </w:rPr>
        <w:t xml:space="preserve">По возможности следует избегать применения поддерживающих элементов или использовать </w:t>
      </w:r>
      <w:r w:rsidR="00F4607C">
        <w:rPr>
          <w:sz w:val="24"/>
          <w:szCs w:val="24"/>
        </w:rPr>
        <w:t xml:space="preserve">такие </w:t>
      </w:r>
      <w:r w:rsidRPr="008A5303">
        <w:rPr>
          <w:sz w:val="24"/>
          <w:szCs w:val="24"/>
        </w:rPr>
        <w:t xml:space="preserve">поддерживающие элементы, которые не осложняют или </w:t>
      </w:r>
      <w:r w:rsidR="008A1C7B">
        <w:rPr>
          <w:sz w:val="24"/>
          <w:szCs w:val="24"/>
        </w:rPr>
        <w:t xml:space="preserve">не </w:t>
      </w:r>
      <w:r w:rsidRPr="008A5303">
        <w:rPr>
          <w:sz w:val="24"/>
          <w:szCs w:val="24"/>
        </w:rPr>
        <w:t xml:space="preserve">влияют каким-либо образом на измерения. Стратегия использования поддерживающих элементов, включающая, но не ограничивающаяся, информацией о материале, геометрической форме, методах удаления и т. д., должна быть полностью задокументирована в </w:t>
      </w:r>
      <w:r w:rsidR="00DF0D46">
        <w:rPr>
          <w:sz w:val="24"/>
          <w:szCs w:val="24"/>
        </w:rPr>
        <w:t>технической документации на</w:t>
      </w:r>
      <w:r w:rsidR="00DF0D46" w:rsidRPr="008A5303">
        <w:rPr>
          <w:sz w:val="24"/>
          <w:szCs w:val="24"/>
        </w:rPr>
        <w:t xml:space="preserve"> процесс</w:t>
      </w:r>
      <w:r w:rsidRPr="008A5303">
        <w:rPr>
          <w:sz w:val="24"/>
          <w:szCs w:val="24"/>
        </w:rPr>
        <w:t>.</w:t>
      </w:r>
    </w:p>
    <w:p w14:paraId="5E20EF87" w14:textId="77777777" w:rsidR="008A5303" w:rsidRPr="008A5303" w:rsidRDefault="008A5303" w:rsidP="000C432F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8A5303">
        <w:rPr>
          <w:sz w:val="24"/>
          <w:szCs w:val="24"/>
        </w:rPr>
        <w:t>Информаци</w:t>
      </w:r>
      <w:r w:rsidR="00F4607C">
        <w:rPr>
          <w:sz w:val="24"/>
          <w:szCs w:val="24"/>
        </w:rPr>
        <w:t>ю</w:t>
      </w:r>
      <w:r w:rsidRPr="008A5303">
        <w:rPr>
          <w:sz w:val="24"/>
          <w:szCs w:val="24"/>
        </w:rPr>
        <w:t>, содержащ</w:t>
      </w:r>
      <w:r w:rsidR="00F4607C">
        <w:rPr>
          <w:sz w:val="24"/>
          <w:szCs w:val="24"/>
        </w:rPr>
        <w:t>ую</w:t>
      </w:r>
      <w:r w:rsidRPr="008A5303">
        <w:rPr>
          <w:sz w:val="24"/>
          <w:szCs w:val="24"/>
        </w:rPr>
        <w:t xml:space="preserve">ся в протоколе, </w:t>
      </w:r>
      <w:r w:rsidR="00F4607C">
        <w:rPr>
          <w:sz w:val="24"/>
          <w:szCs w:val="24"/>
        </w:rPr>
        <w:t>следует</w:t>
      </w:r>
      <w:r w:rsidRPr="008A5303">
        <w:rPr>
          <w:sz w:val="24"/>
          <w:szCs w:val="24"/>
        </w:rPr>
        <w:t xml:space="preserve"> относить к заготовке АП (</w:t>
      </w:r>
      <w:r w:rsidRPr="008A5303">
        <w:rPr>
          <w:sz w:val="24"/>
          <w:szCs w:val="24"/>
          <w:lang w:val="en-US"/>
        </w:rPr>
        <w:t>as</w:t>
      </w:r>
      <w:r w:rsidR="00AC6F96" w:rsidRPr="00AC6F96">
        <w:rPr>
          <w:sz w:val="24"/>
          <w:szCs w:val="24"/>
        </w:rPr>
        <w:t>-</w:t>
      </w:r>
      <w:r w:rsidRPr="008A5303">
        <w:rPr>
          <w:sz w:val="24"/>
          <w:szCs w:val="24"/>
          <w:lang w:val="en-US"/>
        </w:rPr>
        <w:lastRenderedPageBreak/>
        <w:t>buil</w:t>
      </w:r>
      <w:r w:rsidR="000569A7">
        <w:rPr>
          <w:sz w:val="24"/>
          <w:szCs w:val="24"/>
          <w:lang w:val="en-US"/>
        </w:rPr>
        <w:t>t</w:t>
      </w:r>
      <w:r w:rsidRPr="008A5303">
        <w:rPr>
          <w:sz w:val="24"/>
          <w:szCs w:val="24"/>
        </w:rPr>
        <w:t>) до</w:t>
      </w:r>
      <w:r w:rsidR="00F4607C">
        <w:rPr>
          <w:sz w:val="24"/>
          <w:szCs w:val="24"/>
        </w:rPr>
        <w:t xml:space="preserve"> проведения</w:t>
      </w:r>
      <w:r w:rsidRPr="008A5303">
        <w:rPr>
          <w:sz w:val="24"/>
          <w:szCs w:val="24"/>
        </w:rPr>
        <w:t xml:space="preserve"> какой-либо поверхностной или дальнейшей обработки. </w:t>
      </w:r>
      <w:r w:rsidR="00F4607C">
        <w:rPr>
          <w:sz w:val="24"/>
          <w:szCs w:val="24"/>
        </w:rPr>
        <w:t>Е</w:t>
      </w:r>
      <w:r w:rsidRPr="008A5303">
        <w:rPr>
          <w:sz w:val="24"/>
          <w:szCs w:val="24"/>
        </w:rPr>
        <w:t xml:space="preserve">сли постобработку невозможно исключить до </w:t>
      </w:r>
      <w:r w:rsidR="007B2CD2">
        <w:rPr>
          <w:sz w:val="24"/>
          <w:szCs w:val="24"/>
        </w:rPr>
        <w:t xml:space="preserve">проведения </w:t>
      </w:r>
      <w:r w:rsidRPr="008A5303">
        <w:rPr>
          <w:sz w:val="24"/>
          <w:szCs w:val="24"/>
        </w:rPr>
        <w:t>измерени</w:t>
      </w:r>
      <w:r w:rsidR="007B2CD2">
        <w:rPr>
          <w:sz w:val="24"/>
          <w:szCs w:val="24"/>
        </w:rPr>
        <w:t xml:space="preserve">й </w:t>
      </w:r>
      <w:r w:rsidRPr="008A5303">
        <w:rPr>
          <w:sz w:val="24"/>
          <w:szCs w:val="24"/>
        </w:rPr>
        <w:t xml:space="preserve">(например, удаление необходимого материала поддерживающих элементов), информация </w:t>
      </w:r>
      <w:r w:rsidR="00572386">
        <w:rPr>
          <w:sz w:val="24"/>
          <w:szCs w:val="24"/>
        </w:rPr>
        <w:t xml:space="preserve">об этом </w:t>
      </w:r>
      <w:r w:rsidRPr="008A5303">
        <w:rPr>
          <w:sz w:val="24"/>
          <w:szCs w:val="24"/>
        </w:rPr>
        <w:t xml:space="preserve">должна быть отражена как часть </w:t>
      </w:r>
      <w:r w:rsidR="000569A7">
        <w:rPr>
          <w:sz w:val="24"/>
          <w:szCs w:val="24"/>
        </w:rPr>
        <w:t>технической документации на</w:t>
      </w:r>
      <w:r w:rsidRPr="008A5303">
        <w:rPr>
          <w:sz w:val="24"/>
          <w:szCs w:val="24"/>
        </w:rPr>
        <w:t xml:space="preserve"> процесс. Протокол должен включать </w:t>
      </w:r>
      <w:r w:rsidR="00572386">
        <w:rPr>
          <w:sz w:val="24"/>
          <w:szCs w:val="24"/>
        </w:rPr>
        <w:t xml:space="preserve">в себя </w:t>
      </w:r>
      <w:r w:rsidRPr="008A5303">
        <w:rPr>
          <w:sz w:val="24"/>
          <w:szCs w:val="24"/>
        </w:rPr>
        <w:t>описание используемой абразивной среды и метод е</w:t>
      </w:r>
      <w:r w:rsidR="00F4607C">
        <w:rPr>
          <w:sz w:val="24"/>
          <w:szCs w:val="24"/>
        </w:rPr>
        <w:t xml:space="preserve">е </w:t>
      </w:r>
      <w:r w:rsidRPr="008A5303">
        <w:rPr>
          <w:sz w:val="24"/>
          <w:szCs w:val="24"/>
        </w:rPr>
        <w:t xml:space="preserve">применения к поверхности образца. </w:t>
      </w:r>
      <w:r w:rsidR="009D6B26">
        <w:rPr>
          <w:sz w:val="24"/>
          <w:szCs w:val="24"/>
        </w:rPr>
        <w:t xml:space="preserve">В случае </w:t>
      </w:r>
      <w:r w:rsidRPr="008A5303">
        <w:rPr>
          <w:sz w:val="24"/>
          <w:szCs w:val="24"/>
        </w:rPr>
        <w:t>дополнительной постобработки (</w:t>
      </w:r>
      <w:r w:rsidR="00F4607C" w:rsidRPr="008A5303">
        <w:rPr>
          <w:sz w:val="24"/>
          <w:szCs w:val="24"/>
        </w:rPr>
        <w:t>например</w:t>
      </w:r>
      <w:r w:rsidR="0037288A" w:rsidRPr="0037288A">
        <w:rPr>
          <w:sz w:val="24"/>
          <w:szCs w:val="24"/>
        </w:rPr>
        <w:t>,</w:t>
      </w:r>
      <w:r w:rsidR="00F4607C" w:rsidRPr="008A5303">
        <w:rPr>
          <w:sz w:val="24"/>
          <w:szCs w:val="24"/>
        </w:rPr>
        <w:t xml:space="preserve"> </w:t>
      </w:r>
      <w:r w:rsidRPr="008A5303">
        <w:rPr>
          <w:sz w:val="24"/>
          <w:szCs w:val="24"/>
        </w:rPr>
        <w:t>пескоструйн</w:t>
      </w:r>
      <w:r w:rsidR="00F4607C">
        <w:rPr>
          <w:sz w:val="24"/>
          <w:szCs w:val="24"/>
        </w:rPr>
        <w:t>ой</w:t>
      </w:r>
      <w:r w:rsidRPr="008A5303">
        <w:rPr>
          <w:sz w:val="24"/>
          <w:szCs w:val="24"/>
        </w:rPr>
        <w:t xml:space="preserve"> обработк</w:t>
      </w:r>
      <w:r w:rsidR="00F4607C">
        <w:rPr>
          <w:sz w:val="24"/>
          <w:szCs w:val="24"/>
        </w:rPr>
        <w:t>и</w:t>
      </w:r>
      <w:r w:rsidR="0037288A">
        <w:rPr>
          <w:sz w:val="24"/>
          <w:szCs w:val="24"/>
        </w:rPr>
        <w:t xml:space="preserve"> металлических деталей</w:t>
      </w:r>
      <w:r w:rsidRPr="008A5303">
        <w:rPr>
          <w:sz w:val="24"/>
          <w:szCs w:val="24"/>
        </w:rPr>
        <w:t xml:space="preserve">) </w:t>
      </w:r>
      <w:r w:rsidR="009D6B26">
        <w:rPr>
          <w:sz w:val="24"/>
          <w:szCs w:val="24"/>
        </w:rPr>
        <w:t xml:space="preserve">некоторая </w:t>
      </w:r>
      <w:r w:rsidR="005775B3" w:rsidRPr="008A5303">
        <w:rPr>
          <w:sz w:val="24"/>
          <w:szCs w:val="24"/>
        </w:rPr>
        <w:t>информаци</w:t>
      </w:r>
      <w:r w:rsidR="00AC6F96">
        <w:rPr>
          <w:sz w:val="24"/>
          <w:szCs w:val="24"/>
        </w:rPr>
        <w:t>я</w:t>
      </w:r>
      <w:r w:rsidR="009D6B26">
        <w:rPr>
          <w:sz w:val="24"/>
          <w:szCs w:val="24"/>
        </w:rPr>
        <w:t xml:space="preserve"> </w:t>
      </w:r>
      <w:r w:rsidRPr="008A5303">
        <w:rPr>
          <w:sz w:val="24"/>
          <w:szCs w:val="24"/>
        </w:rPr>
        <w:t>мож</w:t>
      </w:r>
      <w:r w:rsidR="005775B3">
        <w:rPr>
          <w:sz w:val="24"/>
          <w:szCs w:val="24"/>
        </w:rPr>
        <w:t>ет быть доступна</w:t>
      </w:r>
      <w:r w:rsidR="00F4607C">
        <w:rPr>
          <w:sz w:val="24"/>
          <w:szCs w:val="24"/>
        </w:rPr>
        <w:t>,</w:t>
      </w:r>
      <w:r w:rsidRPr="008A5303">
        <w:rPr>
          <w:sz w:val="24"/>
          <w:szCs w:val="24"/>
        </w:rPr>
        <w:t xml:space="preserve"> только </w:t>
      </w:r>
      <w:r w:rsidR="005775B3">
        <w:rPr>
          <w:sz w:val="24"/>
          <w:szCs w:val="24"/>
        </w:rPr>
        <w:t>если была</w:t>
      </w:r>
      <w:r w:rsidRPr="008A5303">
        <w:rPr>
          <w:sz w:val="24"/>
          <w:szCs w:val="24"/>
        </w:rPr>
        <w:t xml:space="preserve"> четко описан</w:t>
      </w:r>
      <w:r w:rsidR="005775B3">
        <w:rPr>
          <w:sz w:val="24"/>
          <w:szCs w:val="24"/>
        </w:rPr>
        <w:t xml:space="preserve">а </w:t>
      </w:r>
      <w:r w:rsidRPr="008A5303">
        <w:rPr>
          <w:sz w:val="24"/>
          <w:szCs w:val="24"/>
        </w:rPr>
        <w:t>и представлен</w:t>
      </w:r>
      <w:r w:rsidR="005775B3">
        <w:rPr>
          <w:sz w:val="24"/>
          <w:szCs w:val="24"/>
        </w:rPr>
        <w:t>а</w:t>
      </w:r>
      <w:r w:rsidRPr="008A5303">
        <w:rPr>
          <w:sz w:val="24"/>
          <w:szCs w:val="24"/>
        </w:rPr>
        <w:t xml:space="preserve"> </w:t>
      </w:r>
      <w:r w:rsidR="009D6B26">
        <w:rPr>
          <w:sz w:val="24"/>
          <w:szCs w:val="24"/>
        </w:rPr>
        <w:t>при</w:t>
      </w:r>
      <w:r w:rsidRPr="008A5303">
        <w:rPr>
          <w:sz w:val="24"/>
          <w:szCs w:val="24"/>
        </w:rPr>
        <w:t xml:space="preserve"> измерени</w:t>
      </w:r>
      <w:r w:rsidR="009D6B26">
        <w:rPr>
          <w:sz w:val="24"/>
          <w:szCs w:val="24"/>
        </w:rPr>
        <w:t xml:space="preserve">и </w:t>
      </w:r>
      <w:r w:rsidR="003417F5">
        <w:rPr>
          <w:sz w:val="24"/>
          <w:szCs w:val="24"/>
        </w:rPr>
        <w:t>заготовки АП</w:t>
      </w:r>
      <w:r w:rsidRPr="008A5303">
        <w:rPr>
          <w:sz w:val="24"/>
          <w:szCs w:val="24"/>
        </w:rPr>
        <w:t>.</w:t>
      </w:r>
      <w:r w:rsidR="00242890">
        <w:rPr>
          <w:sz w:val="24"/>
          <w:szCs w:val="24"/>
        </w:rPr>
        <w:t xml:space="preserve"> </w:t>
      </w:r>
      <w:r w:rsidR="00572386">
        <w:rPr>
          <w:sz w:val="24"/>
          <w:szCs w:val="24"/>
        </w:rPr>
        <w:t>Для</w:t>
      </w:r>
      <w:r w:rsidR="00242890">
        <w:rPr>
          <w:sz w:val="24"/>
          <w:szCs w:val="24"/>
        </w:rPr>
        <w:t xml:space="preserve"> процесс</w:t>
      </w:r>
      <w:r w:rsidR="000A7A7F">
        <w:rPr>
          <w:sz w:val="24"/>
          <w:szCs w:val="24"/>
        </w:rPr>
        <w:t>ов</w:t>
      </w:r>
      <w:r w:rsidR="00242890" w:rsidRPr="00242890">
        <w:rPr>
          <w:sz w:val="24"/>
          <w:szCs w:val="24"/>
        </w:rPr>
        <w:t>, основанных на спекании, пользователи должны сообщать о состоянии детали, используемой для испытаний, например, указывая: «измерения были проведены на спеченно</w:t>
      </w:r>
      <w:r w:rsidR="000A7A7F">
        <w:rPr>
          <w:sz w:val="24"/>
          <w:szCs w:val="24"/>
        </w:rPr>
        <w:t>й</w:t>
      </w:r>
      <w:r w:rsidR="00242890" w:rsidRPr="00242890">
        <w:rPr>
          <w:sz w:val="24"/>
          <w:szCs w:val="24"/>
        </w:rPr>
        <w:t xml:space="preserve"> </w:t>
      </w:r>
      <w:r w:rsidR="000A7A7F">
        <w:rPr>
          <w:sz w:val="24"/>
          <w:szCs w:val="24"/>
        </w:rPr>
        <w:t>детали, масштабируемой</w:t>
      </w:r>
      <w:r w:rsidR="00242890" w:rsidRPr="00242890">
        <w:rPr>
          <w:sz w:val="24"/>
          <w:szCs w:val="24"/>
        </w:rPr>
        <w:t xml:space="preserve"> для учета усадки», «измерения были проведены на </w:t>
      </w:r>
      <w:r w:rsidR="000A7A7F">
        <w:rPr>
          <w:sz w:val="24"/>
          <w:szCs w:val="24"/>
        </w:rPr>
        <w:t>«зеленой» детали</w:t>
      </w:r>
      <w:r w:rsidR="00572386">
        <w:rPr>
          <w:sz w:val="24"/>
          <w:szCs w:val="24"/>
        </w:rPr>
        <w:t xml:space="preserve"> с (или без) масштабированием</w:t>
      </w:r>
      <w:r w:rsidR="00242890" w:rsidRPr="00242890">
        <w:rPr>
          <w:sz w:val="24"/>
          <w:szCs w:val="24"/>
        </w:rPr>
        <w:t>»</w:t>
      </w:r>
      <w:r w:rsidR="00BA50F6">
        <w:rPr>
          <w:sz w:val="24"/>
          <w:szCs w:val="24"/>
        </w:rPr>
        <w:t>.</w:t>
      </w:r>
    </w:p>
    <w:p w14:paraId="309208B4" w14:textId="77777777" w:rsidR="007A78C2" w:rsidRDefault="007A78C2" w:rsidP="000C432F">
      <w:pPr>
        <w:pStyle w:val="aa"/>
        <w:tabs>
          <w:tab w:val="left" w:pos="851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14:paraId="6D64A220" w14:textId="77777777" w:rsidR="003417F5" w:rsidRPr="003417F5" w:rsidRDefault="003417F5" w:rsidP="000C432F">
      <w:pPr>
        <w:pStyle w:val="1OsnAbz"/>
        <w:spacing w:before="0" w:after="0"/>
        <w:ind w:firstLine="709"/>
        <w:rPr>
          <w:b/>
          <w:sz w:val="28"/>
          <w:szCs w:val="28"/>
        </w:rPr>
      </w:pPr>
      <w:r w:rsidRPr="003417F5">
        <w:rPr>
          <w:b/>
          <w:sz w:val="28"/>
          <w:szCs w:val="28"/>
        </w:rPr>
        <w:t>6</w:t>
      </w:r>
      <w:r w:rsidR="0097116F">
        <w:rPr>
          <w:b/>
          <w:sz w:val="28"/>
          <w:szCs w:val="28"/>
        </w:rPr>
        <w:t> </w:t>
      </w:r>
      <w:r w:rsidRPr="003417F5">
        <w:rPr>
          <w:b/>
          <w:sz w:val="28"/>
          <w:szCs w:val="28"/>
        </w:rPr>
        <w:t>Общие подходы при измерении образцов</w:t>
      </w:r>
    </w:p>
    <w:p w14:paraId="48ACA36E" w14:textId="77777777" w:rsidR="009D6B26" w:rsidRDefault="009D6B26" w:rsidP="000C432F">
      <w:pPr>
        <w:pStyle w:val="1OsnAbz"/>
        <w:spacing w:before="0" w:after="0"/>
        <w:ind w:firstLine="709"/>
        <w:rPr>
          <w:b/>
          <w:sz w:val="24"/>
          <w:szCs w:val="24"/>
        </w:rPr>
      </w:pPr>
    </w:p>
    <w:p w14:paraId="22068BE7" w14:textId="77777777" w:rsidR="003417F5" w:rsidRDefault="003417F5" w:rsidP="000C432F">
      <w:pPr>
        <w:pStyle w:val="1OsnAbz"/>
        <w:spacing w:before="0" w:after="0"/>
        <w:ind w:firstLine="709"/>
        <w:rPr>
          <w:b/>
          <w:sz w:val="24"/>
          <w:szCs w:val="24"/>
        </w:rPr>
      </w:pPr>
      <w:r w:rsidRPr="003417F5">
        <w:rPr>
          <w:b/>
          <w:sz w:val="24"/>
          <w:szCs w:val="24"/>
        </w:rPr>
        <w:t>6.1</w:t>
      </w:r>
      <w:r>
        <w:rPr>
          <w:b/>
          <w:sz w:val="24"/>
          <w:szCs w:val="24"/>
        </w:rPr>
        <w:t xml:space="preserve"> </w:t>
      </w:r>
      <w:r w:rsidRPr="003417F5">
        <w:rPr>
          <w:b/>
          <w:sz w:val="24"/>
          <w:szCs w:val="24"/>
        </w:rPr>
        <w:t>Общие положения</w:t>
      </w:r>
    </w:p>
    <w:p w14:paraId="7031E7B2" w14:textId="77777777" w:rsidR="009D6B26" w:rsidRPr="003417F5" w:rsidRDefault="009D6B26" w:rsidP="000C432F">
      <w:pPr>
        <w:pStyle w:val="1OsnAbz"/>
        <w:spacing w:before="0" w:after="0"/>
        <w:ind w:firstLine="709"/>
        <w:rPr>
          <w:b/>
          <w:sz w:val="24"/>
          <w:szCs w:val="24"/>
        </w:rPr>
      </w:pPr>
    </w:p>
    <w:p w14:paraId="45927C25" w14:textId="77777777" w:rsidR="003417F5" w:rsidRPr="003417F5" w:rsidRDefault="003417F5" w:rsidP="000C432F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3417F5">
        <w:rPr>
          <w:sz w:val="24"/>
          <w:szCs w:val="24"/>
        </w:rPr>
        <w:t xml:space="preserve">В данном разделе изложены общие подходы </w:t>
      </w:r>
      <w:r>
        <w:rPr>
          <w:sz w:val="24"/>
          <w:szCs w:val="24"/>
        </w:rPr>
        <w:t>к</w:t>
      </w:r>
      <w:r w:rsidRPr="003417F5">
        <w:rPr>
          <w:sz w:val="24"/>
          <w:szCs w:val="24"/>
        </w:rPr>
        <w:t xml:space="preserve"> измерени</w:t>
      </w:r>
      <w:r>
        <w:rPr>
          <w:sz w:val="24"/>
          <w:szCs w:val="24"/>
        </w:rPr>
        <w:t>ю</w:t>
      </w:r>
      <w:r w:rsidRPr="003417F5">
        <w:rPr>
          <w:sz w:val="24"/>
          <w:szCs w:val="24"/>
        </w:rPr>
        <w:t xml:space="preserve"> геометрических элементов всех образцов для испытани</w:t>
      </w:r>
      <w:r w:rsidR="009D6B26">
        <w:rPr>
          <w:sz w:val="24"/>
          <w:szCs w:val="24"/>
        </w:rPr>
        <w:t>й</w:t>
      </w:r>
      <w:r w:rsidRPr="003417F5">
        <w:rPr>
          <w:sz w:val="24"/>
          <w:szCs w:val="24"/>
        </w:rPr>
        <w:t xml:space="preserve">, приведенных в настоящем стандарте. Конкретные указания по измерению </w:t>
      </w:r>
      <w:r w:rsidR="008E4FCC">
        <w:rPr>
          <w:sz w:val="24"/>
          <w:szCs w:val="24"/>
        </w:rPr>
        <w:t>приведены</w:t>
      </w:r>
      <w:r w:rsidRPr="003417F5">
        <w:rPr>
          <w:sz w:val="24"/>
          <w:szCs w:val="24"/>
        </w:rPr>
        <w:t xml:space="preserve"> в разделе 7, описывающем конкретные геометрические формы образцов для испытани</w:t>
      </w:r>
      <w:r w:rsidR="00D13A02">
        <w:rPr>
          <w:sz w:val="24"/>
          <w:szCs w:val="24"/>
        </w:rPr>
        <w:t>й</w:t>
      </w:r>
      <w:r w:rsidRPr="003417F5">
        <w:rPr>
          <w:sz w:val="24"/>
          <w:szCs w:val="24"/>
        </w:rPr>
        <w:t xml:space="preserve">. Настоящий стандарт не содержит конкретных методов измерения; приведенные измерения могут быть выполнены различными методами и </w:t>
      </w:r>
      <w:r w:rsidR="00DA0673">
        <w:rPr>
          <w:sz w:val="24"/>
          <w:szCs w:val="24"/>
        </w:rPr>
        <w:t>средствами измерений</w:t>
      </w:r>
      <w:r w:rsidRPr="003417F5">
        <w:rPr>
          <w:sz w:val="24"/>
          <w:szCs w:val="24"/>
        </w:rPr>
        <w:t xml:space="preserve"> </w:t>
      </w:r>
      <w:r w:rsidR="00F4607C" w:rsidRPr="00F4607C">
        <w:rPr>
          <w:sz w:val="24"/>
          <w:szCs w:val="24"/>
        </w:rPr>
        <w:t>[</w:t>
      </w:r>
      <w:r w:rsidRPr="003417F5">
        <w:rPr>
          <w:sz w:val="24"/>
          <w:szCs w:val="24"/>
        </w:rPr>
        <w:t>например,</w:t>
      </w:r>
      <w:r w:rsidR="009D6B26">
        <w:rPr>
          <w:sz w:val="24"/>
          <w:szCs w:val="24"/>
        </w:rPr>
        <w:t xml:space="preserve"> </w:t>
      </w:r>
      <w:r w:rsidRPr="003417F5">
        <w:rPr>
          <w:sz w:val="24"/>
          <w:szCs w:val="24"/>
        </w:rPr>
        <w:t>координатно-измерительная машина</w:t>
      </w:r>
      <w:r w:rsidR="002440FB">
        <w:rPr>
          <w:sz w:val="24"/>
          <w:szCs w:val="24"/>
        </w:rPr>
        <w:t xml:space="preserve"> (КИМ)</w:t>
      </w:r>
      <w:r w:rsidRPr="003417F5">
        <w:rPr>
          <w:sz w:val="24"/>
          <w:szCs w:val="24"/>
        </w:rPr>
        <w:t xml:space="preserve">, оптический сканер, </w:t>
      </w:r>
      <w:r w:rsidR="00DA0673">
        <w:rPr>
          <w:sz w:val="24"/>
          <w:szCs w:val="24"/>
        </w:rPr>
        <w:t>индикатор часового типа</w:t>
      </w:r>
      <w:r w:rsidRPr="003417F5">
        <w:rPr>
          <w:sz w:val="24"/>
          <w:szCs w:val="24"/>
        </w:rPr>
        <w:t>, контактные профилометры и др.</w:t>
      </w:r>
      <w:r w:rsidR="00F4607C" w:rsidRPr="00F4607C">
        <w:rPr>
          <w:sz w:val="24"/>
          <w:szCs w:val="24"/>
        </w:rPr>
        <w:t>]</w:t>
      </w:r>
      <w:r w:rsidRPr="003417F5">
        <w:rPr>
          <w:sz w:val="24"/>
          <w:szCs w:val="24"/>
        </w:rPr>
        <w:t>. Для упрощения обмена информацией между заинтересованными сторонами относительно методов испытаний мо</w:t>
      </w:r>
      <w:r w:rsidR="00F4607C">
        <w:rPr>
          <w:sz w:val="24"/>
          <w:szCs w:val="24"/>
        </w:rPr>
        <w:t>гу</w:t>
      </w:r>
      <w:r w:rsidRPr="003417F5">
        <w:rPr>
          <w:sz w:val="24"/>
          <w:szCs w:val="24"/>
        </w:rPr>
        <w:t>т быть использован</w:t>
      </w:r>
      <w:r w:rsidR="00F4607C">
        <w:rPr>
          <w:sz w:val="24"/>
          <w:szCs w:val="24"/>
        </w:rPr>
        <w:t>ы положения</w:t>
      </w:r>
      <w:r w:rsidRPr="003417F5">
        <w:rPr>
          <w:sz w:val="24"/>
          <w:szCs w:val="24"/>
        </w:rPr>
        <w:t xml:space="preserve"> </w:t>
      </w:r>
      <w:r w:rsidR="00F4607C" w:rsidRPr="006B17B9">
        <w:rPr>
          <w:sz w:val="24"/>
          <w:szCs w:val="24"/>
        </w:rPr>
        <w:t>ИСО</w:t>
      </w:r>
      <w:r w:rsidR="00BA50F6" w:rsidRPr="006B17B9">
        <w:rPr>
          <w:sz w:val="24"/>
          <w:szCs w:val="24"/>
        </w:rPr>
        <w:t>/АСТМ</w:t>
      </w:r>
      <w:r w:rsidRPr="006B17B9">
        <w:rPr>
          <w:sz w:val="24"/>
          <w:szCs w:val="24"/>
        </w:rPr>
        <w:t xml:space="preserve"> </w:t>
      </w:r>
      <w:r w:rsidR="00BA50F6" w:rsidRPr="006B17B9">
        <w:rPr>
          <w:sz w:val="24"/>
          <w:szCs w:val="24"/>
        </w:rPr>
        <w:t>52927</w:t>
      </w:r>
      <w:r w:rsidRPr="003417F5">
        <w:rPr>
          <w:sz w:val="24"/>
          <w:szCs w:val="24"/>
        </w:rPr>
        <w:t>. Требования к протоколу испытания предварительно рассматривают вместе с этапами измерения</w:t>
      </w:r>
      <w:r>
        <w:rPr>
          <w:sz w:val="24"/>
          <w:szCs w:val="24"/>
        </w:rPr>
        <w:t>,</w:t>
      </w:r>
      <w:r w:rsidRPr="003417F5">
        <w:rPr>
          <w:sz w:val="24"/>
          <w:szCs w:val="24"/>
        </w:rPr>
        <w:t xml:space="preserve"> </w:t>
      </w:r>
      <w:r w:rsidR="001C26E9">
        <w:rPr>
          <w:sz w:val="24"/>
          <w:szCs w:val="24"/>
        </w:rPr>
        <w:t>перечисленными</w:t>
      </w:r>
      <w:r w:rsidRPr="003417F5">
        <w:rPr>
          <w:sz w:val="24"/>
          <w:szCs w:val="24"/>
        </w:rPr>
        <w:t xml:space="preserve"> в настоящем разделе, но более подробные требования к </w:t>
      </w:r>
      <w:r w:rsidR="00250E36">
        <w:rPr>
          <w:sz w:val="24"/>
          <w:szCs w:val="24"/>
        </w:rPr>
        <w:t>регистрации данных</w:t>
      </w:r>
      <w:r w:rsidRPr="003417F5">
        <w:rPr>
          <w:sz w:val="24"/>
          <w:szCs w:val="24"/>
        </w:rPr>
        <w:t xml:space="preserve"> и составлению протокола </w:t>
      </w:r>
      <w:r w:rsidR="00250E36">
        <w:rPr>
          <w:sz w:val="24"/>
          <w:szCs w:val="24"/>
        </w:rPr>
        <w:t xml:space="preserve">испытания </w:t>
      </w:r>
      <w:r>
        <w:rPr>
          <w:sz w:val="24"/>
          <w:szCs w:val="24"/>
        </w:rPr>
        <w:t>приведены</w:t>
      </w:r>
      <w:r w:rsidRPr="003417F5">
        <w:rPr>
          <w:sz w:val="24"/>
          <w:szCs w:val="24"/>
        </w:rPr>
        <w:t xml:space="preserve"> в </w:t>
      </w:r>
      <w:r w:rsidR="001C26E9">
        <w:rPr>
          <w:sz w:val="24"/>
          <w:szCs w:val="24"/>
        </w:rPr>
        <w:t>п</w:t>
      </w:r>
      <w:r w:rsidRPr="003417F5">
        <w:rPr>
          <w:sz w:val="24"/>
          <w:szCs w:val="24"/>
        </w:rPr>
        <w:t>риложениях B и C</w:t>
      </w:r>
      <w:r w:rsidR="00572386">
        <w:rPr>
          <w:sz w:val="24"/>
          <w:szCs w:val="24"/>
        </w:rPr>
        <w:t xml:space="preserve"> к настоящему стандарту</w:t>
      </w:r>
      <w:r w:rsidRPr="003417F5">
        <w:rPr>
          <w:sz w:val="24"/>
          <w:szCs w:val="24"/>
        </w:rPr>
        <w:t>.</w:t>
      </w:r>
    </w:p>
    <w:p w14:paraId="1FB16140" w14:textId="77777777" w:rsidR="003417F5" w:rsidRPr="003417F5" w:rsidRDefault="003417F5" w:rsidP="000C432F">
      <w:pPr>
        <w:pStyle w:val="1OsnAbz"/>
        <w:spacing w:before="240" w:after="240"/>
        <w:ind w:firstLine="709"/>
        <w:rPr>
          <w:b/>
          <w:sz w:val="24"/>
          <w:szCs w:val="24"/>
        </w:rPr>
      </w:pPr>
      <w:r w:rsidRPr="003417F5">
        <w:rPr>
          <w:b/>
          <w:sz w:val="24"/>
          <w:szCs w:val="24"/>
        </w:rPr>
        <w:t>6.2 Измерение</w:t>
      </w:r>
      <w:r w:rsidR="0097116F">
        <w:rPr>
          <w:b/>
          <w:sz w:val="24"/>
          <w:szCs w:val="24"/>
        </w:rPr>
        <w:t xml:space="preserve"> деталей сразу после построения</w:t>
      </w:r>
    </w:p>
    <w:p w14:paraId="72EC8480" w14:textId="77777777" w:rsidR="003417F5" w:rsidRPr="003417F5" w:rsidRDefault="003417F5" w:rsidP="000C432F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3417F5">
        <w:rPr>
          <w:sz w:val="24"/>
          <w:szCs w:val="24"/>
        </w:rPr>
        <w:t xml:space="preserve">Измерение образца для </w:t>
      </w:r>
      <w:r w:rsidR="008E4FCC">
        <w:rPr>
          <w:sz w:val="24"/>
          <w:szCs w:val="24"/>
        </w:rPr>
        <w:t>испытани</w:t>
      </w:r>
      <w:r w:rsidR="00250E36">
        <w:rPr>
          <w:sz w:val="24"/>
          <w:szCs w:val="24"/>
        </w:rPr>
        <w:t>й</w:t>
      </w:r>
      <w:r w:rsidRPr="003417F5">
        <w:rPr>
          <w:sz w:val="24"/>
          <w:szCs w:val="24"/>
        </w:rPr>
        <w:t xml:space="preserve"> проводят непосредственно после его </w:t>
      </w:r>
      <w:r w:rsidRPr="003417F5">
        <w:rPr>
          <w:sz w:val="24"/>
          <w:szCs w:val="24"/>
        </w:rPr>
        <w:lastRenderedPageBreak/>
        <w:t>извлечения из системы</w:t>
      </w:r>
      <w:r w:rsidR="00343AE5">
        <w:rPr>
          <w:sz w:val="24"/>
          <w:szCs w:val="24"/>
        </w:rPr>
        <w:t xml:space="preserve"> АП</w:t>
      </w:r>
      <w:r w:rsidRPr="003417F5">
        <w:rPr>
          <w:sz w:val="24"/>
          <w:szCs w:val="24"/>
        </w:rPr>
        <w:t>, используемой для синтеза</w:t>
      </w:r>
      <w:r w:rsidR="001C26E9">
        <w:rPr>
          <w:sz w:val="24"/>
          <w:szCs w:val="24"/>
        </w:rPr>
        <w:t xml:space="preserve"> образца</w:t>
      </w:r>
      <w:r w:rsidRPr="003417F5">
        <w:rPr>
          <w:sz w:val="24"/>
          <w:szCs w:val="24"/>
        </w:rPr>
        <w:t xml:space="preserve">, и до выполнения постобработки, давая образцу остыть до комнатной температуры. </w:t>
      </w:r>
      <w:r w:rsidR="0097116F">
        <w:rPr>
          <w:sz w:val="24"/>
          <w:szCs w:val="24"/>
        </w:rPr>
        <w:t>Заказчик</w:t>
      </w:r>
      <w:r w:rsidRPr="003417F5">
        <w:rPr>
          <w:sz w:val="24"/>
          <w:szCs w:val="24"/>
        </w:rPr>
        <w:t xml:space="preserve"> может потребовать, чтобы детали до проведения измерения выдерживались при заданн</w:t>
      </w:r>
      <w:r w:rsidR="001C26E9">
        <w:rPr>
          <w:sz w:val="24"/>
          <w:szCs w:val="24"/>
        </w:rPr>
        <w:t>ых</w:t>
      </w:r>
      <w:r w:rsidRPr="003417F5">
        <w:rPr>
          <w:sz w:val="24"/>
          <w:szCs w:val="24"/>
        </w:rPr>
        <w:t xml:space="preserve"> температуре и влажности. </w:t>
      </w:r>
      <w:r w:rsidR="00250E36">
        <w:rPr>
          <w:sz w:val="24"/>
          <w:szCs w:val="24"/>
        </w:rPr>
        <w:t>Д</w:t>
      </w:r>
      <w:r w:rsidRPr="003417F5">
        <w:rPr>
          <w:sz w:val="24"/>
          <w:szCs w:val="24"/>
        </w:rPr>
        <w:t>етал</w:t>
      </w:r>
      <w:r w:rsidR="00250E36">
        <w:rPr>
          <w:sz w:val="24"/>
          <w:szCs w:val="24"/>
        </w:rPr>
        <w:t>и</w:t>
      </w:r>
      <w:r w:rsidRPr="003417F5">
        <w:rPr>
          <w:sz w:val="24"/>
          <w:szCs w:val="24"/>
        </w:rPr>
        <w:t>, изготовленны</w:t>
      </w:r>
      <w:r w:rsidR="00250E36">
        <w:rPr>
          <w:sz w:val="24"/>
          <w:szCs w:val="24"/>
        </w:rPr>
        <w:t>е</w:t>
      </w:r>
      <w:r w:rsidRPr="003417F5">
        <w:rPr>
          <w:sz w:val="24"/>
          <w:szCs w:val="24"/>
        </w:rPr>
        <w:t xml:space="preserve"> методом синтеза на подложке, перед измерением необходимо полностью очистить от порошка. Если детали синтезированы на платформе построения, измерения </w:t>
      </w:r>
      <w:r w:rsidR="00250E36" w:rsidRPr="003417F5">
        <w:rPr>
          <w:sz w:val="24"/>
          <w:szCs w:val="24"/>
        </w:rPr>
        <w:t>выполняют</w:t>
      </w:r>
      <w:r w:rsidR="0097116F">
        <w:rPr>
          <w:sz w:val="24"/>
          <w:szCs w:val="24"/>
        </w:rPr>
        <w:t>,</w:t>
      </w:r>
      <w:r w:rsidRPr="003417F5">
        <w:rPr>
          <w:sz w:val="24"/>
          <w:szCs w:val="24"/>
        </w:rPr>
        <w:t xml:space="preserve"> не удаляя деталь с платформы. Удаление с платформы построения может повлиять на форму образцов и соответственно на результат измерения. Если измерение на платформе невозможно, </w:t>
      </w:r>
      <w:r w:rsidR="00250E36">
        <w:rPr>
          <w:sz w:val="24"/>
          <w:szCs w:val="24"/>
        </w:rPr>
        <w:t>указывают</w:t>
      </w:r>
      <w:r w:rsidRPr="003417F5">
        <w:rPr>
          <w:sz w:val="24"/>
          <w:szCs w:val="24"/>
        </w:rPr>
        <w:t xml:space="preserve"> это в протоколе</w:t>
      </w:r>
      <w:r w:rsidR="00250E36">
        <w:rPr>
          <w:sz w:val="24"/>
          <w:szCs w:val="24"/>
        </w:rPr>
        <w:t xml:space="preserve"> испытания.</w:t>
      </w:r>
      <w:r w:rsidRPr="003417F5">
        <w:rPr>
          <w:sz w:val="24"/>
          <w:szCs w:val="24"/>
        </w:rPr>
        <w:t xml:space="preserve"> При необходимости пост</w:t>
      </w:r>
      <w:r w:rsidR="008E4FCC">
        <w:rPr>
          <w:sz w:val="24"/>
          <w:szCs w:val="24"/>
        </w:rPr>
        <w:t>-</w:t>
      </w:r>
      <w:r w:rsidRPr="003417F5">
        <w:rPr>
          <w:sz w:val="24"/>
          <w:szCs w:val="24"/>
        </w:rPr>
        <w:t xml:space="preserve">обработки </w:t>
      </w:r>
      <w:r w:rsidR="006E4A74" w:rsidRPr="003417F5">
        <w:rPr>
          <w:sz w:val="24"/>
          <w:szCs w:val="24"/>
        </w:rPr>
        <w:t xml:space="preserve">в протоколе </w:t>
      </w:r>
      <w:r w:rsidR="006E4A74">
        <w:rPr>
          <w:sz w:val="24"/>
          <w:szCs w:val="24"/>
        </w:rPr>
        <w:t xml:space="preserve">испытаний </w:t>
      </w:r>
      <w:r w:rsidR="00686A87">
        <w:rPr>
          <w:sz w:val="24"/>
          <w:szCs w:val="24"/>
        </w:rPr>
        <w:t xml:space="preserve">приводят </w:t>
      </w:r>
      <w:r w:rsidRPr="003417F5">
        <w:rPr>
          <w:sz w:val="24"/>
          <w:szCs w:val="24"/>
        </w:rPr>
        <w:t>информацию о каждом этапе</w:t>
      </w:r>
      <w:r w:rsidR="006E4A74">
        <w:rPr>
          <w:sz w:val="24"/>
          <w:szCs w:val="24"/>
        </w:rPr>
        <w:t xml:space="preserve"> пост-обработки</w:t>
      </w:r>
      <w:r w:rsidRPr="003417F5">
        <w:rPr>
          <w:sz w:val="24"/>
          <w:szCs w:val="24"/>
        </w:rPr>
        <w:t xml:space="preserve"> и проводят измерения детали до и после каждого этапа (все результаты измерения</w:t>
      </w:r>
      <w:r w:rsidR="008E4FCC" w:rsidRPr="008E4FCC">
        <w:rPr>
          <w:sz w:val="24"/>
          <w:szCs w:val="24"/>
        </w:rPr>
        <w:t xml:space="preserve"> </w:t>
      </w:r>
      <w:r w:rsidR="00572386">
        <w:rPr>
          <w:sz w:val="24"/>
          <w:szCs w:val="24"/>
        </w:rPr>
        <w:t>фиксируют</w:t>
      </w:r>
      <w:r w:rsidRPr="003417F5">
        <w:rPr>
          <w:sz w:val="24"/>
          <w:szCs w:val="24"/>
        </w:rPr>
        <w:t xml:space="preserve">). </w:t>
      </w:r>
    </w:p>
    <w:p w14:paraId="76A421CD" w14:textId="77777777" w:rsidR="003417F5" w:rsidRPr="003417F5" w:rsidRDefault="003417F5" w:rsidP="000C432F">
      <w:pPr>
        <w:pStyle w:val="1OsnAbz"/>
        <w:spacing w:before="240" w:after="240"/>
        <w:ind w:firstLine="709"/>
        <w:rPr>
          <w:b/>
          <w:sz w:val="24"/>
          <w:szCs w:val="24"/>
        </w:rPr>
      </w:pPr>
      <w:r w:rsidRPr="003417F5">
        <w:rPr>
          <w:b/>
          <w:sz w:val="24"/>
          <w:szCs w:val="24"/>
        </w:rPr>
        <w:t>6.3 Стратегия измерения</w:t>
      </w:r>
    </w:p>
    <w:p w14:paraId="11B1A6B1" w14:textId="77777777" w:rsidR="006E4A74" w:rsidRDefault="0098606B" w:rsidP="000C432F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При </w:t>
      </w:r>
      <w:r w:rsidR="003417F5" w:rsidRPr="003417F5">
        <w:rPr>
          <w:sz w:val="24"/>
          <w:szCs w:val="24"/>
        </w:rPr>
        <w:t>измерени</w:t>
      </w:r>
      <w:r>
        <w:rPr>
          <w:sz w:val="24"/>
          <w:szCs w:val="24"/>
        </w:rPr>
        <w:t>и</w:t>
      </w:r>
      <w:r w:rsidR="003417F5" w:rsidRPr="003417F5">
        <w:rPr>
          <w:sz w:val="24"/>
          <w:szCs w:val="24"/>
        </w:rPr>
        <w:t xml:space="preserve"> размеров и </w:t>
      </w:r>
      <w:r w:rsidR="003417F5" w:rsidRPr="006E4A74">
        <w:rPr>
          <w:sz w:val="24"/>
          <w:szCs w:val="24"/>
        </w:rPr>
        <w:t>поверхностных измерени</w:t>
      </w:r>
      <w:r w:rsidRPr="006E4A74">
        <w:rPr>
          <w:sz w:val="24"/>
          <w:szCs w:val="24"/>
        </w:rPr>
        <w:t>ях</w:t>
      </w:r>
      <w:r w:rsidR="003417F5" w:rsidRPr="006E4A74">
        <w:rPr>
          <w:sz w:val="24"/>
          <w:szCs w:val="24"/>
        </w:rPr>
        <w:t xml:space="preserve"> (</w:t>
      </w:r>
      <w:r w:rsidRPr="006E4A74">
        <w:rPr>
          <w:sz w:val="24"/>
          <w:szCs w:val="24"/>
        </w:rPr>
        <w:t xml:space="preserve">например, при измерении </w:t>
      </w:r>
      <w:r w:rsidR="003417F5" w:rsidRPr="006E4A74">
        <w:rPr>
          <w:sz w:val="24"/>
          <w:szCs w:val="24"/>
        </w:rPr>
        <w:t>шероховатост</w:t>
      </w:r>
      <w:r w:rsidRPr="006E4A74">
        <w:rPr>
          <w:sz w:val="24"/>
          <w:szCs w:val="24"/>
        </w:rPr>
        <w:t>и</w:t>
      </w:r>
      <w:r w:rsidR="003417F5" w:rsidRPr="006E4A74">
        <w:rPr>
          <w:sz w:val="24"/>
          <w:szCs w:val="24"/>
        </w:rPr>
        <w:t>)</w:t>
      </w:r>
      <w:r w:rsidRPr="006E4A74">
        <w:rPr>
          <w:sz w:val="24"/>
          <w:szCs w:val="24"/>
        </w:rPr>
        <w:t xml:space="preserve"> на общую </w:t>
      </w:r>
      <w:r w:rsidR="00971A6A" w:rsidRPr="006E4A74">
        <w:rPr>
          <w:sz w:val="24"/>
          <w:szCs w:val="24"/>
        </w:rPr>
        <w:t>неопределенность</w:t>
      </w:r>
      <w:r w:rsidRPr="006E4A74">
        <w:rPr>
          <w:sz w:val="24"/>
          <w:szCs w:val="24"/>
        </w:rPr>
        <w:t xml:space="preserve"> измерений влияет</w:t>
      </w:r>
      <w:r>
        <w:rPr>
          <w:sz w:val="24"/>
          <w:szCs w:val="24"/>
        </w:rPr>
        <w:t xml:space="preserve"> стратегия измерения</w:t>
      </w:r>
      <w:r w:rsidR="003417F5" w:rsidRPr="003417F5">
        <w:rPr>
          <w:sz w:val="24"/>
          <w:szCs w:val="24"/>
        </w:rPr>
        <w:t xml:space="preserve">. Стратегия измерения включает в себя </w:t>
      </w:r>
      <w:r w:rsidR="003F00BB" w:rsidRPr="003417F5">
        <w:rPr>
          <w:sz w:val="24"/>
          <w:szCs w:val="24"/>
        </w:rPr>
        <w:t xml:space="preserve">выбранное </w:t>
      </w:r>
      <w:r w:rsidR="008E4FCC">
        <w:rPr>
          <w:sz w:val="24"/>
          <w:szCs w:val="24"/>
        </w:rPr>
        <w:t>средство измерений</w:t>
      </w:r>
      <w:r w:rsidR="003417F5" w:rsidRPr="003417F5">
        <w:rPr>
          <w:sz w:val="24"/>
          <w:szCs w:val="24"/>
        </w:rPr>
        <w:t>, количество точек, выбранных для измерени</w:t>
      </w:r>
      <w:r w:rsidR="003F00BB">
        <w:rPr>
          <w:sz w:val="24"/>
          <w:szCs w:val="24"/>
        </w:rPr>
        <w:t>й</w:t>
      </w:r>
      <w:r w:rsidR="003417F5" w:rsidRPr="003417F5">
        <w:rPr>
          <w:sz w:val="24"/>
          <w:szCs w:val="24"/>
        </w:rPr>
        <w:t>, и их распределение вдоль объекта или по поверхности. Для измерени</w:t>
      </w:r>
      <w:r w:rsidR="003F00BB">
        <w:rPr>
          <w:sz w:val="24"/>
          <w:szCs w:val="24"/>
        </w:rPr>
        <w:t>я</w:t>
      </w:r>
      <w:r w:rsidR="003417F5" w:rsidRPr="003417F5">
        <w:rPr>
          <w:sz w:val="24"/>
          <w:szCs w:val="24"/>
        </w:rPr>
        <w:t xml:space="preserve"> шероховатости стратегия измерения </w:t>
      </w:r>
      <w:r w:rsidR="006E4A74">
        <w:rPr>
          <w:sz w:val="24"/>
          <w:szCs w:val="24"/>
        </w:rPr>
        <w:t xml:space="preserve">также </w:t>
      </w:r>
      <w:r w:rsidR="003417F5" w:rsidRPr="003417F5">
        <w:rPr>
          <w:sz w:val="24"/>
          <w:szCs w:val="24"/>
        </w:rPr>
        <w:t xml:space="preserve">включает любые применяемые фильтры (например, </w:t>
      </w:r>
      <w:r w:rsidR="008E2551" w:rsidRPr="008E2551">
        <w:rPr>
          <w:sz w:val="24"/>
          <w:szCs w:val="24"/>
        </w:rPr>
        <w:t>с использованием длины волны отсечки</w:t>
      </w:r>
      <w:r w:rsidR="003417F5" w:rsidRPr="003417F5">
        <w:rPr>
          <w:sz w:val="24"/>
          <w:szCs w:val="24"/>
        </w:rPr>
        <w:t>). Стратегия измерения является сложн</w:t>
      </w:r>
      <w:r w:rsidR="006E4A74">
        <w:rPr>
          <w:sz w:val="24"/>
          <w:szCs w:val="24"/>
        </w:rPr>
        <w:t>ой</w:t>
      </w:r>
      <w:r w:rsidR="003417F5" w:rsidRPr="003417F5">
        <w:rPr>
          <w:sz w:val="24"/>
          <w:szCs w:val="24"/>
        </w:rPr>
        <w:t xml:space="preserve"> </w:t>
      </w:r>
      <w:r w:rsidR="006E4A74">
        <w:rPr>
          <w:sz w:val="24"/>
          <w:szCs w:val="24"/>
        </w:rPr>
        <w:t>темой</w:t>
      </w:r>
      <w:r w:rsidR="003417F5" w:rsidRPr="003417F5">
        <w:rPr>
          <w:sz w:val="24"/>
          <w:szCs w:val="24"/>
        </w:rPr>
        <w:t xml:space="preserve"> и часто </w:t>
      </w:r>
      <w:r w:rsidR="00686A87">
        <w:rPr>
          <w:sz w:val="24"/>
          <w:szCs w:val="24"/>
        </w:rPr>
        <w:t>крайне</w:t>
      </w:r>
      <w:r w:rsidR="003417F5" w:rsidRPr="003417F5">
        <w:rPr>
          <w:sz w:val="24"/>
          <w:szCs w:val="24"/>
        </w:rPr>
        <w:t xml:space="preserve"> специфичн</w:t>
      </w:r>
      <w:r w:rsidR="00686A87">
        <w:rPr>
          <w:sz w:val="24"/>
          <w:szCs w:val="24"/>
        </w:rPr>
        <w:t>ой</w:t>
      </w:r>
      <w:r w:rsidR="003417F5" w:rsidRPr="003417F5">
        <w:rPr>
          <w:sz w:val="24"/>
          <w:szCs w:val="24"/>
        </w:rPr>
        <w:t xml:space="preserve"> для измеряемой</w:t>
      </w:r>
      <w:r w:rsidR="00686A87">
        <w:rPr>
          <w:sz w:val="24"/>
          <w:szCs w:val="24"/>
        </w:rPr>
        <w:t>(ого)</w:t>
      </w:r>
      <w:r w:rsidR="003417F5" w:rsidRPr="003417F5">
        <w:rPr>
          <w:sz w:val="24"/>
          <w:szCs w:val="24"/>
        </w:rPr>
        <w:t xml:space="preserve"> детали или элемента. Таким образом, </w:t>
      </w:r>
      <w:r w:rsidR="00686A87">
        <w:rPr>
          <w:sz w:val="24"/>
          <w:szCs w:val="24"/>
        </w:rPr>
        <w:t>общая</w:t>
      </w:r>
      <w:r w:rsidR="003417F5" w:rsidRPr="003417F5">
        <w:rPr>
          <w:sz w:val="24"/>
          <w:szCs w:val="24"/>
        </w:rPr>
        <w:t xml:space="preserve"> </w:t>
      </w:r>
      <w:r w:rsidR="00686A87">
        <w:rPr>
          <w:sz w:val="24"/>
          <w:szCs w:val="24"/>
        </w:rPr>
        <w:t>наиболее эффективная</w:t>
      </w:r>
      <w:r w:rsidR="003417F5" w:rsidRPr="003417F5">
        <w:rPr>
          <w:sz w:val="24"/>
          <w:szCs w:val="24"/>
        </w:rPr>
        <w:t xml:space="preserve"> практик</w:t>
      </w:r>
      <w:r w:rsidR="00686A87">
        <w:rPr>
          <w:sz w:val="24"/>
          <w:szCs w:val="24"/>
        </w:rPr>
        <w:t>а</w:t>
      </w:r>
      <w:r w:rsidR="003417F5" w:rsidRPr="003417F5">
        <w:rPr>
          <w:sz w:val="24"/>
          <w:szCs w:val="24"/>
        </w:rPr>
        <w:t xml:space="preserve"> для выполнения этих измерений</w:t>
      </w:r>
      <w:r w:rsidR="00686A87">
        <w:rPr>
          <w:sz w:val="24"/>
          <w:szCs w:val="24"/>
        </w:rPr>
        <w:t xml:space="preserve"> отсутствует</w:t>
      </w:r>
      <w:r w:rsidR="008E2551">
        <w:rPr>
          <w:sz w:val="24"/>
          <w:szCs w:val="24"/>
        </w:rPr>
        <w:t>, т</w:t>
      </w:r>
      <w:r w:rsidR="003417F5" w:rsidRPr="003417F5">
        <w:rPr>
          <w:sz w:val="24"/>
          <w:szCs w:val="24"/>
        </w:rPr>
        <w:t xml:space="preserve">ем не менее некоторые </w:t>
      </w:r>
      <w:r w:rsidR="00572386">
        <w:rPr>
          <w:sz w:val="24"/>
          <w:szCs w:val="24"/>
        </w:rPr>
        <w:t>рекомендации</w:t>
      </w:r>
      <w:r w:rsidR="003417F5" w:rsidRPr="003417F5">
        <w:rPr>
          <w:sz w:val="24"/>
          <w:szCs w:val="24"/>
        </w:rPr>
        <w:t xml:space="preserve"> приведены в </w:t>
      </w:r>
      <w:r w:rsidR="00A24BE7">
        <w:rPr>
          <w:sz w:val="24"/>
          <w:szCs w:val="24"/>
        </w:rPr>
        <w:t>п</w:t>
      </w:r>
      <w:r w:rsidR="003417F5" w:rsidRPr="003417F5">
        <w:rPr>
          <w:sz w:val="24"/>
          <w:szCs w:val="24"/>
        </w:rPr>
        <w:t xml:space="preserve">риложениях </w:t>
      </w:r>
      <w:r w:rsidR="003417F5" w:rsidRPr="00F35C0E">
        <w:rPr>
          <w:sz w:val="24"/>
          <w:szCs w:val="24"/>
        </w:rPr>
        <w:t>B и C</w:t>
      </w:r>
      <w:r w:rsidR="003417F5" w:rsidRPr="003417F5">
        <w:rPr>
          <w:sz w:val="24"/>
          <w:szCs w:val="24"/>
        </w:rPr>
        <w:t xml:space="preserve">. </w:t>
      </w:r>
    </w:p>
    <w:p w14:paraId="67549975" w14:textId="77777777" w:rsidR="003417F5" w:rsidRPr="003417F5" w:rsidRDefault="00F35C0E" w:rsidP="000C432F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Значимым</w:t>
      </w:r>
      <w:r w:rsidR="003417F5" w:rsidRPr="003417F5">
        <w:rPr>
          <w:sz w:val="24"/>
          <w:szCs w:val="24"/>
        </w:rPr>
        <w:t xml:space="preserve"> </w:t>
      </w:r>
      <w:r w:rsidR="006E4A74">
        <w:rPr>
          <w:sz w:val="24"/>
          <w:szCs w:val="24"/>
        </w:rPr>
        <w:t>фактором является неопределенность измерений,</w:t>
      </w:r>
      <w:r w:rsidR="003417F5" w:rsidRPr="003417F5">
        <w:rPr>
          <w:sz w:val="24"/>
          <w:szCs w:val="24"/>
        </w:rPr>
        <w:t xml:space="preserve"> </w:t>
      </w:r>
      <w:r>
        <w:rPr>
          <w:sz w:val="24"/>
          <w:szCs w:val="24"/>
        </w:rPr>
        <w:t>поэтому</w:t>
      </w:r>
      <w:r w:rsidR="00A26A72">
        <w:rPr>
          <w:sz w:val="24"/>
          <w:szCs w:val="24"/>
        </w:rPr>
        <w:t xml:space="preserve"> основным подходом при выборе стратегии измерений </w:t>
      </w:r>
      <w:r>
        <w:rPr>
          <w:sz w:val="24"/>
          <w:szCs w:val="24"/>
        </w:rPr>
        <w:t>становится</w:t>
      </w:r>
      <w:r w:rsidR="00A26A72">
        <w:rPr>
          <w:sz w:val="24"/>
          <w:szCs w:val="24"/>
        </w:rPr>
        <w:t xml:space="preserve"> минимизация неопределенности измерений</w:t>
      </w:r>
      <w:r w:rsidR="003417F5" w:rsidRPr="003417F5">
        <w:rPr>
          <w:sz w:val="24"/>
          <w:szCs w:val="24"/>
        </w:rPr>
        <w:t xml:space="preserve"> </w:t>
      </w:r>
      <w:r w:rsidR="00A26A72">
        <w:rPr>
          <w:sz w:val="24"/>
          <w:szCs w:val="24"/>
        </w:rPr>
        <w:t xml:space="preserve">с </w:t>
      </w:r>
      <w:r w:rsidR="003417F5" w:rsidRPr="003417F5">
        <w:rPr>
          <w:sz w:val="24"/>
          <w:szCs w:val="24"/>
        </w:rPr>
        <w:t>учетом имеющихся средств измерений</w:t>
      </w:r>
      <w:r w:rsidR="00A26A72">
        <w:rPr>
          <w:sz w:val="24"/>
          <w:szCs w:val="24"/>
        </w:rPr>
        <w:t xml:space="preserve"> и других </w:t>
      </w:r>
      <w:r w:rsidR="003417F5" w:rsidRPr="003417F5">
        <w:rPr>
          <w:sz w:val="24"/>
          <w:szCs w:val="24"/>
        </w:rPr>
        <w:t>существующих ограничений</w:t>
      </w:r>
      <w:r w:rsidR="00A26A72">
        <w:rPr>
          <w:sz w:val="24"/>
          <w:szCs w:val="24"/>
        </w:rPr>
        <w:t>.</w:t>
      </w:r>
    </w:p>
    <w:p w14:paraId="33901072" w14:textId="77777777" w:rsidR="003417F5" w:rsidRPr="003417F5" w:rsidRDefault="003417F5" w:rsidP="000C432F">
      <w:pPr>
        <w:pStyle w:val="1OsnAbz"/>
        <w:spacing w:before="240" w:after="240"/>
        <w:ind w:firstLine="709"/>
        <w:rPr>
          <w:b/>
          <w:sz w:val="24"/>
          <w:szCs w:val="24"/>
        </w:rPr>
      </w:pPr>
      <w:r w:rsidRPr="003417F5">
        <w:rPr>
          <w:b/>
          <w:sz w:val="24"/>
          <w:szCs w:val="24"/>
        </w:rPr>
        <w:t>6.4 Неопределенность измерения</w:t>
      </w:r>
    </w:p>
    <w:p w14:paraId="38D3B151" w14:textId="77777777" w:rsidR="003417F5" w:rsidRPr="003417F5" w:rsidRDefault="006E4A74" w:rsidP="000C432F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</w:t>
      </w:r>
      <w:r w:rsidRPr="003417F5">
        <w:rPr>
          <w:sz w:val="24"/>
          <w:szCs w:val="24"/>
        </w:rPr>
        <w:t xml:space="preserve"> протоколе</w:t>
      </w:r>
      <w:r>
        <w:rPr>
          <w:sz w:val="24"/>
          <w:szCs w:val="24"/>
        </w:rPr>
        <w:t xml:space="preserve"> испытания</w:t>
      </w:r>
      <w:r w:rsidRPr="003417F5">
        <w:rPr>
          <w:sz w:val="24"/>
          <w:szCs w:val="24"/>
        </w:rPr>
        <w:t xml:space="preserve"> должна быть указана </w:t>
      </w:r>
      <w:r>
        <w:rPr>
          <w:sz w:val="24"/>
          <w:szCs w:val="24"/>
        </w:rPr>
        <w:t>с</w:t>
      </w:r>
      <w:r w:rsidR="003417F5" w:rsidRPr="003417F5">
        <w:rPr>
          <w:sz w:val="24"/>
          <w:szCs w:val="24"/>
        </w:rPr>
        <w:t xml:space="preserve">тандартная неопределенность каждого измерения. Руководство по определению неопределенности измерений </w:t>
      </w:r>
      <w:r w:rsidR="00B142A4">
        <w:rPr>
          <w:sz w:val="24"/>
          <w:szCs w:val="24"/>
        </w:rPr>
        <w:t>представлено</w:t>
      </w:r>
      <w:r w:rsidR="003417F5" w:rsidRPr="003417F5">
        <w:rPr>
          <w:sz w:val="24"/>
          <w:szCs w:val="24"/>
        </w:rPr>
        <w:t xml:space="preserve"> в следующих </w:t>
      </w:r>
      <w:r w:rsidR="008E2551">
        <w:rPr>
          <w:sz w:val="24"/>
          <w:szCs w:val="24"/>
        </w:rPr>
        <w:t>документах</w:t>
      </w:r>
      <w:r w:rsidR="003417F5" w:rsidRPr="003417F5">
        <w:rPr>
          <w:sz w:val="24"/>
          <w:szCs w:val="24"/>
        </w:rPr>
        <w:t>:</w:t>
      </w:r>
    </w:p>
    <w:p w14:paraId="2C464A57" w14:textId="77777777" w:rsidR="003417F5" w:rsidRPr="003417F5" w:rsidRDefault="003417F5" w:rsidP="00954880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3417F5">
        <w:rPr>
          <w:sz w:val="24"/>
          <w:szCs w:val="24"/>
        </w:rPr>
        <w:t xml:space="preserve">- </w:t>
      </w:r>
      <w:r w:rsidRPr="00F54305">
        <w:rPr>
          <w:sz w:val="24"/>
          <w:szCs w:val="24"/>
        </w:rPr>
        <w:t>ASME</w:t>
      </w:r>
      <w:r w:rsidRPr="003417F5">
        <w:rPr>
          <w:sz w:val="24"/>
          <w:szCs w:val="24"/>
        </w:rPr>
        <w:t xml:space="preserve"> B89.7.3.2 для неопределенности измерени</w:t>
      </w:r>
      <w:r w:rsidR="005C5D7C">
        <w:rPr>
          <w:sz w:val="24"/>
          <w:szCs w:val="24"/>
        </w:rPr>
        <w:t>я</w:t>
      </w:r>
      <w:r w:rsidRPr="003417F5">
        <w:rPr>
          <w:sz w:val="24"/>
          <w:szCs w:val="24"/>
        </w:rPr>
        <w:t xml:space="preserve"> размеров;</w:t>
      </w:r>
    </w:p>
    <w:p w14:paraId="1F9EC43F" w14:textId="77777777" w:rsidR="003417F5" w:rsidRPr="003417F5" w:rsidRDefault="003417F5" w:rsidP="000C432F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3417F5">
        <w:rPr>
          <w:sz w:val="24"/>
          <w:szCs w:val="24"/>
        </w:rPr>
        <w:lastRenderedPageBreak/>
        <w:t xml:space="preserve">- </w:t>
      </w:r>
      <w:r w:rsidRPr="00F54305">
        <w:rPr>
          <w:sz w:val="24"/>
          <w:szCs w:val="24"/>
        </w:rPr>
        <w:t>ASME</w:t>
      </w:r>
      <w:r w:rsidRPr="003417F5">
        <w:rPr>
          <w:sz w:val="24"/>
          <w:szCs w:val="24"/>
        </w:rPr>
        <w:t xml:space="preserve"> B46.1 для измерений структуры поверхности;</w:t>
      </w:r>
    </w:p>
    <w:p w14:paraId="28DB7A28" w14:textId="77777777" w:rsidR="003417F5" w:rsidRPr="003417F5" w:rsidRDefault="003417F5" w:rsidP="000C432F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3417F5">
        <w:rPr>
          <w:sz w:val="24"/>
          <w:szCs w:val="24"/>
        </w:rPr>
        <w:t xml:space="preserve">- JCGM 100 и JCGM 101 для </w:t>
      </w:r>
      <w:r w:rsidR="005C5D7C" w:rsidRPr="003417F5">
        <w:rPr>
          <w:sz w:val="24"/>
          <w:szCs w:val="24"/>
        </w:rPr>
        <w:t xml:space="preserve">неопределенности </w:t>
      </w:r>
      <w:r w:rsidRPr="003417F5">
        <w:rPr>
          <w:sz w:val="24"/>
          <w:szCs w:val="24"/>
        </w:rPr>
        <w:t>измерения в общем;</w:t>
      </w:r>
    </w:p>
    <w:p w14:paraId="06EA1F23" w14:textId="77777777" w:rsidR="003417F5" w:rsidRPr="003417F5" w:rsidRDefault="003417F5" w:rsidP="000C432F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3417F5">
        <w:rPr>
          <w:sz w:val="24"/>
          <w:szCs w:val="24"/>
        </w:rPr>
        <w:t>- Руководств</w:t>
      </w:r>
      <w:r w:rsidR="0037288A">
        <w:rPr>
          <w:sz w:val="24"/>
          <w:szCs w:val="24"/>
        </w:rPr>
        <w:t>е</w:t>
      </w:r>
      <w:r w:rsidRPr="003417F5">
        <w:rPr>
          <w:sz w:val="24"/>
          <w:szCs w:val="24"/>
        </w:rPr>
        <w:t xml:space="preserve"> </w:t>
      </w:r>
      <w:r w:rsidR="00B142A4">
        <w:rPr>
          <w:sz w:val="24"/>
          <w:szCs w:val="24"/>
        </w:rPr>
        <w:t>ИСО</w:t>
      </w:r>
      <w:r w:rsidRPr="003417F5">
        <w:rPr>
          <w:sz w:val="24"/>
          <w:szCs w:val="24"/>
        </w:rPr>
        <w:t>/</w:t>
      </w:r>
      <w:r w:rsidR="00B142A4">
        <w:rPr>
          <w:sz w:val="24"/>
          <w:szCs w:val="24"/>
        </w:rPr>
        <w:t>МЭК</w:t>
      </w:r>
      <w:r w:rsidRPr="003417F5">
        <w:rPr>
          <w:sz w:val="24"/>
          <w:szCs w:val="24"/>
        </w:rPr>
        <w:t xml:space="preserve"> 98-1 и связанны</w:t>
      </w:r>
      <w:r w:rsidR="00AC5898">
        <w:rPr>
          <w:sz w:val="24"/>
          <w:szCs w:val="24"/>
        </w:rPr>
        <w:t>х</w:t>
      </w:r>
      <w:r w:rsidRPr="003417F5">
        <w:rPr>
          <w:sz w:val="24"/>
          <w:szCs w:val="24"/>
        </w:rPr>
        <w:t xml:space="preserve"> документ</w:t>
      </w:r>
      <w:r w:rsidR="0037288A">
        <w:rPr>
          <w:sz w:val="24"/>
          <w:szCs w:val="24"/>
        </w:rPr>
        <w:t>ах</w:t>
      </w:r>
      <w:r w:rsidRPr="003417F5">
        <w:rPr>
          <w:sz w:val="24"/>
          <w:szCs w:val="24"/>
        </w:rPr>
        <w:t>.</w:t>
      </w:r>
    </w:p>
    <w:p w14:paraId="5EB92395" w14:textId="77777777" w:rsidR="003417F5" w:rsidRPr="003417F5" w:rsidRDefault="003417F5" w:rsidP="000C432F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3417F5">
        <w:rPr>
          <w:sz w:val="24"/>
          <w:szCs w:val="24"/>
        </w:rPr>
        <w:t xml:space="preserve">Пользователи должны документировать информацию о калибровке и/или системе обеспечения качества для процессов измерения и об используемом оборудовании. </w:t>
      </w:r>
      <w:r w:rsidR="00DA0673">
        <w:rPr>
          <w:sz w:val="24"/>
          <w:szCs w:val="24"/>
        </w:rPr>
        <w:t>Средство измерений</w:t>
      </w:r>
      <w:r w:rsidRPr="003417F5">
        <w:rPr>
          <w:sz w:val="24"/>
          <w:szCs w:val="24"/>
        </w:rPr>
        <w:t xml:space="preserve"> и </w:t>
      </w:r>
      <w:r w:rsidR="008E2551">
        <w:rPr>
          <w:sz w:val="24"/>
          <w:szCs w:val="24"/>
        </w:rPr>
        <w:t xml:space="preserve">его </w:t>
      </w:r>
      <w:r w:rsidR="00F60766" w:rsidRPr="00C53F8F">
        <w:rPr>
          <w:rFonts w:eastAsia="Calibri"/>
          <w:sz w:val="24"/>
          <w:szCs w:val="24"/>
        </w:rPr>
        <w:t>разреш</w:t>
      </w:r>
      <w:r w:rsidR="00F60766">
        <w:rPr>
          <w:rFonts w:eastAsia="Calibri"/>
          <w:sz w:val="24"/>
          <w:szCs w:val="24"/>
        </w:rPr>
        <w:t>ающая</w:t>
      </w:r>
      <w:r w:rsidR="00F60766" w:rsidRPr="00C53F8F">
        <w:rPr>
          <w:rFonts w:eastAsia="Calibri"/>
          <w:sz w:val="24"/>
          <w:szCs w:val="24"/>
        </w:rPr>
        <w:t xml:space="preserve"> </w:t>
      </w:r>
      <w:r w:rsidR="008E2551">
        <w:rPr>
          <w:sz w:val="24"/>
          <w:szCs w:val="24"/>
        </w:rPr>
        <w:t>способность</w:t>
      </w:r>
      <w:r w:rsidRPr="003417F5">
        <w:rPr>
          <w:sz w:val="24"/>
          <w:szCs w:val="24"/>
        </w:rPr>
        <w:t xml:space="preserve"> должны быть указаны в протоколе</w:t>
      </w:r>
      <w:r w:rsidR="00B142A4">
        <w:rPr>
          <w:sz w:val="24"/>
          <w:szCs w:val="24"/>
        </w:rPr>
        <w:t xml:space="preserve"> испытания</w:t>
      </w:r>
      <w:r w:rsidRPr="003417F5">
        <w:rPr>
          <w:sz w:val="24"/>
          <w:szCs w:val="24"/>
        </w:rPr>
        <w:t>.</w:t>
      </w:r>
    </w:p>
    <w:p w14:paraId="7F96E8DC" w14:textId="77777777" w:rsidR="003417F5" w:rsidRPr="00954880" w:rsidRDefault="003417F5" w:rsidP="000C432F">
      <w:pPr>
        <w:pStyle w:val="1OsnAbz"/>
        <w:spacing w:before="240" w:after="240"/>
        <w:ind w:firstLine="709"/>
        <w:rPr>
          <w:b/>
          <w:sz w:val="28"/>
          <w:szCs w:val="28"/>
        </w:rPr>
      </w:pPr>
      <w:r w:rsidRPr="00954880">
        <w:rPr>
          <w:b/>
          <w:sz w:val="28"/>
          <w:szCs w:val="28"/>
        </w:rPr>
        <w:t>7</w:t>
      </w:r>
      <w:r w:rsidR="0097116F" w:rsidRPr="00954880">
        <w:rPr>
          <w:b/>
          <w:sz w:val="28"/>
          <w:szCs w:val="28"/>
        </w:rPr>
        <w:t xml:space="preserve"> </w:t>
      </w:r>
      <w:r w:rsidRPr="00954880">
        <w:rPr>
          <w:b/>
          <w:sz w:val="28"/>
          <w:szCs w:val="28"/>
        </w:rPr>
        <w:t>Геометрические формы образцов для испытани</w:t>
      </w:r>
      <w:r w:rsidR="00C25E4B" w:rsidRPr="00954880">
        <w:rPr>
          <w:b/>
          <w:sz w:val="28"/>
          <w:szCs w:val="28"/>
        </w:rPr>
        <w:t>й</w:t>
      </w:r>
    </w:p>
    <w:p w14:paraId="5B70490A" w14:textId="77777777" w:rsidR="003417F5" w:rsidRPr="008E2551" w:rsidRDefault="003417F5" w:rsidP="000C432F">
      <w:pPr>
        <w:pStyle w:val="1OsnAbz"/>
        <w:spacing w:before="240" w:after="240"/>
        <w:ind w:firstLine="709"/>
        <w:rPr>
          <w:b/>
          <w:sz w:val="24"/>
          <w:szCs w:val="24"/>
        </w:rPr>
      </w:pPr>
      <w:r w:rsidRPr="008E2551">
        <w:rPr>
          <w:b/>
          <w:sz w:val="24"/>
          <w:szCs w:val="24"/>
        </w:rPr>
        <w:t>7.1 Общие положения</w:t>
      </w:r>
    </w:p>
    <w:p w14:paraId="7DAEEE0E" w14:textId="77777777" w:rsidR="003417F5" w:rsidRPr="00572386" w:rsidRDefault="003417F5" w:rsidP="000C432F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DA7404">
        <w:rPr>
          <w:sz w:val="24"/>
          <w:szCs w:val="24"/>
        </w:rPr>
        <w:t xml:space="preserve">В последующих подразделах приведена </w:t>
      </w:r>
      <w:r w:rsidRPr="00572386">
        <w:rPr>
          <w:sz w:val="24"/>
          <w:szCs w:val="24"/>
        </w:rPr>
        <w:t xml:space="preserve">информация о </w:t>
      </w:r>
      <w:r w:rsidR="000F724F" w:rsidRPr="00572386">
        <w:rPr>
          <w:sz w:val="24"/>
          <w:szCs w:val="24"/>
        </w:rPr>
        <w:t>восьми</w:t>
      </w:r>
      <w:r w:rsidRPr="00572386">
        <w:rPr>
          <w:sz w:val="24"/>
          <w:szCs w:val="24"/>
        </w:rPr>
        <w:t xml:space="preserve"> видах</w:t>
      </w:r>
      <w:r w:rsidRPr="00DA7404">
        <w:rPr>
          <w:sz w:val="24"/>
          <w:szCs w:val="24"/>
        </w:rPr>
        <w:t xml:space="preserve"> образцов для испытани</w:t>
      </w:r>
      <w:r w:rsidR="00C25E4B">
        <w:rPr>
          <w:sz w:val="24"/>
          <w:szCs w:val="24"/>
        </w:rPr>
        <w:t>й</w:t>
      </w:r>
      <w:r w:rsidRPr="00DA7404">
        <w:rPr>
          <w:sz w:val="24"/>
          <w:szCs w:val="24"/>
        </w:rPr>
        <w:t>. Каждый образец для испытани</w:t>
      </w:r>
      <w:r w:rsidR="00C25E4B">
        <w:rPr>
          <w:sz w:val="24"/>
          <w:szCs w:val="24"/>
        </w:rPr>
        <w:t>й служит для определения одной</w:t>
      </w:r>
      <w:r w:rsidRPr="00DA7404">
        <w:rPr>
          <w:sz w:val="24"/>
          <w:szCs w:val="24"/>
        </w:rPr>
        <w:t xml:space="preserve"> </w:t>
      </w:r>
      <w:r w:rsidR="002B776D" w:rsidRPr="00572386">
        <w:rPr>
          <w:sz w:val="24"/>
          <w:szCs w:val="24"/>
        </w:rPr>
        <w:t xml:space="preserve">из </w:t>
      </w:r>
      <w:r w:rsidRPr="00572386">
        <w:rPr>
          <w:sz w:val="24"/>
          <w:szCs w:val="24"/>
        </w:rPr>
        <w:t>характеристик системы</w:t>
      </w:r>
      <w:r w:rsidR="00343AE5">
        <w:rPr>
          <w:sz w:val="24"/>
          <w:szCs w:val="24"/>
        </w:rPr>
        <w:t xml:space="preserve"> АП</w:t>
      </w:r>
      <w:r w:rsidRPr="00572386">
        <w:rPr>
          <w:sz w:val="24"/>
          <w:szCs w:val="24"/>
        </w:rPr>
        <w:t>.</w:t>
      </w:r>
    </w:p>
    <w:p w14:paraId="3AEF7EBB" w14:textId="77777777" w:rsidR="003417F5" w:rsidRPr="00572386" w:rsidRDefault="003417F5" w:rsidP="000C432F">
      <w:pPr>
        <w:pStyle w:val="1OsnAbz"/>
        <w:spacing w:before="0" w:after="0"/>
        <w:ind w:firstLine="709"/>
        <w:rPr>
          <w:b/>
          <w:sz w:val="24"/>
          <w:szCs w:val="24"/>
        </w:rPr>
      </w:pPr>
      <w:r w:rsidRPr="00572386">
        <w:rPr>
          <w:b/>
          <w:sz w:val="24"/>
          <w:szCs w:val="24"/>
        </w:rPr>
        <w:t>7.2 Точность</w:t>
      </w:r>
    </w:p>
    <w:p w14:paraId="10DD984A" w14:textId="77777777" w:rsidR="00C25E4B" w:rsidRPr="00572386" w:rsidRDefault="00C25E4B" w:rsidP="000C432F">
      <w:pPr>
        <w:pStyle w:val="1OsnAbz"/>
        <w:spacing w:before="0" w:after="0"/>
        <w:ind w:firstLine="709"/>
        <w:rPr>
          <w:b/>
          <w:sz w:val="24"/>
          <w:szCs w:val="24"/>
        </w:rPr>
      </w:pPr>
    </w:p>
    <w:p w14:paraId="202805E2" w14:textId="77777777" w:rsidR="003417F5" w:rsidRPr="00572386" w:rsidRDefault="003417F5" w:rsidP="000C432F">
      <w:pPr>
        <w:pStyle w:val="1OsnAbz"/>
        <w:spacing w:before="0" w:after="0"/>
        <w:ind w:firstLine="709"/>
        <w:rPr>
          <w:b/>
          <w:sz w:val="24"/>
          <w:szCs w:val="24"/>
        </w:rPr>
      </w:pPr>
      <w:r w:rsidRPr="00572386">
        <w:rPr>
          <w:b/>
          <w:sz w:val="24"/>
          <w:szCs w:val="24"/>
        </w:rPr>
        <w:t>7.2.1 Линейные образцы</w:t>
      </w:r>
    </w:p>
    <w:p w14:paraId="3A766F04" w14:textId="77777777" w:rsidR="00C25E4B" w:rsidRPr="00572386" w:rsidRDefault="00C25E4B" w:rsidP="000C432F">
      <w:pPr>
        <w:pStyle w:val="1OsnAbz"/>
        <w:spacing w:before="0" w:after="0"/>
        <w:ind w:firstLine="709"/>
        <w:rPr>
          <w:sz w:val="24"/>
          <w:szCs w:val="24"/>
        </w:rPr>
      </w:pPr>
    </w:p>
    <w:p w14:paraId="6C8DC3F8" w14:textId="77777777" w:rsidR="003417F5" w:rsidRPr="00572386" w:rsidRDefault="003417F5" w:rsidP="000C432F">
      <w:pPr>
        <w:pStyle w:val="1OsnAbz"/>
        <w:spacing w:before="0" w:after="0"/>
        <w:ind w:firstLine="709"/>
        <w:rPr>
          <w:sz w:val="24"/>
          <w:szCs w:val="24"/>
        </w:rPr>
      </w:pPr>
      <w:r w:rsidRPr="00572386">
        <w:rPr>
          <w:sz w:val="24"/>
          <w:szCs w:val="24"/>
        </w:rPr>
        <w:t>7.2.1.1 Назначение</w:t>
      </w:r>
    </w:p>
    <w:p w14:paraId="15A3E0EE" w14:textId="77777777" w:rsidR="00C25E4B" w:rsidRPr="00572386" w:rsidRDefault="00C25E4B" w:rsidP="000C432F">
      <w:pPr>
        <w:pStyle w:val="1OsnAbz"/>
        <w:spacing w:before="0" w:after="0"/>
        <w:ind w:firstLine="709"/>
        <w:rPr>
          <w:sz w:val="24"/>
          <w:szCs w:val="24"/>
        </w:rPr>
      </w:pPr>
    </w:p>
    <w:p w14:paraId="4AF8CA39" w14:textId="77777777" w:rsidR="003417F5" w:rsidRPr="00572386" w:rsidRDefault="003417F5" w:rsidP="000C432F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572386">
        <w:rPr>
          <w:sz w:val="24"/>
          <w:szCs w:val="24"/>
        </w:rPr>
        <w:t>Линейные образцы используют для определения линейной точности позиционирования вдоль определенного направления установки. В зависимости от ориентации образца и настро</w:t>
      </w:r>
      <w:r w:rsidR="00DA7404" w:rsidRPr="00572386">
        <w:rPr>
          <w:sz w:val="24"/>
          <w:szCs w:val="24"/>
        </w:rPr>
        <w:t>ек</w:t>
      </w:r>
      <w:r w:rsidR="00572386">
        <w:rPr>
          <w:sz w:val="24"/>
          <w:szCs w:val="24"/>
        </w:rPr>
        <w:t xml:space="preserve"> оборудования</w:t>
      </w:r>
      <w:r w:rsidRPr="00572386">
        <w:rPr>
          <w:sz w:val="24"/>
          <w:szCs w:val="24"/>
        </w:rPr>
        <w:t xml:space="preserve"> ошибки </w:t>
      </w:r>
      <w:r w:rsidR="00DA7404" w:rsidRPr="00572386">
        <w:rPr>
          <w:sz w:val="24"/>
          <w:szCs w:val="24"/>
        </w:rPr>
        <w:t>при построении</w:t>
      </w:r>
      <w:r w:rsidRPr="00572386">
        <w:rPr>
          <w:sz w:val="24"/>
          <w:szCs w:val="24"/>
        </w:rPr>
        <w:t xml:space="preserve"> образц</w:t>
      </w:r>
      <w:r w:rsidR="00DA7404" w:rsidRPr="00572386">
        <w:rPr>
          <w:sz w:val="24"/>
          <w:szCs w:val="24"/>
        </w:rPr>
        <w:t>а</w:t>
      </w:r>
      <w:r w:rsidRPr="00572386">
        <w:rPr>
          <w:sz w:val="24"/>
          <w:szCs w:val="24"/>
        </w:rPr>
        <w:t xml:space="preserve"> могут предоставить данные для компенсации позиционирования или диагностирования определенных ошибок при движении в системе позиционирования.</w:t>
      </w:r>
    </w:p>
    <w:p w14:paraId="4572DCA6" w14:textId="77777777" w:rsidR="003417F5" w:rsidRPr="001760FE" w:rsidRDefault="003417F5" w:rsidP="000C432F">
      <w:pPr>
        <w:pStyle w:val="1OsnAbz"/>
        <w:spacing w:line="360" w:lineRule="auto"/>
        <w:ind w:firstLine="709"/>
        <w:rPr>
          <w:sz w:val="24"/>
          <w:szCs w:val="24"/>
        </w:rPr>
      </w:pPr>
      <w:r w:rsidRPr="00572386">
        <w:rPr>
          <w:sz w:val="24"/>
          <w:szCs w:val="24"/>
        </w:rPr>
        <w:t>7.2.1.2 Геометрическая форма</w:t>
      </w:r>
    </w:p>
    <w:p w14:paraId="6287B461" w14:textId="77777777" w:rsidR="003417F5" w:rsidRPr="00DA7404" w:rsidRDefault="003417F5" w:rsidP="000C432F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DA7404">
        <w:rPr>
          <w:sz w:val="24"/>
          <w:szCs w:val="24"/>
        </w:rPr>
        <w:t>На рисунке 1 представлена геометрическая форма линейного образца</w:t>
      </w:r>
      <w:r w:rsidR="005F5D97">
        <w:rPr>
          <w:sz w:val="24"/>
          <w:szCs w:val="24"/>
        </w:rPr>
        <w:t xml:space="preserve"> для испытани</w:t>
      </w:r>
      <w:r w:rsidR="00C7249E">
        <w:rPr>
          <w:sz w:val="24"/>
          <w:szCs w:val="24"/>
        </w:rPr>
        <w:t>й</w:t>
      </w:r>
      <w:r w:rsidRPr="00DA7404">
        <w:rPr>
          <w:sz w:val="24"/>
          <w:szCs w:val="24"/>
        </w:rPr>
        <w:t xml:space="preserve">. Образец </w:t>
      </w:r>
      <w:r w:rsidR="005F5D97">
        <w:rPr>
          <w:sz w:val="24"/>
          <w:szCs w:val="24"/>
        </w:rPr>
        <w:t>для испытани</w:t>
      </w:r>
      <w:r w:rsidR="00C7249E">
        <w:rPr>
          <w:sz w:val="24"/>
          <w:szCs w:val="24"/>
        </w:rPr>
        <w:t>й</w:t>
      </w:r>
      <w:r w:rsidR="005F5D97" w:rsidRPr="00DA7404">
        <w:rPr>
          <w:sz w:val="24"/>
          <w:szCs w:val="24"/>
        </w:rPr>
        <w:t xml:space="preserve"> </w:t>
      </w:r>
      <w:r w:rsidRPr="00DA7404">
        <w:rPr>
          <w:sz w:val="24"/>
          <w:szCs w:val="24"/>
        </w:rPr>
        <w:t xml:space="preserve">состоит из прямоугольных выступов на прямоугольной основе. Элемент </w:t>
      </w:r>
      <w:r w:rsidRPr="00C7249E">
        <w:rPr>
          <w:sz w:val="24"/>
          <w:szCs w:val="24"/>
        </w:rPr>
        <w:t>вписывается в ограничи</w:t>
      </w:r>
      <w:r w:rsidR="00C7249E" w:rsidRPr="00C7249E">
        <w:rPr>
          <w:sz w:val="24"/>
          <w:szCs w:val="24"/>
        </w:rPr>
        <w:t>тельный блок</w:t>
      </w:r>
      <w:r w:rsidRPr="00C7249E">
        <w:rPr>
          <w:sz w:val="24"/>
          <w:szCs w:val="24"/>
        </w:rPr>
        <w:t xml:space="preserve"> размер</w:t>
      </w:r>
      <w:r w:rsidR="00B142A4">
        <w:rPr>
          <w:sz w:val="24"/>
          <w:szCs w:val="24"/>
        </w:rPr>
        <w:t>ами</w:t>
      </w:r>
      <w:r w:rsidRPr="00DA7404">
        <w:rPr>
          <w:sz w:val="24"/>
          <w:szCs w:val="24"/>
        </w:rPr>
        <w:t xml:space="preserve"> 55</w:t>
      </w:r>
      <w:r w:rsidR="00C7249E">
        <w:rPr>
          <w:sz w:val="24"/>
          <w:szCs w:val="24"/>
        </w:rPr>
        <w:t> </w:t>
      </w:r>
      <w:r w:rsidRPr="00DA7404">
        <w:rPr>
          <w:sz w:val="24"/>
          <w:szCs w:val="24"/>
        </w:rPr>
        <w:t>×5</w:t>
      </w:r>
      <w:r w:rsidR="00C7249E">
        <w:rPr>
          <w:sz w:val="24"/>
          <w:szCs w:val="24"/>
        </w:rPr>
        <w:t> </w:t>
      </w:r>
      <w:r w:rsidRPr="00DA7404">
        <w:rPr>
          <w:sz w:val="24"/>
          <w:szCs w:val="24"/>
        </w:rPr>
        <w:t>×8</w:t>
      </w:r>
      <w:r w:rsidR="00C7249E">
        <w:rPr>
          <w:sz w:val="24"/>
          <w:szCs w:val="24"/>
        </w:rPr>
        <w:t> </w:t>
      </w:r>
      <w:r w:rsidRPr="00DA7404">
        <w:rPr>
          <w:sz w:val="24"/>
          <w:szCs w:val="24"/>
        </w:rPr>
        <w:t>мм. Концевые выступы имеют размеры 2,5</w:t>
      </w:r>
      <w:r w:rsidR="00C7249E">
        <w:rPr>
          <w:sz w:val="24"/>
          <w:szCs w:val="24"/>
        </w:rPr>
        <w:t> </w:t>
      </w:r>
      <w:r w:rsidRPr="00DA7404">
        <w:rPr>
          <w:sz w:val="24"/>
          <w:szCs w:val="24"/>
        </w:rPr>
        <w:t>×</w:t>
      </w:r>
      <w:r w:rsidR="00C7249E">
        <w:rPr>
          <w:sz w:val="24"/>
          <w:szCs w:val="24"/>
        </w:rPr>
        <w:t> </w:t>
      </w:r>
      <w:r w:rsidRPr="00DA7404">
        <w:rPr>
          <w:sz w:val="24"/>
          <w:szCs w:val="24"/>
        </w:rPr>
        <w:t>5</w:t>
      </w:r>
      <w:r w:rsidR="00C7249E">
        <w:rPr>
          <w:sz w:val="24"/>
          <w:szCs w:val="24"/>
        </w:rPr>
        <w:t> </w:t>
      </w:r>
      <w:r w:rsidRPr="00DA7404">
        <w:rPr>
          <w:sz w:val="24"/>
          <w:szCs w:val="24"/>
        </w:rPr>
        <w:t>×</w:t>
      </w:r>
      <w:r w:rsidR="00C7249E">
        <w:rPr>
          <w:sz w:val="24"/>
          <w:szCs w:val="24"/>
        </w:rPr>
        <w:t> </w:t>
      </w:r>
      <w:r w:rsidRPr="00DA7404">
        <w:rPr>
          <w:sz w:val="24"/>
          <w:szCs w:val="24"/>
        </w:rPr>
        <w:t>5</w:t>
      </w:r>
      <w:r w:rsidR="00C7249E">
        <w:rPr>
          <w:sz w:val="24"/>
          <w:szCs w:val="24"/>
        </w:rPr>
        <w:t> </w:t>
      </w:r>
      <w:r w:rsidR="00F54305">
        <w:rPr>
          <w:sz w:val="24"/>
          <w:szCs w:val="24"/>
        </w:rPr>
        <w:t>мм</w:t>
      </w:r>
      <w:r w:rsidRPr="00DA7404">
        <w:rPr>
          <w:sz w:val="24"/>
          <w:szCs w:val="24"/>
        </w:rPr>
        <w:t>. Центральные выступы представляют собой кубики со сторонами</w:t>
      </w:r>
      <w:r w:rsidR="00B142A4">
        <w:rPr>
          <w:sz w:val="24"/>
          <w:szCs w:val="24"/>
        </w:rPr>
        <w:t>,</w:t>
      </w:r>
      <w:r w:rsidRPr="00DA7404">
        <w:rPr>
          <w:sz w:val="24"/>
          <w:szCs w:val="24"/>
        </w:rPr>
        <w:t xml:space="preserve"> равными 5</w:t>
      </w:r>
      <w:r w:rsidR="00C7249E">
        <w:rPr>
          <w:sz w:val="24"/>
          <w:szCs w:val="24"/>
        </w:rPr>
        <w:t> </w:t>
      </w:r>
      <w:r w:rsidRPr="00DA7404">
        <w:rPr>
          <w:sz w:val="24"/>
          <w:szCs w:val="24"/>
        </w:rPr>
        <w:t>мм. Расстояние между выступами увеличивается по длине образца начиная с 5</w:t>
      </w:r>
      <w:r w:rsidR="005F5D97">
        <w:rPr>
          <w:sz w:val="24"/>
          <w:szCs w:val="24"/>
        </w:rPr>
        <w:t> </w:t>
      </w:r>
      <w:r w:rsidRPr="00DA7404">
        <w:rPr>
          <w:sz w:val="24"/>
          <w:szCs w:val="24"/>
        </w:rPr>
        <w:t>до 7,5</w:t>
      </w:r>
      <w:r w:rsidR="00F54305">
        <w:rPr>
          <w:sz w:val="24"/>
          <w:szCs w:val="24"/>
        </w:rPr>
        <w:t xml:space="preserve">; </w:t>
      </w:r>
      <w:r w:rsidRPr="00DA7404">
        <w:rPr>
          <w:sz w:val="24"/>
          <w:szCs w:val="24"/>
        </w:rPr>
        <w:t>10 и 12,5</w:t>
      </w:r>
      <w:r w:rsidR="005F5D97">
        <w:rPr>
          <w:sz w:val="24"/>
          <w:szCs w:val="24"/>
        </w:rPr>
        <w:t> </w:t>
      </w:r>
      <w:r w:rsidRPr="00DA7404">
        <w:rPr>
          <w:sz w:val="24"/>
          <w:szCs w:val="24"/>
        </w:rPr>
        <w:t>мм.</w:t>
      </w:r>
    </w:p>
    <w:p w14:paraId="0B1FD28B" w14:textId="77777777" w:rsidR="003417F5" w:rsidRDefault="00B142A4" w:rsidP="003417F5">
      <w:pPr>
        <w:pStyle w:val="1OsnAbz"/>
        <w:keepNext/>
        <w:spacing w:before="0" w:after="240"/>
      </w:pPr>
      <w:r>
        <w:rPr>
          <w:noProof/>
        </w:rPr>
        <w:lastRenderedPageBreak/>
        <w:drawing>
          <wp:inline distT="0" distB="0" distL="0" distR="0" wp14:anchorId="69B77841" wp14:editId="3E8D342C">
            <wp:extent cx="6126480" cy="22860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CE826" w14:textId="77777777" w:rsidR="003417F5" w:rsidRPr="00DA7404" w:rsidRDefault="003417F5" w:rsidP="00C7249E">
      <w:pPr>
        <w:pStyle w:val="af7"/>
        <w:spacing w:after="360"/>
        <w:jc w:val="center"/>
        <w:rPr>
          <w:rFonts w:ascii="Arial" w:hAnsi="Arial" w:cs="Arial"/>
          <w:i w:val="0"/>
          <w:color w:val="auto"/>
          <w:sz w:val="24"/>
          <w:szCs w:val="24"/>
        </w:rPr>
      </w:pPr>
      <w:r w:rsidRPr="00DA7404">
        <w:rPr>
          <w:rFonts w:ascii="Arial" w:hAnsi="Arial" w:cs="Arial"/>
          <w:i w:val="0"/>
          <w:color w:val="auto"/>
          <w:sz w:val="24"/>
          <w:szCs w:val="24"/>
        </w:rPr>
        <w:t xml:space="preserve">Рисунок </w:t>
      </w:r>
      <w:r w:rsidR="00AA2F32" w:rsidRPr="00DA7404">
        <w:rPr>
          <w:rFonts w:ascii="Arial" w:hAnsi="Arial" w:cs="Arial"/>
          <w:i w:val="0"/>
          <w:color w:val="auto"/>
          <w:sz w:val="24"/>
          <w:szCs w:val="24"/>
        </w:rPr>
        <w:fldChar w:fldCharType="begin"/>
      </w:r>
      <w:r w:rsidRPr="00DA7404">
        <w:rPr>
          <w:rFonts w:ascii="Arial" w:hAnsi="Arial" w:cs="Arial"/>
          <w:i w:val="0"/>
          <w:color w:val="auto"/>
          <w:sz w:val="24"/>
          <w:szCs w:val="24"/>
        </w:rPr>
        <w:instrText xml:space="preserve"> SEQ Рисунок \* ARABIC </w:instrText>
      </w:r>
      <w:r w:rsidR="00AA2F32" w:rsidRPr="00DA7404">
        <w:rPr>
          <w:rFonts w:ascii="Arial" w:hAnsi="Arial" w:cs="Arial"/>
          <w:i w:val="0"/>
          <w:color w:val="auto"/>
          <w:sz w:val="24"/>
          <w:szCs w:val="24"/>
        </w:rPr>
        <w:fldChar w:fldCharType="separate"/>
      </w:r>
      <w:r w:rsidR="00243C48">
        <w:rPr>
          <w:rFonts w:ascii="Arial" w:hAnsi="Arial" w:cs="Arial"/>
          <w:i w:val="0"/>
          <w:noProof/>
          <w:color w:val="auto"/>
          <w:sz w:val="24"/>
          <w:szCs w:val="24"/>
        </w:rPr>
        <w:t>1</w:t>
      </w:r>
      <w:r w:rsidR="00AA2F32" w:rsidRPr="00DA7404">
        <w:rPr>
          <w:rFonts w:ascii="Arial" w:hAnsi="Arial" w:cs="Arial"/>
          <w:i w:val="0"/>
          <w:color w:val="auto"/>
          <w:sz w:val="24"/>
          <w:szCs w:val="24"/>
        </w:rPr>
        <w:fldChar w:fldCharType="end"/>
      </w:r>
      <w:r w:rsidRPr="00DA7404">
        <w:rPr>
          <w:rFonts w:ascii="Arial" w:hAnsi="Arial" w:cs="Arial"/>
          <w:i w:val="0"/>
          <w:color w:val="auto"/>
          <w:sz w:val="24"/>
          <w:szCs w:val="24"/>
        </w:rPr>
        <w:t xml:space="preserve"> — </w:t>
      </w:r>
      <w:r w:rsidR="003E3831">
        <w:rPr>
          <w:rFonts w:ascii="Arial" w:hAnsi="Arial" w:cs="Arial"/>
          <w:i w:val="0"/>
          <w:color w:val="auto"/>
          <w:sz w:val="24"/>
          <w:szCs w:val="24"/>
        </w:rPr>
        <w:t>Общий вид</w:t>
      </w:r>
      <w:r w:rsidRPr="00DA7404">
        <w:rPr>
          <w:rFonts w:ascii="Arial" w:hAnsi="Arial" w:cs="Arial"/>
          <w:i w:val="0"/>
          <w:color w:val="auto"/>
          <w:sz w:val="24"/>
          <w:szCs w:val="24"/>
        </w:rPr>
        <w:t xml:space="preserve"> линейных образцов для оценки</w:t>
      </w:r>
    </w:p>
    <w:p w14:paraId="5BC2E8D9" w14:textId="77777777" w:rsidR="003417F5" w:rsidRDefault="003417F5" w:rsidP="000C432F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DA7404">
        <w:rPr>
          <w:sz w:val="24"/>
          <w:szCs w:val="24"/>
        </w:rPr>
        <w:t>При необходимости испытани</w:t>
      </w:r>
      <w:r w:rsidR="000F724F">
        <w:rPr>
          <w:sz w:val="24"/>
          <w:szCs w:val="24"/>
        </w:rPr>
        <w:t>й</w:t>
      </w:r>
      <w:r w:rsidRPr="00DA7404">
        <w:rPr>
          <w:sz w:val="24"/>
          <w:szCs w:val="24"/>
        </w:rPr>
        <w:t xml:space="preserve"> </w:t>
      </w:r>
      <w:r w:rsidR="00C7249E">
        <w:rPr>
          <w:sz w:val="24"/>
          <w:szCs w:val="24"/>
        </w:rPr>
        <w:t xml:space="preserve">на </w:t>
      </w:r>
      <w:r w:rsidRPr="00DA7404">
        <w:rPr>
          <w:sz w:val="24"/>
          <w:szCs w:val="24"/>
        </w:rPr>
        <w:t>большей длин</w:t>
      </w:r>
      <w:r w:rsidR="00C7249E">
        <w:rPr>
          <w:sz w:val="24"/>
          <w:szCs w:val="24"/>
        </w:rPr>
        <w:t>е</w:t>
      </w:r>
      <w:r w:rsidRPr="00DA7404">
        <w:rPr>
          <w:sz w:val="24"/>
          <w:szCs w:val="24"/>
        </w:rPr>
        <w:t xml:space="preserve"> несколько образцов для </w:t>
      </w:r>
      <w:r w:rsidR="005F5D97">
        <w:rPr>
          <w:sz w:val="24"/>
          <w:szCs w:val="24"/>
        </w:rPr>
        <w:t>испытани</w:t>
      </w:r>
      <w:r w:rsidR="00D13A02">
        <w:rPr>
          <w:sz w:val="24"/>
          <w:szCs w:val="24"/>
        </w:rPr>
        <w:t>й</w:t>
      </w:r>
      <w:r w:rsidRPr="00DA7404">
        <w:rPr>
          <w:sz w:val="24"/>
          <w:szCs w:val="24"/>
        </w:rPr>
        <w:t xml:space="preserve"> могут быть объединены в один. Так как длина концевого выступа составляет 2,5 мм, при объединении в один образец для </w:t>
      </w:r>
      <w:r w:rsidR="005F5D97">
        <w:rPr>
          <w:sz w:val="24"/>
          <w:szCs w:val="24"/>
        </w:rPr>
        <w:t>испытани</w:t>
      </w:r>
      <w:r w:rsidR="00C04201">
        <w:rPr>
          <w:sz w:val="24"/>
          <w:szCs w:val="24"/>
        </w:rPr>
        <w:t>й</w:t>
      </w:r>
      <w:r w:rsidRPr="00DA7404">
        <w:rPr>
          <w:sz w:val="24"/>
          <w:szCs w:val="24"/>
        </w:rPr>
        <w:t xml:space="preserve"> все центральные выступы будут представлять собой кубики со сторонами</w:t>
      </w:r>
      <w:r w:rsidR="0037288A">
        <w:rPr>
          <w:sz w:val="24"/>
          <w:szCs w:val="24"/>
        </w:rPr>
        <w:t>,</w:t>
      </w:r>
      <w:r w:rsidRPr="00DA7404">
        <w:rPr>
          <w:sz w:val="24"/>
          <w:szCs w:val="24"/>
        </w:rPr>
        <w:t xml:space="preserve"> равными 5 мм. </w:t>
      </w:r>
      <w:r w:rsidR="00A14C16">
        <w:rPr>
          <w:sz w:val="24"/>
          <w:szCs w:val="24"/>
        </w:rPr>
        <w:t>Пример объединенного образца для испытани</w:t>
      </w:r>
      <w:r w:rsidR="00C04201">
        <w:rPr>
          <w:sz w:val="24"/>
          <w:szCs w:val="24"/>
        </w:rPr>
        <w:t>й</w:t>
      </w:r>
      <w:r w:rsidR="00A14C16">
        <w:rPr>
          <w:sz w:val="24"/>
          <w:szCs w:val="24"/>
        </w:rPr>
        <w:t xml:space="preserve"> приведен на</w:t>
      </w:r>
      <w:r w:rsidRPr="00DA7404">
        <w:rPr>
          <w:sz w:val="24"/>
          <w:szCs w:val="24"/>
        </w:rPr>
        <w:t xml:space="preserve"> рисунке 2. При использовании </w:t>
      </w:r>
      <w:r w:rsidR="00A14C16">
        <w:rPr>
          <w:sz w:val="24"/>
          <w:szCs w:val="24"/>
        </w:rPr>
        <w:t>объединенн</w:t>
      </w:r>
      <w:r w:rsidR="00C04201">
        <w:rPr>
          <w:sz w:val="24"/>
          <w:szCs w:val="24"/>
        </w:rPr>
        <w:t>ых</w:t>
      </w:r>
      <w:r w:rsidR="00A14C16">
        <w:rPr>
          <w:sz w:val="24"/>
          <w:szCs w:val="24"/>
        </w:rPr>
        <w:t xml:space="preserve"> </w:t>
      </w:r>
      <w:r w:rsidRPr="00DA7404">
        <w:rPr>
          <w:sz w:val="24"/>
          <w:szCs w:val="24"/>
        </w:rPr>
        <w:t xml:space="preserve">образцов </w:t>
      </w:r>
      <w:r w:rsidR="00A14C16">
        <w:rPr>
          <w:sz w:val="24"/>
          <w:szCs w:val="24"/>
        </w:rPr>
        <w:t>см.</w:t>
      </w:r>
      <w:r w:rsidRPr="00DA7404">
        <w:rPr>
          <w:sz w:val="24"/>
          <w:szCs w:val="24"/>
        </w:rPr>
        <w:t xml:space="preserve"> 5.1</w:t>
      </w:r>
      <w:r w:rsidR="00AC189E" w:rsidRPr="00403BA5">
        <w:rPr>
          <w:sz w:val="24"/>
          <w:szCs w:val="24"/>
        </w:rPr>
        <w:t>5</w:t>
      </w:r>
      <w:r w:rsidRPr="00DA7404">
        <w:rPr>
          <w:sz w:val="24"/>
          <w:szCs w:val="24"/>
        </w:rPr>
        <w:t>.</w:t>
      </w:r>
    </w:p>
    <w:p w14:paraId="5F6BAE03" w14:textId="77777777" w:rsidR="005F5D97" w:rsidRPr="005F5D97" w:rsidRDefault="0096325A" w:rsidP="000C432F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96325A">
        <w:rPr>
          <w:sz w:val="24"/>
          <w:szCs w:val="24"/>
        </w:rPr>
        <w:t>Форма и размер образца при необходимости испытаний на образцах меньшей длины могут быть согласованы между пользователем и поставщиком</w:t>
      </w:r>
      <w:r w:rsidR="00A14C16">
        <w:rPr>
          <w:sz w:val="24"/>
          <w:szCs w:val="24"/>
        </w:rPr>
        <w:t>.</w:t>
      </w:r>
      <w:r w:rsidR="005F5D97" w:rsidRPr="005F5D97">
        <w:rPr>
          <w:sz w:val="24"/>
          <w:szCs w:val="24"/>
        </w:rPr>
        <w:t xml:space="preserve"> </w:t>
      </w:r>
      <w:r w:rsidR="00A14C16">
        <w:rPr>
          <w:sz w:val="24"/>
          <w:szCs w:val="24"/>
        </w:rPr>
        <w:t>В</w:t>
      </w:r>
      <w:r w:rsidR="00C04201">
        <w:rPr>
          <w:sz w:val="24"/>
          <w:szCs w:val="24"/>
        </w:rPr>
        <w:t> </w:t>
      </w:r>
      <w:r w:rsidR="00A14C16">
        <w:rPr>
          <w:sz w:val="24"/>
          <w:szCs w:val="24"/>
        </w:rPr>
        <w:t>указанном случае</w:t>
      </w:r>
      <w:r w:rsidR="005F5D97" w:rsidRPr="005F5D97">
        <w:rPr>
          <w:sz w:val="24"/>
          <w:szCs w:val="24"/>
        </w:rPr>
        <w:t xml:space="preserve"> использ</w:t>
      </w:r>
      <w:r w:rsidR="00A14C16">
        <w:rPr>
          <w:sz w:val="24"/>
          <w:szCs w:val="24"/>
        </w:rPr>
        <w:t>уют</w:t>
      </w:r>
      <w:r w:rsidR="005F5D97" w:rsidRPr="005F5D97">
        <w:rPr>
          <w:sz w:val="24"/>
          <w:szCs w:val="24"/>
        </w:rPr>
        <w:t xml:space="preserve"> принципы схожие с принципами конструирования детали, приведенной на рисунке 1. </w:t>
      </w:r>
      <w:r w:rsidR="00C04201">
        <w:rPr>
          <w:sz w:val="24"/>
          <w:szCs w:val="24"/>
        </w:rPr>
        <w:t>О</w:t>
      </w:r>
      <w:r w:rsidR="005F5D97" w:rsidRPr="005F5D97">
        <w:rPr>
          <w:sz w:val="24"/>
          <w:szCs w:val="24"/>
        </w:rPr>
        <w:t>браз</w:t>
      </w:r>
      <w:r w:rsidR="00C04201">
        <w:rPr>
          <w:sz w:val="24"/>
          <w:szCs w:val="24"/>
        </w:rPr>
        <w:t>ец</w:t>
      </w:r>
      <w:r w:rsidR="005F5D97" w:rsidRPr="005F5D97">
        <w:rPr>
          <w:sz w:val="24"/>
          <w:szCs w:val="24"/>
        </w:rPr>
        <w:t xml:space="preserve"> для испытани</w:t>
      </w:r>
      <w:r w:rsidR="00D13A02">
        <w:rPr>
          <w:sz w:val="24"/>
          <w:szCs w:val="24"/>
        </w:rPr>
        <w:t>й</w:t>
      </w:r>
      <w:r w:rsidR="005F5D97" w:rsidRPr="005F5D97">
        <w:rPr>
          <w:sz w:val="24"/>
          <w:szCs w:val="24"/>
        </w:rPr>
        <w:t xml:space="preserve"> должен иметь различные расстояния между элементами</w:t>
      </w:r>
      <w:r w:rsidR="0063094E">
        <w:rPr>
          <w:sz w:val="24"/>
          <w:szCs w:val="24"/>
        </w:rPr>
        <w:t>, что позволит</w:t>
      </w:r>
      <w:r w:rsidR="005F5D97" w:rsidRPr="005F5D97">
        <w:rPr>
          <w:sz w:val="24"/>
          <w:szCs w:val="24"/>
        </w:rPr>
        <w:t xml:space="preserve"> оценивать как выступы, так и промежутки между ними (например, длин</w:t>
      </w:r>
      <w:r w:rsidR="005F5D97">
        <w:rPr>
          <w:sz w:val="24"/>
          <w:szCs w:val="24"/>
        </w:rPr>
        <w:t>у</w:t>
      </w:r>
      <w:r w:rsidR="005F5D97" w:rsidRPr="005F5D97">
        <w:rPr>
          <w:sz w:val="24"/>
          <w:szCs w:val="24"/>
        </w:rPr>
        <w:t xml:space="preserve"> самого выступа и длину пустого пространства между ними).</w:t>
      </w:r>
    </w:p>
    <w:p w14:paraId="40FF997C" w14:textId="77777777" w:rsidR="003417F5" w:rsidRDefault="003417F5" w:rsidP="003417F5">
      <w:pPr>
        <w:pStyle w:val="1OsnAbz"/>
        <w:keepNext/>
        <w:spacing w:before="0" w:after="240"/>
        <w:jc w:val="center"/>
      </w:pPr>
      <w:r>
        <w:rPr>
          <w:noProof/>
        </w:rPr>
        <w:lastRenderedPageBreak/>
        <w:drawing>
          <wp:inline distT="0" distB="0" distL="0" distR="0" wp14:anchorId="4A175EAA" wp14:editId="7D97820F">
            <wp:extent cx="4168140" cy="31242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FEF35" w14:textId="77777777" w:rsidR="003417F5" w:rsidRPr="00DA7404" w:rsidRDefault="003417F5" w:rsidP="003417F5">
      <w:pPr>
        <w:pStyle w:val="af7"/>
        <w:jc w:val="center"/>
        <w:rPr>
          <w:rFonts w:ascii="Arial" w:hAnsi="Arial" w:cs="Arial"/>
          <w:i w:val="0"/>
          <w:color w:val="auto"/>
          <w:sz w:val="24"/>
          <w:szCs w:val="24"/>
        </w:rPr>
      </w:pPr>
      <w:r w:rsidRPr="00DA7404">
        <w:rPr>
          <w:rFonts w:ascii="Arial" w:hAnsi="Arial" w:cs="Arial"/>
          <w:i w:val="0"/>
          <w:color w:val="auto"/>
          <w:sz w:val="24"/>
          <w:szCs w:val="24"/>
        </w:rPr>
        <w:t xml:space="preserve">Рисунок </w:t>
      </w:r>
      <w:r w:rsidR="00AA2F32" w:rsidRPr="00DA7404">
        <w:rPr>
          <w:rFonts w:ascii="Arial" w:hAnsi="Arial" w:cs="Arial"/>
          <w:i w:val="0"/>
          <w:color w:val="auto"/>
          <w:sz w:val="24"/>
          <w:szCs w:val="24"/>
        </w:rPr>
        <w:fldChar w:fldCharType="begin"/>
      </w:r>
      <w:r w:rsidRPr="00DA7404">
        <w:rPr>
          <w:rFonts w:ascii="Arial" w:hAnsi="Arial" w:cs="Arial"/>
          <w:i w:val="0"/>
          <w:color w:val="auto"/>
          <w:sz w:val="24"/>
          <w:szCs w:val="24"/>
        </w:rPr>
        <w:instrText xml:space="preserve"> SEQ Рисунок \* ARABIC </w:instrText>
      </w:r>
      <w:r w:rsidR="00AA2F32" w:rsidRPr="00DA7404">
        <w:rPr>
          <w:rFonts w:ascii="Arial" w:hAnsi="Arial" w:cs="Arial"/>
          <w:i w:val="0"/>
          <w:color w:val="auto"/>
          <w:sz w:val="24"/>
          <w:szCs w:val="24"/>
        </w:rPr>
        <w:fldChar w:fldCharType="separate"/>
      </w:r>
      <w:r w:rsidR="00243C48">
        <w:rPr>
          <w:rFonts w:ascii="Arial" w:hAnsi="Arial" w:cs="Arial"/>
          <w:i w:val="0"/>
          <w:noProof/>
          <w:color w:val="auto"/>
          <w:sz w:val="24"/>
          <w:szCs w:val="24"/>
        </w:rPr>
        <w:t>2</w:t>
      </w:r>
      <w:r w:rsidR="00AA2F32" w:rsidRPr="00DA7404">
        <w:rPr>
          <w:rFonts w:ascii="Arial" w:hAnsi="Arial" w:cs="Arial"/>
          <w:i w:val="0"/>
          <w:color w:val="auto"/>
          <w:sz w:val="24"/>
          <w:szCs w:val="24"/>
        </w:rPr>
        <w:fldChar w:fldCharType="end"/>
      </w:r>
      <w:r w:rsidRPr="00DA7404">
        <w:rPr>
          <w:rFonts w:ascii="Arial" w:hAnsi="Arial" w:cs="Arial"/>
          <w:i w:val="0"/>
          <w:color w:val="auto"/>
          <w:sz w:val="24"/>
          <w:szCs w:val="24"/>
        </w:rPr>
        <w:t xml:space="preserve"> — Два линейных образца, присоединенных друг к другу</w:t>
      </w:r>
    </w:p>
    <w:p w14:paraId="007890D6" w14:textId="77777777" w:rsidR="003417F5" w:rsidRPr="00572386" w:rsidRDefault="003417F5" w:rsidP="000C432F">
      <w:pPr>
        <w:pStyle w:val="1OsnAbz"/>
        <w:spacing w:line="360" w:lineRule="auto"/>
        <w:ind w:firstLine="709"/>
        <w:rPr>
          <w:sz w:val="24"/>
          <w:szCs w:val="24"/>
        </w:rPr>
      </w:pPr>
      <w:r w:rsidRPr="00572386">
        <w:rPr>
          <w:sz w:val="24"/>
          <w:szCs w:val="24"/>
        </w:rPr>
        <w:t>7.2.1.3 Измерение</w:t>
      </w:r>
    </w:p>
    <w:p w14:paraId="2C590748" w14:textId="77777777" w:rsidR="003417F5" w:rsidRPr="00572386" w:rsidRDefault="003417F5" w:rsidP="000C432F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572386">
        <w:rPr>
          <w:sz w:val="24"/>
          <w:szCs w:val="24"/>
        </w:rPr>
        <w:t>Основным измерением для линейных образцов является положение</w:t>
      </w:r>
      <w:r w:rsidR="00545539" w:rsidRPr="00572386">
        <w:rPr>
          <w:sz w:val="24"/>
          <w:szCs w:val="24"/>
        </w:rPr>
        <w:t xml:space="preserve"> прямоугольных</w:t>
      </w:r>
      <w:r w:rsidRPr="00572386">
        <w:rPr>
          <w:sz w:val="24"/>
          <w:szCs w:val="24"/>
        </w:rPr>
        <w:t xml:space="preserve"> выступов относительно начала отсчета на конце образца (см. рисунок</w:t>
      </w:r>
      <w:r w:rsidR="00545539" w:rsidRPr="00572386">
        <w:rPr>
          <w:sz w:val="24"/>
          <w:szCs w:val="24"/>
        </w:rPr>
        <w:t> </w:t>
      </w:r>
      <w:r w:rsidRPr="00572386">
        <w:rPr>
          <w:sz w:val="24"/>
          <w:szCs w:val="24"/>
        </w:rPr>
        <w:t xml:space="preserve">1). </w:t>
      </w:r>
      <w:r w:rsidR="002B5020" w:rsidRPr="00572386">
        <w:rPr>
          <w:sz w:val="24"/>
          <w:szCs w:val="24"/>
        </w:rPr>
        <w:t>Также допускается</w:t>
      </w:r>
      <w:r w:rsidRPr="00572386">
        <w:rPr>
          <w:sz w:val="24"/>
          <w:szCs w:val="24"/>
        </w:rPr>
        <w:t xml:space="preserve"> измерять длин</w:t>
      </w:r>
      <w:r w:rsidR="002B5020" w:rsidRPr="00572386">
        <w:rPr>
          <w:sz w:val="24"/>
          <w:szCs w:val="24"/>
        </w:rPr>
        <w:t>у</w:t>
      </w:r>
      <w:r w:rsidRPr="00572386">
        <w:rPr>
          <w:sz w:val="24"/>
          <w:szCs w:val="24"/>
        </w:rPr>
        <w:t xml:space="preserve"> каждого выступа и расстояние между выступ</w:t>
      </w:r>
      <w:r w:rsidR="002B5020" w:rsidRPr="00572386">
        <w:rPr>
          <w:sz w:val="24"/>
          <w:szCs w:val="24"/>
        </w:rPr>
        <w:t>ами</w:t>
      </w:r>
      <w:r w:rsidRPr="00572386">
        <w:rPr>
          <w:sz w:val="24"/>
          <w:szCs w:val="24"/>
        </w:rPr>
        <w:t xml:space="preserve">. Дополнительно </w:t>
      </w:r>
      <w:r w:rsidR="00572386">
        <w:rPr>
          <w:sz w:val="24"/>
          <w:szCs w:val="24"/>
        </w:rPr>
        <w:t>допускается</w:t>
      </w:r>
      <w:r w:rsidRPr="00572386">
        <w:rPr>
          <w:sz w:val="24"/>
          <w:szCs w:val="24"/>
        </w:rPr>
        <w:t xml:space="preserve"> проводить измерение прямолинейности основания по длине </w:t>
      </w:r>
      <w:r w:rsidR="00032314" w:rsidRPr="00572386">
        <w:rPr>
          <w:sz w:val="24"/>
          <w:szCs w:val="24"/>
        </w:rPr>
        <w:t>образца</w:t>
      </w:r>
      <w:r w:rsidRPr="00572386">
        <w:rPr>
          <w:sz w:val="24"/>
          <w:szCs w:val="24"/>
        </w:rPr>
        <w:t xml:space="preserve">, параллельность каждой стороны основания по длине </w:t>
      </w:r>
      <w:r w:rsidR="00032314" w:rsidRPr="00572386">
        <w:rPr>
          <w:sz w:val="24"/>
          <w:szCs w:val="24"/>
        </w:rPr>
        <w:t xml:space="preserve">образца </w:t>
      </w:r>
      <w:r w:rsidRPr="00572386">
        <w:rPr>
          <w:sz w:val="24"/>
          <w:szCs w:val="24"/>
        </w:rPr>
        <w:t xml:space="preserve">и высоту каждого выступа. </w:t>
      </w:r>
    </w:p>
    <w:p w14:paraId="6E792F12" w14:textId="77777777" w:rsidR="003417F5" w:rsidRPr="001760FE" w:rsidRDefault="003417F5" w:rsidP="000C432F">
      <w:pPr>
        <w:pStyle w:val="1OsnAbz"/>
        <w:spacing w:line="360" w:lineRule="auto"/>
        <w:ind w:firstLine="709"/>
        <w:rPr>
          <w:sz w:val="24"/>
          <w:szCs w:val="24"/>
        </w:rPr>
      </w:pPr>
      <w:r w:rsidRPr="00572386">
        <w:rPr>
          <w:sz w:val="24"/>
          <w:szCs w:val="24"/>
        </w:rPr>
        <w:t>7.2.1.4 Факторы, которые необходимо учитывать</w:t>
      </w:r>
    </w:p>
    <w:p w14:paraId="3A0FA9AE" w14:textId="77777777" w:rsidR="00032314" w:rsidRDefault="00032314" w:rsidP="000C432F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Д</w:t>
      </w:r>
      <w:r w:rsidR="003417F5" w:rsidRPr="005F5D97">
        <w:rPr>
          <w:sz w:val="24"/>
          <w:szCs w:val="24"/>
        </w:rPr>
        <w:t>ля полно</w:t>
      </w:r>
      <w:r w:rsidR="00545539">
        <w:rPr>
          <w:sz w:val="24"/>
          <w:szCs w:val="24"/>
        </w:rPr>
        <w:t>й</w:t>
      </w:r>
      <w:r w:rsidR="003417F5" w:rsidRPr="005F5D97">
        <w:rPr>
          <w:sz w:val="24"/>
          <w:szCs w:val="24"/>
        </w:rPr>
        <w:t xml:space="preserve"> </w:t>
      </w:r>
      <w:r w:rsidR="00545539">
        <w:rPr>
          <w:sz w:val="24"/>
          <w:szCs w:val="24"/>
        </w:rPr>
        <w:t>оценки</w:t>
      </w:r>
      <w:r w:rsidR="003417F5" w:rsidRPr="005F5D97">
        <w:rPr>
          <w:sz w:val="24"/>
          <w:szCs w:val="24"/>
        </w:rPr>
        <w:t xml:space="preserve"> точности </w:t>
      </w:r>
      <w:r>
        <w:rPr>
          <w:sz w:val="24"/>
          <w:szCs w:val="24"/>
        </w:rPr>
        <w:t xml:space="preserve">линейных </w:t>
      </w:r>
      <w:r w:rsidR="00545539">
        <w:rPr>
          <w:sz w:val="24"/>
          <w:szCs w:val="24"/>
        </w:rPr>
        <w:t>размеров</w:t>
      </w:r>
      <w:r>
        <w:rPr>
          <w:sz w:val="24"/>
          <w:szCs w:val="24"/>
        </w:rPr>
        <w:t xml:space="preserve">, если не </w:t>
      </w:r>
      <w:r w:rsidR="00732E57">
        <w:rPr>
          <w:sz w:val="24"/>
          <w:szCs w:val="24"/>
        </w:rPr>
        <w:t>согласовано</w:t>
      </w:r>
      <w:r>
        <w:rPr>
          <w:sz w:val="24"/>
          <w:szCs w:val="24"/>
        </w:rPr>
        <w:t xml:space="preserve"> иное, необходим </w:t>
      </w:r>
      <w:r w:rsidR="003417F5" w:rsidRPr="005F5D97">
        <w:rPr>
          <w:sz w:val="24"/>
          <w:szCs w:val="24"/>
        </w:rPr>
        <w:t>как минимум один образец для испытани</w:t>
      </w:r>
      <w:r w:rsidR="00D13A02">
        <w:rPr>
          <w:sz w:val="24"/>
          <w:szCs w:val="24"/>
        </w:rPr>
        <w:t>й</w:t>
      </w:r>
      <w:r w:rsidR="003417F5" w:rsidRPr="005F5D97">
        <w:rPr>
          <w:sz w:val="24"/>
          <w:szCs w:val="24"/>
        </w:rPr>
        <w:t xml:space="preserve"> для каждой оси (</w:t>
      </w:r>
      <w:r w:rsidR="00545539" w:rsidRPr="00E854BD">
        <w:rPr>
          <w:rFonts w:ascii="Times New Roman" w:hAnsi="Times New Roman" w:cs="Times New Roman"/>
          <w:i/>
          <w:sz w:val="27"/>
          <w:szCs w:val="27"/>
          <w:lang w:val="en-US"/>
        </w:rPr>
        <w:t>X</w:t>
      </w:r>
      <w:r w:rsidR="003417F5" w:rsidRPr="005F5D97">
        <w:rPr>
          <w:sz w:val="24"/>
          <w:szCs w:val="24"/>
        </w:rPr>
        <w:t xml:space="preserve">, </w:t>
      </w:r>
      <w:r w:rsidR="00545539" w:rsidRPr="00E854BD">
        <w:rPr>
          <w:rFonts w:ascii="Times New Roman" w:hAnsi="Times New Roman" w:cs="Times New Roman"/>
          <w:i/>
          <w:sz w:val="27"/>
          <w:szCs w:val="27"/>
          <w:lang w:val="en-US"/>
        </w:rPr>
        <w:t>Y</w:t>
      </w:r>
      <w:r w:rsidR="003417F5" w:rsidRPr="005F5D97">
        <w:rPr>
          <w:sz w:val="24"/>
          <w:szCs w:val="24"/>
        </w:rPr>
        <w:t xml:space="preserve"> и </w:t>
      </w:r>
      <w:r w:rsidR="00545539" w:rsidRPr="00E854BD">
        <w:rPr>
          <w:rFonts w:ascii="Times New Roman" w:hAnsi="Times New Roman" w:cs="Times New Roman"/>
          <w:i/>
          <w:sz w:val="27"/>
          <w:szCs w:val="27"/>
          <w:lang w:val="en-US"/>
        </w:rPr>
        <w:t>Z</w:t>
      </w:r>
      <w:r w:rsidR="003417F5" w:rsidRPr="005F5D97">
        <w:rPr>
          <w:sz w:val="24"/>
          <w:szCs w:val="24"/>
        </w:rPr>
        <w:t xml:space="preserve">) системы координат установки. </w:t>
      </w:r>
      <w:r w:rsidR="002B5020">
        <w:rPr>
          <w:sz w:val="24"/>
          <w:szCs w:val="24"/>
        </w:rPr>
        <w:t>Для</w:t>
      </w:r>
      <w:r w:rsidR="003417F5" w:rsidRPr="005F5D97">
        <w:rPr>
          <w:sz w:val="24"/>
          <w:szCs w:val="24"/>
        </w:rPr>
        <w:t xml:space="preserve"> </w:t>
      </w:r>
      <w:r w:rsidR="002B5020">
        <w:rPr>
          <w:sz w:val="24"/>
          <w:szCs w:val="24"/>
        </w:rPr>
        <w:t>указания</w:t>
      </w:r>
      <w:r w:rsidR="003417F5" w:rsidRPr="005F5D97">
        <w:rPr>
          <w:sz w:val="24"/>
          <w:szCs w:val="24"/>
        </w:rPr>
        <w:t xml:space="preserve"> ориентации используют обозначени</w:t>
      </w:r>
      <w:r>
        <w:rPr>
          <w:sz w:val="24"/>
          <w:szCs w:val="24"/>
        </w:rPr>
        <w:t xml:space="preserve">е </w:t>
      </w:r>
      <w:r w:rsidR="003417F5" w:rsidRPr="005F5D97">
        <w:rPr>
          <w:sz w:val="24"/>
          <w:szCs w:val="24"/>
        </w:rPr>
        <w:t xml:space="preserve">в соответствии с </w:t>
      </w:r>
      <w:r w:rsidR="00732E57" w:rsidRPr="006B17B9">
        <w:rPr>
          <w:sz w:val="24"/>
          <w:szCs w:val="24"/>
        </w:rPr>
        <w:t>ИСО</w:t>
      </w:r>
      <w:r w:rsidR="00403BA5" w:rsidRPr="006B17B9">
        <w:rPr>
          <w:sz w:val="24"/>
          <w:szCs w:val="24"/>
        </w:rPr>
        <w:t xml:space="preserve"> </w:t>
      </w:r>
      <w:r w:rsidR="003417F5" w:rsidRPr="006B17B9">
        <w:rPr>
          <w:sz w:val="24"/>
          <w:szCs w:val="24"/>
        </w:rPr>
        <w:t>1</w:t>
      </w:r>
      <w:r w:rsidR="00403BA5" w:rsidRPr="006B17B9">
        <w:rPr>
          <w:sz w:val="24"/>
          <w:szCs w:val="24"/>
        </w:rPr>
        <w:t>7295</w:t>
      </w:r>
      <w:r w:rsidR="003417F5" w:rsidRPr="005F5D97">
        <w:rPr>
          <w:sz w:val="24"/>
          <w:szCs w:val="24"/>
        </w:rPr>
        <w:t xml:space="preserve">. </w:t>
      </w:r>
      <w:r w:rsidR="002B5020">
        <w:rPr>
          <w:sz w:val="24"/>
          <w:szCs w:val="24"/>
        </w:rPr>
        <w:t xml:space="preserve">Также допускается </w:t>
      </w:r>
      <w:r w:rsidR="00732E57">
        <w:rPr>
          <w:sz w:val="24"/>
          <w:szCs w:val="24"/>
        </w:rPr>
        <w:t>применять</w:t>
      </w:r>
      <w:r w:rsidR="003417F5" w:rsidRPr="005F5D97">
        <w:rPr>
          <w:sz w:val="24"/>
          <w:szCs w:val="24"/>
        </w:rPr>
        <w:t xml:space="preserve"> </w:t>
      </w:r>
      <w:r>
        <w:rPr>
          <w:sz w:val="24"/>
          <w:szCs w:val="24"/>
        </w:rPr>
        <w:t>расположение</w:t>
      </w:r>
      <w:r w:rsidR="003417F5" w:rsidRPr="005F5D97">
        <w:rPr>
          <w:sz w:val="24"/>
          <w:szCs w:val="24"/>
        </w:rPr>
        <w:t xml:space="preserve"> одного линейного образца для испытани</w:t>
      </w:r>
      <w:r w:rsidR="00C04201">
        <w:rPr>
          <w:sz w:val="24"/>
          <w:szCs w:val="24"/>
        </w:rPr>
        <w:t>й</w:t>
      </w:r>
      <w:r w:rsidR="003417F5" w:rsidRPr="005F5D97">
        <w:rPr>
          <w:sz w:val="24"/>
          <w:szCs w:val="24"/>
        </w:rPr>
        <w:t xml:space="preserve"> </w:t>
      </w:r>
      <w:r>
        <w:rPr>
          <w:sz w:val="24"/>
          <w:szCs w:val="24"/>
        </w:rPr>
        <w:t>вдоль</w:t>
      </w:r>
      <w:r w:rsidR="003417F5" w:rsidRPr="005F5D97">
        <w:rPr>
          <w:sz w:val="24"/>
          <w:szCs w:val="24"/>
        </w:rPr>
        <w:t xml:space="preserve"> движени</w:t>
      </w:r>
      <w:r>
        <w:rPr>
          <w:sz w:val="24"/>
          <w:szCs w:val="24"/>
        </w:rPr>
        <w:t>я</w:t>
      </w:r>
      <w:r w:rsidR="003417F5" w:rsidRPr="005F5D97">
        <w:rPr>
          <w:sz w:val="24"/>
          <w:szCs w:val="24"/>
        </w:rPr>
        <w:t xml:space="preserve"> одной из осей позиционирования установки (например</w:t>
      </w:r>
      <w:r w:rsidR="00C97C3C">
        <w:rPr>
          <w:sz w:val="24"/>
          <w:szCs w:val="24"/>
        </w:rPr>
        <w:t>,</w:t>
      </w:r>
      <w:r w:rsidR="003417F5" w:rsidRPr="005F5D97">
        <w:rPr>
          <w:sz w:val="24"/>
          <w:szCs w:val="24"/>
        </w:rPr>
        <w:t xml:space="preserve"> </w:t>
      </w:r>
      <w:r>
        <w:rPr>
          <w:sz w:val="24"/>
          <w:szCs w:val="24"/>
        </w:rPr>
        <w:t>движение</w:t>
      </w:r>
      <w:r w:rsidR="003417F5" w:rsidRPr="005F5D97">
        <w:rPr>
          <w:sz w:val="24"/>
          <w:szCs w:val="24"/>
        </w:rPr>
        <w:t xml:space="preserve"> по оси </w:t>
      </w:r>
      <w:r w:rsidR="00E854BD" w:rsidRPr="00E854BD">
        <w:rPr>
          <w:rFonts w:ascii="Times New Roman" w:hAnsi="Times New Roman" w:cs="Times New Roman"/>
          <w:i/>
          <w:sz w:val="27"/>
          <w:szCs w:val="27"/>
          <w:lang w:val="en-US"/>
        </w:rPr>
        <w:t>X</w:t>
      </w:r>
      <w:r w:rsidR="003417F5" w:rsidRPr="005F5D97">
        <w:rPr>
          <w:sz w:val="24"/>
          <w:szCs w:val="24"/>
        </w:rPr>
        <w:t xml:space="preserve"> в каркасных системах). </w:t>
      </w:r>
      <w:r>
        <w:rPr>
          <w:sz w:val="24"/>
          <w:szCs w:val="24"/>
        </w:rPr>
        <w:t>Такое расположение</w:t>
      </w:r>
      <w:r w:rsidR="003417F5" w:rsidRPr="005F5D97">
        <w:rPr>
          <w:sz w:val="24"/>
          <w:szCs w:val="24"/>
        </w:rPr>
        <w:t xml:space="preserve"> может позволить </w:t>
      </w:r>
      <w:r w:rsidR="00732E57">
        <w:rPr>
          <w:sz w:val="24"/>
          <w:szCs w:val="24"/>
        </w:rPr>
        <w:t>качественнее</w:t>
      </w:r>
      <w:r w:rsidR="003417F5" w:rsidRPr="005F5D97">
        <w:rPr>
          <w:sz w:val="24"/>
          <w:szCs w:val="24"/>
        </w:rPr>
        <w:t xml:space="preserve"> соотносить ошибки при построении деталей с ошибками в системе позиционирования. Следует избегать </w:t>
      </w:r>
      <w:r w:rsidR="00732E57">
        <w:rPr>
          <w:sz w:val="24"/>
          <w:szCs w:val="24"/>
        </w:rPr>
        <w:t xml:space="preserve">тех </w:t>
      </w:r>
      <w:r w:rsidR="003417F5" w:rsidRPr="005F5D97">
        <w:rPr>
          <w:sz w:val="24"/>
          <w:szCs w:val="24"/>
        </w:rPr>
        <w:t>ориентаций, которые могут вызвать столкновение или повреждение</w:t>
      </w:r>
      <w:r>
        <w:rPr>
          <w:sz w:val="24"/>
          <w:szCs w:val="24"/>
        </w:rPr>
        <w:t xml:space="preserve"> </w:t>
      </w:r>
      <w:r w:rsidR="00C97C3C">
        <w:rPr>
          <w:sz w:val="24"/>
          <w:szCs w:val="24"/>
        </w:rPr>
        <w:t>из-за контакта с лезвием очистителя или системой разравнивания порошка</w:t>
      </w:r>
      <w:r w:rsidR="003417F5" w:rsidRPr="005F5D97">
        <w:rPr>
          <w:sz w:val="24"/>
          <w:szCs w:val="24"/>
        </w:rPr>
        <w:t xml:space="preserve">. </w:t>
      </w:r>
    </w:p>
    <w:p w14:paraId="05ED5C3E" w14:textId="77777777" w:rsidR="003417F5" w:rsidRPr="005F5D97" w:rsidRDefault="003417F5" w:rsidP="000C432F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5F5D97">
        <w:rPr>
          <w:sz w:val="24"/>
          <w:szCs w:val="24"/>
        </w:rPr>
        <w:t xml:space="preserve">Во многих случаях </w:t>
      </w:r>
      <w:r w:rsidR="00E841E9">
        <w:rPr>
          <w:sz w:val="24"/>
          <w:szCs w:val="24"/>
        </w:rPr>
        <w:t>рекомендуется</w:t>
      </w:r>
      <w:r w:rsidRPr="005F5D97">
        <w:rPr>
          <w:sz w:val="24"/>
          <w:szCs w:val="24"/>
        </w:rPr>
        <w:t xml:space="preserve"> проверять </w:t>
      </w:r>
      <w:r w:rsidR="00545539" w:rsidRPr="005F5D97">
        <w:rPr>
          <w:sz w:val="24"/>
          <w:szCs w:val="24"/>
        </w:rPr>
        <w:t>точност</w:t>
      </w:r>
      <w:r w:rsidR="002306E6">
        <w:rPr>
          <w:sz w:val="24"/>
          <w:szCs w:val="24"/>
        </w:rPr>
        <w:t>ь</w:t>
      </w:r>
      <w:r w:rsidR="00545539" w:rsidRPr="005F5D97">
        <w:rPr>
          <w:sz w:val="24"/>
          <w:szCs w:val="24"/>
        </w:rPr>
        <w:t xml:space="preserve"> </w:t>
      </w:r>
      <w:r w:rsidR="00545539">
        <w:rPr>
          <w:sz w:val="24"/>
          <w:szCs w:val="24"/>
        </w:rPr>
        <w:t>линейных размеров</w:t>
      </w:r>
      <w:r w:rsidR="00545539" w:rsidRPr="005F5D97">
        <w:rPr>
          <w:sz w:val="24"/>
          <w:szCs w:val="24"/>
        </w:rPr>
        <w:t xml:space="preserve"> </w:t>
      </w:r>
      <w:r w:rsidRPr="005F5D97">
        <w:rPr>
          <w:sz w:val="24"/>
          <w:szCs w:val="24"/>
        </w:rPr>
        <w:t xml:space="preserve">на </w:t>
      </w:r>
      <w:r w:rsidRPr="005F5D97">
        <w:rPr>
          <w:sz w:val="24"/>
          <w:szCs w:val="24"/>
        </w:rPr>
        <w:lastRenderedPageBreak/>
        <w:t xml:space="preserve">всех участках в пределах возможностей позиционирования установки. Пользователь должен рассмотреть возможность размещения линейных </w:t>
      </w:r>
      <w:r w:rsidR="00E841E9">
        <w:rPr>
          <w:sz w:val="24"/>
          <w:szCs w:val="24"/>
        </w:rPr>
        <w:t>образцов для испытани</w:t>
      </w:r>
      <w:r w:rsidR="00C04201">
        <w:rPr>
          <w:sz w:val="24"/>
          <w:szCs w:val="24"/>
        </w:rPr>
        <w:t>й</w:t>
      </w:r>
      <w:r w:rsidRPr="005F5D97">
        <w:rPr>
          <w:sz w:val="24"/>
          <w:szCs w:val="24"/>
        </w:rPr>
        <w:t xml:space="preserve"> как в середине пространства построения, так и ближе к концу хода.</w:t>
      </w:r>
    </w:p>
    <w:p w14:paraId="7DF87CCD" w14:textId="77777777" w:rsidR="003417F5" w:rsidRDefault="003417F5" w:rsidP="000C432F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5F5D97">
        <w:rPr>
          <w:sz w:val="24"/>
          <w:szCs w:val="24"/>
        </w:rPr>
        <w:t>В случае вертикальной ориентации линейного образца для испытани</w:t>
      </w:r>
      <w:r w:rsidR="00C04201">
        <w:rPr>
          <w:sz w:val="24"/>
          <w:szCs w:val="24"/>
        </w:rPr>
        <w:t>й</w:t>
      </w:r>
      <w:r w:rsidRPr="005F5D97">
        <w:rPr>
          <w:sz w:val="24"/>
          <w:szCs w:val="24"/>
        </w:rPr>
        <w:t xml:space="preserve"> необходимо при возможности исключить использование поддерживающих элементов. Если применение </w:t>
      </w:r>
      <w:r w:rsidR="00032314" w:rsidRPr="005F5D97">
        <w:rPr>
          <w:sz w:val="24"/>
          <w:szCs w:val="24"/>
        </w:rPr>
        <w:t xml:space="preserve">поддерживающих элементов </w:t>
      </w:r>
      <w:r w:rsidR="00E841E9">
        <w:rPr>
          <w:sz w:val="24"/>
          <w:szCs w:val="24"/>
        </w:rPr>
        <w:t xml:space="preserve">необходимо (например, </w:t>
      </w:r>
      <w:r w:rsidRPr="005F5D97">
        <w:rPr>
          <w:sz w:val="24"/>
          <w:szCs w:val="24"/>
        </w:rPr>
        <w:t>внизу выступов)</w:t>
      </w:r>
      <w:r w:rsidR="00E841E9">
        <w:rPr>
          <w:sz w:val="24"/>
          <w:szCs w:val="24"/>
        </w:rPr>
        <w:t>,</w:t>
      </w:r>
      <w:r w:rsidRPr="005F5D97">
        <w:rPr>
          <w:sz w:val="24"/>
          <w:szCs w:val="24"/>
        </w:rPr>
        <w:t xml:space="preserve"> </w:t>
      </w:r>
      <w:r w:rsidR="001B7231">
        <w:rPr>
          <w:sz w:val="24"/>
          <w:szCs w:val="24"/>
        </w:rPr>
        <w:t>способ</w:t>
      </w:r>
      <w:r w:rsidRPr="005F5D97">
        <w:rPr>
          <w:sz w:val="24"/>
          <w:szCs w:val="24"/>
        </w:rPr>
        <w:t xml:space="preserve"> </w:t>
      </w:r>
      <w:r w:rsidR="00032314">
        <w:rPr>
          <w:sz w:val="24"/>
          <w:szCs w:val="24"/>
        </w:rPr>
        <w:t xml:space="preserve">их </w:t>
      </w:r>
      <w:r w:rsidR="00732E57">
        <w:rPr>
          <w:sz w:val="24"/>
          <w:szCs w:val="24"/>
        </w:rPr>
        <w:t>использования</w:t>
      </w:r>
      <w:r w:rsidRPr="005F5D97">
        <w:rPr>
          <w:sz w:val="24"/>
          <w:szCs w:val="24"/>
        </w:rPr>
        <w:t xml:space="preserve"> (</w:t>
      </w:r>
      <w:r w:rsidR="00032314">
        <w:rPr>
          <w:sz w:val="24"/>
          <w:szCs w:val="24"/>
        </w:rPr>
        <w:t>в том числе их</w:t>
      </w:r>
      <w:r w:rsidRPr="005F5D97">
        <w:rPr>
          <w:sz w:val="24"/>
          <w:szCs w:val="24"/>
        </w:rPr>
        <w:t xml:space="preserve"> геометрическ</w:t>
      </w:r>
      <w:r w:rsidR="00032314">
        <w:rPr>
          <w:sz w:val="24"/>
          <w:szCs w:val="24"/>
        </w:rPr>
        <w:t>ая</w:t>
      </w:r>
      <w:r w:rsidRPr="005F5D97">
        <w:rPr>
          <w:sz w:val="24"/>
          <w:szCs w:val="24"/>
        </w:rPr>
        <w:t xml:space="preserve"> форм</w:t>
      </w:r>
      <w:r w:rsidR="00032314">
        <w:rPr>
          <w:sz w:val="24"/>
          <w:szCs w:val="24"/>
        </w:rPr>
        <w:t>а</w:t>
      </w:r>
      <w:r w:rsidRPr="005F5D97">
        <w:rPr>
          <w:sz w:val="24"/>
          <w:szCs w:val="24"/>
        </w:rPr>
        <w:t>, материал и способы удаления) долж</w:t>
      </w:r>
      <w:r w:rsidR="001B7231">
        <w:rPr>
          <w:sz w:val="24"/>
          <w:szCs w:val="24"/>
        </w:rPr>
        <w:t>ен</w:t>
      </w:r>
      <w:r w:rsidRPr="005F5D97">
        <w:rPr>
          <w:sz w:val="24"/>
          <w:szCs w:val="24"/>
        </w:rPr>
        <w:t xml:space="preserve"> быть полностью задокументирован. </w:t>
      </w:r>
      <w:r w:rsidR="00732E57">
        <w:rPr>
          <w:sz w:val="24"/>
          <w:szCs w:val="24"/>
        </w:rPr>
        <w:t xml:space="preserve">При </w:t>
      </w:r>
      <w:r w:rsidR="00D30D12">
        <w:rPr>
          <w:sz w:val="24"/>
          <w:szCs w:val="24"/>
        </w:rPr>
        <w:t>выборе способа</w:t>
      </w:r>
      <w:r w:rsidR="00E854BD">
        <w:rPr>
          <w:sz w:val="24"/>
          <w:szCs w:val="24"/>
        </w:rPr>
        <w:t xml:space="preserve"> использования поддерживающих эл</w:t>
      </w:r>
      <w:r w:rsidR="00D30D12">
        <w:rPr>
          <w:sz w:val="24"/>
          <w:szCs w:val="24"/>
        </w:rPr>
        <w:t>ементов</w:t>
      </w:r>
      <w:r w:rsidR="00E841E9" w:rsidRPr="00E841E9">
        <w:rPr>
          <w:sz w:val="24"/>
          <w:szCs w:val="24"/>
        </w:rPr>
        <w:t xml:space="preserve"> </w:t>
      </w:r>
      <w:r w:rsidR="00732E57">
        <w:rPr>
          <w:sz w:val="24"/>
          <w:szCs w:val="24"/>
        </w:rPr>
        <w:t>учитыва</w:t>
      </w:r>
      <w:r w:rsidR="00E854BD">
        <w:rPr>
          <w:sz w:val="24"/>
          <w:szCs w:val="24"/>
        </w:rPr>
        <w:t>ют</w:t>
      </w:r>
      <w:r w:rsidR="00732E57">
        <w:rPr>
          <w:sz w:val="24"/>
          <w:szCs w:val="24"/>
        </w:rPr>
        <w:t xml:space="preserve"> необходимость минимизации</w:t>
      </w:r>
      <w:r w:rsidRPr="005F5D97">
        <w:rPr>
          <w:sz w:val="24"/>
          <w:szCs w:val="24"/>
        </w:rPr>
        <w:t xml:space="preserve"> негативно</w:t>
      </w:r>
      <w:r w:rsidR="00732E57">
        <w:rPr>
          <w:sz w:val="24"/>
          <w:szCs w:val="24"/>
        </w:rPr>
        <w:t xml:space="preserve">го </w:t>
      </w:r>
      <w:r w:rsidRPr="005F5D97">
        <w:rPr>
          <w:sz w:val="24"/>
          <w:szCs w:val="24"/>
        </w:rPr>
        <w:t>влияни</w:t>
      </w:r>
      <w:r w:rsidR="00732E57">
        <w:rPr>
          <w:sz w:val="24"/>
          <w:szCs w:val="24"/>
        </w:rPr>
        <w:t>я</w:t>
      </w:r>
      <w:r w:rsidRPr="005F5D97">
        <w:rPr>
          <w:sz w:val="24"/>
          <w:szCs w:val="24"/>
        </w:rPr>
        <w:t xml:space="preserve"> на процесс измерения/точность.</w:t>
      </w:r>
    </w:p>
    <w:p w14:paraId="40D8D336" w14:textId="0A8D0CDA" w:rsidR="007D6F5E" w:rsidRPr="005F5D97" w:rsidRDefault="007D6F5E" w:rsidP="000C432F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7D6F5E">
        <w:rPr>
          <w:sz w:val="24"/>
          <w:szCs w:val="24"/>
        </w:rPr>
        <w:t xml:space="preserve">В случаях, когда высота выступа находится между запланированными высотами слоев, пользователю рекомендуется просмотреть файл среза, чтобы узнать, как система </w:t>
      </w:r>
      <w:r w:rsidR="00343AE5">
        <w:rPr>
          <w:sz w:val="24"/>
          <w:szCs w:val="24"/>
        </w:rPr>
        <w:t xml:space="preserve">АП </w:t>
      </w:r>
      <w:r w:rsidRPr="007D6F5E">
        <w:rPr>
          <w:sz w:val="24"/>
          <w:szCs w:val="24"/>
        </w:rPr>
        <w:t xml:space="preserve">будет обрабатывать эти случаи (например, планирует ли система перестроить деталь, завершив геометрию на слое выше или построить деталь ниже, завершив геометрию на слое ниже). </w:t>
      </w:r>
      <w:r w:rsidRPr="006B17B9">
        <w:rPr>
          <w:sz w:val="24"/>
          <w:szCs w:val="24"/>
        </w:rPr>
        <w:t xml:space="preserve">Эту информацию можно включить в </w:t>
      </w:r>
      <w:r w:rsidR="00D30D12" w:rsidRPr="006B17B9">
        <w:rPr>
          <w:sz w:val="24"/>
          <w:szCs w:val="24"/>
        </w:rPr>
        <w:t>протокол</w:t>
      </w:r>
      <w:r w:rsidRPr="006B17B9">
        <w:rPr>
          <w:sz w:val="24"/>
          <w:szCs w:val="24"/>
        </w:rPr>
        <w:t xml:space="preserve">, чтобы объяснить ожидаемые различия между измеренной </w:t>
      </w:r>
      <w:r w:rsidR="00D30D12" w:rsidRPr="006B17B9">
        <w:rPr>
          <w:sz w:val="24"/>
          <w:szCs w:val="24"/>
        </w:rPr>
        <w:t xml:space="preserve">и расчетной </w:t>
      </w:r>
      <w:r w:rsidRPr="006B17B9">
        <w:rPr>
          <w:sz w:val="24"/>
          <w:szCs w:val="24"/>
        </w:rPr>
        <w:t xml:space="preserve">геометрией образца. </w:t>
      </w:r>
      <w:r w:rsidR="00E854BD" w:rsidRPr="006B17B9">
        <w:rPr>
          <w:sz w:val="24"/>
          <w:szCs w:val="24"/>
        </w:rPr>
        <w:t>Необходимо уделять внимание тому обстоятельству</w:t>
      </w:r>
      <w:r w:rsidRPr="006B17B9">
        <w:rPr>
          <w:sz w:val="24"/>
          <w:szCs w:val="24"/>
        </w:rPr>
        <w:t xml:space="preserve">, что </w:t>
      </w:r>
      <w:r w:rsidR="006222F2" w:rsidRPr="006B17B9">
        <w:rPr>
          <w:sz w:val="24"/>
          <w:szCs w:val="24"/>
        </w:rPr>
        <w:t xml:space="preserve">для проверки точности линейного позиционирования вдоль направления оси </w:t>
      </w:r>
      <w:r w:rsidR="006222F2" w:rsidRPr="006B17B9">
        <w:rPr>
          <w:rFonts w:ascii="Times New Roman" w:hAnsi="Times New Roman" w:cs="Times New Roman"/>
          <w:i/>
          <w:sz w:val="27"/>
          <w:szCs w:val="27"/>
        </w:rPr>
        <w:t>Z</w:t>
      </w:r>
      <w:r w:rsidR="006222F2" w:rsidRPr="006B17B9">
        <w:rPr>
          <w:sz w:val="24"/>
          <w:szCs w:val="24"/>
        </w:rPr>
        <w:t xml:space="preserve"> установки, как правило, предпочтительнее использовать </w:t>
      </w:r>
      <w:r w:rsidR="006222F2" w:rsidRPr="00140DF0">
        <w:rPr>
          <w:b/>
          <w:i/>
          <w:sz w:val="24"/>
          <w:szCs w:val="24"/>
        </w:rPr>
        <w:t>ступенчатые образцы</w:t>
      </w:r>
      <w:r w:rsidRPr="006B17B9">
        <w:rPr>
          <w:sz w:val="24"/>
          <w:szCs w:val="24"/>
        </w:rPr>
        <w:t xml:space="preserve"> </w:t>
      </w:r>
      <w:r w:rsidR="00140DF0">
        <w:rPr>
          <w:rStyle w:val="af6"/>
          <w:sz w:val="24"/>
          <w:szCs w:val="24"/>
        </w:rPr>
        <w:footnoteReference w:id="1"/>
      </w:r>
      <w:r w:rsidRPr="006B17B9">
        <w:rPr>
          <w:sz w:val="24"/>
          <w:szCs w:val="24"/>
        </w:rPr>
        <w:t>(см. 7.2.3</w:t>
      </w:r>
      <w:r w:rsidRPr="007D6F5E">
        <w:rPr>
          <w:sz w:val="24"/>
          <w:szCs w:val="24"/>
        </w:rPr>
        <w:t>).</w:t>
      </w:r>
    </w:p>
    <w:p w14:paraId="592B9981" w14:textId="77777777" w:rsidR="00F659E2" w:rsidRPr="00E854BD" w:rsidRDefault="00F659E2" w:rsidP="000C432F">
      <w:pPr>
        <w:spacing w:before="120" w:after="120"/>
        <w:ind w:firstLine="709"/>
        <w:rPr>
          <w:rFonts w:ascii="Arial" w:eastAsia="MS Mincho" w:hAnsi="Arial" w:cs="Arial"/>
          <w:b/>
          <w:color w:val="000000"/>
          <w:sz w:val="24"/>
          <w:szCs w:val="24"/>
          <w:lang w:eastAsia="ru-RU"/>
        </w:rPr>
      </w:pPr>
      <w:r w:rsidRPr="00E854BD">
        <w:rPr>
          <w:rFonts w:ascii="Arial" w:eastAsia="MS Mincho" w:hAnsi="Arial" w:cs="Arial"/>
          <w:b/>
          <w:color w:val="000000"/>
          <w:sz w:val="24"/>
          <w:szCs w:val="24"/>
          <w:lang w:eastAsia="ru-RU"/>
        </w:rPr>
        <w:t>7.2.2 Круговые образцы</w:t>
      </w:r>
    </w:p>
    <w:p w14:paraId="78ACD05D" w14:textId="77777777" w:rsidR="00F659E2" w:rsidRPr="00E854BD" w:rsidRDefault="00F659E2" w:rsidP="000C432F">
      <w:pPr>
        <w:spacing w:before="120" w:after="120"/>
        <w:ind w:firstLine="709"/>
        <w:rPr>
          <w:rFonts w:ascii="Arial" w:eastAsia="MS Mincho" w:hAnsi="Arial" w:cs="Arial"/>
          <w:color w:val="000000"/>
          <w:sz w:val="24"/>
          <w:szCs w:val="24"/>
          <w:lang w:eastAsia="ru-RU"/>
        </w:rPr>
      </w:pPr>
      <w:r w:rsidRPr="00E854BD">
        <w:rPr>
          <w:rFonts w:ascii="Arial" w:eastAsia="MS Mincho" w:hAnsi="Arial" w:cs="Arial"/>
          <w:color w:val="000000"/>
          <w:sz w:val="24"/>
          <w:szCs w:val="24"/>
          <w:lang w:eastAsia="ru-RU"/>
        </w:rPr>
        <w:t xml:space="preserve">7.2.2.1 </w:t>
      </w:r>
      <w:r w:rsidR="00A003FC" w:rsidRPr="00E854BD">
        <w:rPr>
          <w:rFonts w:ascii="Arial" w:eastAsia="MS Mincho" w:hAnsi="Arial" w:cs="Arial"/>
          <w:color w:val="000000"/>
          <w:sz w:val="24"/>
          <w:szCs w:val="24"/>
          <w:lang w:eastAsia="ru-RU"/>
        </w:rPr>
        <w:t>Назначение</w:t>
      </w:r>
    </w:p>
    <w:p w14:paraId="18C26C36" w14:textId="77777777" w:rsidR="00F659E2" w:rsidRPr="00E854BD" w:rsidRDefault="00F659E2" w:rsidP="000C432F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854BD">
        <w:rPr>
          <w:rFonts w:ascii="Arial" w:hAnsi="Arial" w:cs="Arial"/>
          <w:sz w:val="24"/>
          <w:szCs w:val="24"/>
        </w:rPr>
        <w:t>Круговые образцы предназначены для определения динамической точности при проецировании энергии активации (например, электронный или лазерный луч) или</w:t>
      </w:r>
      <w:r w:rsidR="00F97302" w:rsidRPr="00E854BD">
        <w:rPr>
          <w:rFonts w:ascii="Arial" w:hAnsi="Arial" w:cs="Arial"/>
          <w:sz w:val="24"/>
          <w:szCs w:val="24"/>
        </w:rPr>
        <w:t xml:space="preserve"> при</w:t>
      </w:r>
      <w:r w:rsidRPr="00E854BD">
        <w:rPr>
          <w:rFonts w:ascii="Arial" w:hAnsi="Arial" w:cs="Arial"/>
          <w:sz w:val="24"/>
          <w:szCs w:val="24"/>
        </w:rPr>
        <w:t xml:space="preserve"> проверк</w:t>
      </w:r>
      <w:r w:rsidR="00F97302" w:rsidRPr="00E854BD">
        <w:rPr>
          <w:rFonts w:ascii="Arial" w:hAnsi="Arial" w:cs="Arial"/>
          <w:sz w:val="24"/>
          <w:szCs w:val="24"/>
        </w:rPr>
        <w:t>е</w:t>
      </w:r>
      <w:r w:rsidRPr="00E854BD">
        <w:rPr>
          <w:rFonts w:ascii="Arial" w:hAnsi="Arial" w:cs="Arial"/>
          <w:sz w:val="24"/>
          <w:szCs w:val="24"/>
        </w:rPr>
        <w:t xml:space="preserve"> способа объединения материала (например, при нанесении связующего материала) на поверхност</w:t>
      </w:r>
      <w:r w:rsidR="00D30D12" w:rsidRPr="00E854BD">
        <w:rPr>
          <w:rFonts w:ascii="Arial" w:hAnsi="Arial" w:cs="Arial"/>
          <w:sz w:val="24"/>
          <w:szCs w:val="24"/>
        </w:rPr>
        <w:t>и</w:t>
      </w:r>
      <w:r w:rsidRPr="00E854BD">
        <w:rPr>
          <w:rFonts w:ascii="Arial" w:hAnsi="Arial" w:cs="Arial"/>
          <w:sz w:val="24"/>
          <w:szCs w:val="24"/>
        </w:rPr>
        <w:t xml:space="preserve"> построения в установке АП.</w:t>
      </w:r>
    </w:p>
    <w:p w14:paraId="75BE00CC" w14:textId="77777777" w:rsidR="00F659E2" w:rsidRPr="00E854BD" w:rsidRDefault="00F659E2" w:rsidP="000C432F">
      <w:pPr>
        <w:spacing w:before="240" w:after="240"/>
        <w:ind w:firstLine="709"/>
        <w:rPr>
          <w:rFonts w:ascii="Arial" w:eastAsia="MS Mincho" w:hAnsi="Arial" w:cs="Arial"/>
          <w:color w:val="000000"/>
          <w:sz w:val="24"/>
          <w:szCs w:val="24"/>
          <w:lang w:eastAsia="ru-RU"/>
        </w:rPr>
      </w:pPr>
      <w:r w:rsidRPr="00E854BD">
        <w:rPr>
          <w:rFonts w:ascii="Arial" w:eastAsia="MS Mincho" w:hAnsi="Arial" w:cs="Arial"/>
          <w:color w:val="000000"/>
          <w:sz w:val="24"/>
          <w:szCs w:val="24"/>
          <w:lang w:eastAsia="ru-RU"/>
        </w:rPr>
        <w:t>7.2.2.2 Геометрическая форма</w:t>
      </w:r>
    </w:p>
    <w:p w14:paraId="15318042" w14:textId="77777777" w:rsidR="00F659E2" w:rsidRPr="00E854BD" w:rsidRDefault="00F659E2" w:rsidP="000C432F">
      <w:pPr>
        <w:spacing w:before="240" w:after="240"/>
        <w:ind w:firstLine="709"/>
        <w:rPr>
          <w:rFonts w:ascii="Arial" w:eastAsia="MS Mincho" w:hAnsi="Arial" w:cs="Arial"/>
          <w:color w:val="000000"/>
          <w:sz w:val="24"/>
          <w:szCs w:val="24"/>
          <w:lang w:eastAsia="ru-RU"/>
        </w:rPr>
      </w:pPr>
      <w:r w:rsidRPr="00E854BD">
        <w:rPr>
          <w:rFonts w:ascii="Arial" w:eastAsia="MS Mincho" w:hAnsi="Arial" w:cs="Arial"/>
          <w:color w:val="000000"/>
          <w:sz w:val="24"/>
          <w:szCs w:val="24"/>
          <w:lang w:eastAsia="ru-RU"/>
        </w:rPr>
        <w:t>7.2.2.2.1 Базовая геометрическая форма</w:t>
      </w:r>
    </w:p>
    <w:p w14:paraId="2712180E" w14:textId="77777777" w:rsidR="00F659E2" w:rsidRPr="00F659E2" w:rsidRDefault="00F659E2" w:rsidP="000C432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854BD">
        <w:rPr>
          <w:rFonts w:ascii="Arial" w:hAnsi="Arial" w:cs="Arial"/>
          <w:sz w:val="24"/>
          <w:szCs w:val="24"/>
        </w:rPr>
        <w:t>Базовая геометрическая форма кругового образца изображена</w:t>
      </w:r>
      <w:r w:rsidRPr="00F659E2">
        <w:rPr>
          <w:rFonts w:ascii="Arial" w:hAnsi="Arial" w:cs="Arial"/>
          <w:sz w:val="24"/>
          <w:szCs w:val="24"/>
        </w:rPr>
        <w:t xml:space="preserve"> на рисунке 3. Образец состоит из двух концентрических </w:t>
      </w:r>
      <w:r w:rsidR="00970CBB">
        <w:rPr>
          <w:rFonts w:ascii="Arial" w:hAnsi="Arial" w:cs="Arial"/>
          <w:sz w:val="24"/>
          <w:szCs w:val="24"/>
        </w:rPr>
        <w:t>колец</w:t>
      </w:r>
      <w:r w:rsidRPr="00F659E2">
        <w:rPr>
          <w:rFonts w:ascii="Arial" w:hAnsi="Arial" w:cs="Arial"/>
          <w:sz w:val="24"/>
          <w:szCs w:val="24"/>
        </w:rPr>
        <w:t>, расположенных близко друг к другу.</w:t>
      </w:r>
    </w:p>
    <w:p w14:paraId="7C318DC6" w14:textId="77777777" w:rsidR="00F659E2" w:rsidRPr="00F659E2" w:rsidRDefault="00F659E2" w:rsidP="000C432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659E2">
        <w:rPr>
          <w:rFonts w:ascii="Arial" w:hAnsi="Arial" w:cs="Arial"/>
          <w:sz w:val="24"/>
          <w:szCs w:val="24"/>
        </w:rPr>
        <w:t xml:space="preserve">Концентрические </w:t>
      </w:r>
      <w:r w:rsidR="00121158">
        <w:rPr>
          <w:rFonts w:ascii="Arial" w:hAnsi="Arial" w:cs="Arial"/>
          <w:sz w:val="24"/>
          <w:szCs w:val="24"/>
        </w:rPr>
        <w:t>кольца</w:t>
      </w:r>
      <w:r w:rsidRPr="00F659E2">
        <w:rPr>
          <w:rFonts w:ascii="Arial" w:hAnsi="Arial" w:cs="Arial"/>
          <w:sz w:val="24"/>
          <w:szCs w:val="24"/>
        </w:rPr>
        <w:t xml:space="preserve"> построены на </w:t>
      </w:r>
      <w:r w:rsidR="00705AC0">
        <w:rPr>
          <w:rFonts w:ascii="Arial" w:hAnsi="Arial" w:cs="Arial"/>
          <w:sz w:val="24"/>
          <w:szCs w:val="24"/>
        </w:rPr>
        <w:t>основании</w:t>
      </w:r>
      <w:r w:rsidR="00E854BD">
        <w:rPr>
          <w:rFonts w:ascii="Arial" w:hAnsi="Arial" w:cs="Arial"/>
          <w:sz w:val="24"/>
          <w:szCs w:val="24"/>
        </w:rPr>
        <w:t xml:space="preserve"> </w:t>
      </w:r>
      <w:r w:rsidR="00E854BD" w:rsidRPr="00DA7404">
        <w:rPr>
          <w:rFonts w:ascii="Arial" w:hAnsi="Arial" w:cs="Arial"/>
          <w:i/>
          <w:sz w:val="24"/>
          <w:szCs w:val="24"/>
        </w:rPr>
        <w:t>—</w:t>
      </w:r>
      <w:r w:rsidR="00705AC0">
        <w:rPr>
          <w:rFonts w:ascii="Arial" w:hAnsi="Arial" w:cs="Arial"/>
          <w:sz w:val="24"/>
          <w:szCs w:val="24"/>
        </w:rPr>
        <w:t xml:space="preserve"> </w:t>
      </w:r>
      <w:r w:rsidRPr="00F659E2">
        <w:rPr>
          <w:rFonts w:ascii="Arial" w:hAnsi="Arial" w:cs="Arial"/>
          <w:sz w:val="24"/>
          <w:szCs w:val="24"/>
        </w:rPr>
        <w:t>тонко</w:t>
      </w:r>
      <w:r w:rsidR="00705AC0">
        <w:rPr>
          <w:rFonts w:ascii="Arial" w:hAnsi="Arial" w:cs="Arial"/>
          <w:sz w:val="24"/>
          <w:szCs w:val="24"/>
        </w:rPr>
        <w:t>й</w:t>
      </w:r>
      <w:r w:rsidRPr="00F659E2">
        <w:rPr>
          <w:rFonts w:ascii="Arial" w:hAnsi="Arial" w:cs="Arial"/>
          <w:sz w:val="24"/>
          <w:szCs w:val="24"/>
        </w:rPr>
        <w:t xml:space="preserve"> </w:t>
      </w:r>
      <w:r w:rsidR="00705AC0">
        <w:rPr>
          <w:rFonts w:ascii="Arial" w:hAnsi="Arial" w:cs="Arial"/>
          <w:sz w:val="24"/>
          <w:szCs w:val="24"/>
        </w:rPr>
        <w:t>круглой пластине</w:t>
      </w:r>
      <w:r w:rsidRPr="00F659E2">
        <w:rPr>
          <w:rFonts w:ascii="Arial" w:hAnsi="Arial" w:cs="Arial"/>
          <w:sz w:val="24"/>
          <w:szCs w:val="24"/>
        </w:rPr>
        <w:t>.</w:t>
      </w:r>
    </w:p>
    <w:p w14:paraId="1418EA15" w14:textId="77777777" w:rsidR="00F659E2" w:rsidRPr="00E854BD" w:rsidRDefault="00F659E2" w:rsidP="000C432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854BD">
        <w:rPr>
          <w:rFonts w:ascii="Arial" w:hAnsi="Arial" w:cs="Arial"/>
          <w:sz w:val="24"/>
          <w:szCs w:val="24"/>
        </w:rPr>
        <w:lastRenderedPageBreak/>
        <w:t>Внутренн</w:t>
      </w:r>
      <w:r w:rsidR="0051096A" w:rsidRPr="00E854BD">
        <w:rPr>
          <w:rFonts w:ascii="Arial" w:hAnsi="Arial" w:cs="Arial"/>
          <w:sz w:val="24"/>
          <w:szCs w:val="24"/>
        </w:rPr>
        <w:t>ее</w:t>
      </w:r>
      <w:r w:rsidRPr="00E854BD">
        <w:rPr>
          <w:rFonts w:ascii="Arial" w:hAnsi="Arial" w:cs="Arial"/>
          <w:sz w:val="24"/>
          <w:szCs w:val="24"/>
        </w:rPr>
        <w:t xml:space="preserve"> </w:t>
      </w:r>
      <w:r w:rsidR="0051096A" w:rsidRPr="00E854BD">
        <w:rPr>
          <w:rFonts w:ascii="Arial" w:hAnsi="Arial" w:cs="Arial"/>
          <w:sz w:val="24"/>
          <w:szCs w:val="24"/>
        </w:rPr>
        <w:t>кольцо</w:t>
      </w:r>
      <w:r w:rsidRPr="00E854BD">
        <w:rPr>
          <w:rFonts w:ascii="Arial" w:hAnsi="Arial" w:cs="Arial"/>
          <w:sz w:val="24"/>
          <w:szCs w:val="24"/>
        </w:rPr>
        <w:t xml:space="preserve"> является необязательным элементом конструкции.</w:t>
      </w:r>
    </w:p>
    <w:p w14:paraId="1AD8D291" w14:textId="77777777" w:rsidR="00F659E2" w:rsidRPr="00E854BD" w:rsidRDefault="00F659E2" w:rsidP="000C432F">
      <w:pPr>
        <w:pStyle w:val="aa"/>
        <w:keepNext/>
        <w:keepLines/>
        <w:tabs>
          <w:tab w:val="left" w:pos="1134"/>
          <w:tab w:val="left" w:pos="4536"/>
          <w:tab w:val="left" w:pos="8080"/>
        </w:tabs>
        <w:spacing w:after="0" w:line="360" w:lineRule="auto"/>
        <w:ind w:left="0" w:firstLine="709"/>
        <w:contextualSpacing w:val="0"/>
        <w:jc w:val="both"/>
        <w:rPr>
          <w:rFonts w:ascii="Arial" w:eastAsia="MS Mincho" w:hAnsi="Arial" w:cs="Arial"/>
          <w:color w:val="000000"/>
          <w:sz w:val="24"/>
          <w:szCs w:val="24"/>
          <w:lang w:eastAsia="ru-RU"/>
        </w:rPr>
      </w:pPr>
      <w:r w:rsidRPr="00E854BD">
        <w:rPr>
          <w:rFonts w:ascii="Arial" w:eastAsia="MS Mincho" w:hAnsi="Arial" w:cs="Arial"/>
          <w:color w:val="000000"/>
          <w:sz w:val="24"/>
          <w:szCs w:val="24"/>
          <w:lang w:eastAsia="ru-RU"/>
        </w:rPr>
        <w:t xml:space="preserve">7.2.2.2.2 </w:t>
      </w:r>
      <w:r w:rsidR="003B2F0F" w:rsidRPr="00E854BD">
        <w:rPr>
          <w:rFonts w:ascii="Arial" w:eastAsia="MS Mincho" w:hAnsi="Arial" w:cs="Arial"/>
          <w:color w:val="000000"/>
          <w:sz w:val="24"/>
          <w:szCs w:val="24"/>
          <w:lang w:eastAsia="ru-RU"/>
        </w:rPr>
        <w:t>Основание</w:t>
      </w:r>
    </w:p>
    <w:p w14:paraId="0B12BB3A" w14:textId="77777777" w:rsidR="00F659E2" w:rsidRPr="00E854BD" w:rsidRDefault="003B2F0F" w:rsidP="000C432F">
      <w:pPr>
        <w:keepNext/>
        <w:keepLines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854BD">
        <w:rPr>
          <w:rFonts w:ascii="Arial" w:hAnsi="Arial" w:cs="Arial"/>
          <w:sz w:val="24"/>
          <w:szCs w:val="24"/>
        </w:rPr>
        <w:t>Основание</w:t>
      </w:r>
      <w:r w:rsidR="00F659E2" w:rsidRPr="00E854BD">
        <w:rPr>
          <w:rFonts w:ascii="Arial" w:hAnsi="Arial" w:cs="Arial"/>
          <w:sz w:val="24"/>
          <w:szCs w:val="24"/>
        </w:rPr>
        <w:t xml:space="preserve"> должн</w:t>
      </w:r>
      <w:r w:rsidRPr="00E854BD">
        <w:rPr>
          <w:rFonts w:ascii="Arial" w:hAnsi="Arial" w:cs="Arial"/>
          <w:sz w:val="24"/>
          <w:szCs w:val="24"/>
        </w:rPr>
        <w:t>о</w:t>
      </w:r>
      <w:r w:rsidR="00F659E2" w:rsidRPr="00E854BD">
        <w:rPr>
          <w:rFonts w:ascii="Arial" w:hAnsi="Arial" w:cs="Arial"/>
          <w:sz w:val="24"/>
          <w:szCs w:val="24"/>
        </w:rPr>
        <w:t xml:space="preserve"> иметь </w:t>
      </w:r>
      <w:r w:rsidR="00404E86" w:rsidRPr="00E854BD">
        <w:rPr>
          <w:rFonts w:ascii="Arial" w:hAnsi="Arial" w:cs="Arial"/>
          <w:sz w:val="24"/>
          <w:szCs w:val="24"/>
        </w:rPr>
        <w:t xml:space="preserve">следующий </w:t>
      </w:r>
      <w:r w:rsidR="00F659E2" w:rsidRPr="00E854BD">
        <w:rPr>
          <w:rFonts w:ascii="Arial" w:hAnsi="Arial" w:cs="Arial"/>
          <w:sz w:val="24"/>
          <w:szCs w:val="24"/>
        </w:rPr>
        <w:t>внутренний диаметр</w:t>
      </w:r>
      <w:r w:rsidR="00404E86" w:rsidRPr="00E854BD">
        <w:rPr>
          <w:rFonts w:ascii="Arial" w:hAnsi="Arial" w:cs="Arial"/>
          <w:sz w:val="24"/>
          <w:szCs w:val="24"/>
        </w:rPr>
        <w:t>:</w:t>
      </w:r>
      <w:r w:rsidR="00F659E2" w:rsidRPr="00E854BD">
        <w:rPr>
          <w:rFonts w:ascii="Arial" w:hAnsi="Arial" w:cs="Arial"/>
          <w:sz w:val="24"/>
          <w:szCs w:val="24"/>
        </w:rPr>
        <w:t xml:space="preserve"> 20,0 мм </w:t>
      </w:r>
      <w:r w:rsidR="00682E83" w:rsidRPr="00E854BD">
        <w:rPr>
          <w:rFonts w:ascii="Arial" w:hAnsi="Arial" w:cs="Arial"/>
          <w:sz w:val="24"/>
          <w:szCs w:val="24"/>
        </w:rPr>
        <w:t xml:space="preserve">— </w:t>
      </w:r>
      <w:r w:rsidR="00F659E2" w:rsidRPr="00E854BD">
        <w:rPr>
          <w:rFonts w:ascii="Arial" w:hAnsi="Arial" w:cs="Arial"/>
          <w:sz w:val="24"/>
          <w:szCs w:val="24"/>
        </w:rPr>
        <w:t>для крупного</w:t>
      </w:r>
      <w:r w:rsidR="00E547FC" w:rsidRPr="00E854BD">
        <w:rPr>
          <w:rFonts w:ascii="Arial" w:hAnsi="Arial" w:cs="Arial"/>
          <w:sz w:val="24"/>
          <w:szCs w:val="24"/>
        </w:rPr>
        <w:t xml:space="preserve"> образца</w:t>
      </w:r>
      <w:r w:rsidR="00F659E2" w:rsidRPr="00E854BD">
        <w:rPr>
          <w:rFonts w:ascii="Arial" w:hAnsi="Arial" w:cs="Arial"/>
          <w:sz w:val="24"/>
          <w:szCs w:val="24"/>
        </w:rPr>
        <w:t xml:space="preserve">, 10,0 мм </w:t>
      </w:r>
      <w:r w:rsidR="00682E83" w:rsidRPr="00E854BD">
        <w:rPr>
          <w:rFonts w:ascii="Arial" w:hAnsi="Arial" w:cs="Arial"/>
          <w:sz w:val="24"/>
          <w:szCs w:val="24"/>
        </w:rPr>
        <w:t xml:space="preserve">— </w:t>
      </w:r>
      <w:r w:rsidR="00F659E2" w:rsidRPr="00E854BD">
        <w:rPr>
          <w:rFonts w:ascii="Arial" w:hAnsi="Arial" w:cs="Arial"/>
          <w:sz w:val="24"/>
          <w:szCs w:val="24"/>
        </w:rPr>
        <w:t xml:space="preserve">для среднего и 5,0 мм для </w:t>
      </w:r>
      <w:r w:rsidR="00682E83" w:rsidRPr="00E854BD">
        <w:rPr>
          <w:rFonts w:ascii="Arial" w:hAnsi="Arial" w:cs="Arial"/>
          <w:sz w:val="24"/>
          <w:szCs w:val="24"/>
        </w:rPr>
        <w:t xml:space="preserve">— </w:t>
      </w:r>
      <w:r w:rsidR="00F659E2" w:rsidRPr="00E854BD">
        <w:rPr>
          <w:rFonts w:ascii="Arial" w:hAnsi="Arial" w:cs="Arial"/>
          <w:sz w:val="24"/>
          <w:szCs w:val="24"/>
        </w:rPr>
        <w:t>мелкого образца</w:t>
      </w:r>
      <w:r w:rsidR="003C7B07" w:rsidRPr="00E854BD">
        <w:rPr>
          <w:rFonts w:ascii="Arial" w:hAnsi="Arial" w:cs="Arial"/>
          <w:sz w:val="24"/>
          <w:szCs w:val="24"/>
        </w:rPr>
        <w:t>;</w:t>
      </w:r>
      <w:r w:rsidR="00F659E2" w:rsidRPr="00E854BD">
        <w:rPr>
          <w:rFonts w:ascii="Arial" w:hAnsi="Arial" w:cs="Arial"/>
          <w:sz w:val="24"/>
          <w:szCs w:val="24"/>
        </w:rPr>
        <w:t xml:space="preserve"> и </w:t>
      </w:r>
      <w:r w:rsidR="00993FDB" w:rsidRPr="00E854BD">
        <w:rPr>
          <w:rFonts w:ascii="Arial" w:hAnsi="Arial" w:cs="Arial"/>
          <w:sz w:val="24"/>
          <w:szCs w:val="24"/>
        </w:rPr>
        <w:t xml:space="preserve">следующий </w:t>
      </w:r>
      <w:r w:rsidR="00F659E2" w:rsidRPr="00E854BD">
        <w:rPr>
          <w:rFonts w:ascii="Arial" w:hAnsi="Arial" w:cs="Arial"/>
          <w:sz w:val="24"/>
          <w:szCs w:val="24"/>
        </w:rPr>
        <w:t>внешний диаметр</w:t>
      </w:r>
      <w:r w:rsidR="00993FDB" w:rsidRPr="00E854BD">
        <w:rPr>
          <w:rFonts w:ascii="Arial" w:hAnsi="Arial" w:cs="Arial"/>
          <w:sz w:val="24"/>
          <w:szCs w:val="24"/>
        </w:rPr>
        <w:t>:</w:t>
      </w:r>
      <w:r w:rsidR="00F659E2" w:rsidRPr="00E854BD">
        <w:rPr>
          <w:rFonts w:ascii="Arial" w:hAnsi="Arial" w:cs="Arial"/>
          <w:sz w:val="24"/>
          <w:szCs w:val="24"/>
        </w:rPr>
        <w:t xml:space="preserve"> 100,0</w:t>
      </w:r>
      <w:r w:rsidR="00953925" w:rsidRPr="00E854BD">
        <w:rPr>
          <w:rFonts w:ascii="Arial" w:hAnsi="Arial" w:cs="Arial"/>
          <w:sz w:val="24"/>
          <w:szCs w:val="24"/>
        </w:rPr>
        <w:t> </w:t>
      </w:r>
      <w:r w:rsidR="00F659E2" w:rsidRPr="00E854BD">
        <w:rPr>
          <w:rFonts w:ascii="Arial" w:hAnsi="Arial" w:cs="Arial"/>
          <w:sz w:val="24"/>
          <w:szCs w:val="24"/>
        </w:rPr>
        <w:t xml:space="preserve">мм </w:t>
      </w:r>
      <w:r w:rsidR="0037288A" w:rsidRPr="00E854BD">
        <w:rPr>
          <w:rFonts w:ascii="Arial" w:hAnsi="Arial" w:cs="Arial"/>
          <w:sz w:val="24"/>
          <w:szCs w:val="24"/>
        </w:rPr>
        <w:t xml:space="preserve">— </w:t>
      </w:r>
      <w:r w:rsidR="00F659E2" w:rsidRPr="00E854BD">
        <w:rPr>
          <w:rFonts w:ascii="Arial" w:hAnsi="Arial" w:cs="Arial"/>
          <w:sz w:val="24"/>
          <w:szCs w:val="24"/>
        </w:rPr>
        <w:t>для крупного</w:t>
      </w:r>
      <w:r w:rsidR="00E547FC" w:rsidRPr="00E854BD">
        <w:rPr>
          <w:rFonts w:ascii="Arial" w:hAnsi="Arial" w:cs="Arial"/>
          <w:sz w:val="24"/>
          <w:szCs w:val="24"/>
        </w:rPr>
        <w:t xml:space="preserve"> образца</w:t>
      </w:r>
      <w:r w:rsidR="00F659E2" w:rsidRPr="00E854BD">
        <w:rPr>
          <w:rFonts w:ascii="Arial" w:hAnsi="Arial" w:cs="Arial"/>
          <w:sz w:val="24"/>
          <w:szCs w:val="24"/>
        </w:rPr>
        <w:t xml:space="preserve">, 50,0 мм </w:t>
      </w:r>
      <w:r w:rsidR="0037288A" w:rsidRPr="00E854BD">
        <w:rPr>
          <w:rFonts w:ascii="Arial" w:hAnsi="Arial" w:cs="Arial"/>
          <w:sz w:val="24"/>
          <w:szCs w:val="24"/>
        </w:rPr>
        <w:t xml:space="preserve">— </w:t>
      </w:r>
      <w:r w:rsidR="00F659E2" w:rsidRPr="00E854BD">
        <w:rPr>
          <w:rFonts w:ascii="Arial" w:hAnsi="Arial" w:cs="Arial"/>
          <w:sz w:val="24"/>
          <w:szCs w:val="24"/>
        </w:rPr>
        <w:t xml:space="preserve">для среднего и 25,0 мм </w:t>
      </w:r>
      <w:r w:rsidR="0037288A" w:rsidRPr="00E854BD">
        <w:rPr>
          <w:rFonts w:ascii="Arial" w:hAnsi="Arial" w:cs="Arial"/>
          <w:sz w:val="24"/>
          <w:szCs w:val="24"/>
        </w:rPr>
        <w:t xml:space="preserve">— </w:t>
      </w:r>
      <w:r w:rsidR="00F659E2" w:rsidRPr="00E854BD">
        <w:rPr>
          <w:rFonts w:ascii="Arial" w:hAnsi="Arial" w:cs="Arial"/>
          <w:sz w:val="24"/>
          <w:szCs w:val="24"/>
        </w:rPr>
        <w:t>для мелкого образца. Высота основания должна быть соответственно 12,0</w:t>
      </w:r>
      <w:r w:rsidR="00404E86" w:rsidRPr="00E854BD">
        <w:rPr>
          <w:rFonts w:ascii="Arial" w:hAnsi="Arial" w:cs="Arial"/>
          <w:sz w:val="24"/>
          <w:szCs w:val="24"/>
        </w:rPr>
        <w:t>;</w:t>
      </w:r>
      <w:r w:rsidR="00F659E2" w:rsidRPr="00E854BD">
        <w:rPr>
          <w:rFonts w:ascii="Arial" w:hAnsi="Arial" w:cs="Arial"/>
          <w:sz w:val="24"/>
          <w:szCs w:val="24"/>
        </w:rPr>
        <w:t xml:space="preserve"> 6,0 и 3,0 мм.</w:t>
      </w:r>
    </w:p>
    <w:p w14:paraId="68A55C89" w14:textId="77777777" w:rsidR="00F659E2" w:rsidRPr="00E854BD" w:rsidRDefault="00705AC0" w:rsidP="000C432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854BD">
        <w:rPr>
          <w:rFonts w:ascii="Arial" w:hAnsi="Arial" w:cs="Arial"/>
          <w:sz w:val="24"/>
          <w:szCs w:val="24"/>
        </w:rPr>
        <w:t xml:space="preserve">В качестве указателя </w:t>
      </w:r>
      <w:r w:rsidR="00F659E2" w:rsidRPr="00E854BD">
        <w:rPr>
          <w:rFonts w:ascii="Arial" w:hAnsi="Arial" w:cs="Arial"/>
          <w:sz w:val="24"/>
          <w:szCs w:val="24"/>
        </w:rPr>
        <w:t>ориентации</w:t>
      </w:r>
      <w:r w:rsidR="00CD439A" w:rsidRPr="00E854BD">
        <w:rPr>
          <w:rFonts w:ascii="Arial" w:hAnsi="Arial" w:cs="Arial"/>
          <w:sz w:val="24"/>
          <w:szCs w:val="24"/>
        </w:rPr>
        <w:t xml:space="preserve"> образца один квадрант основания продолжается за пределами его внешнего диаметра и ограничивается двумя перпендикулярными друг к другу плоскостями, касательными по отношению к </w:t>
      </w:r>
      <w:r w:rsidR="00F659E2" w:rsidRPr="00E854BD">
        <w:rPr>
          <w:rFonts w:ascii="Arial" w:hAnsi="Arial" w:cs="Arial"/>
          <w:sz w:val="24"/>
          <w:szCs w:val="24"/>
        </w:rPr>
        <w:t>дву</w:t>
      </w:r>
      <w:r w:rsidR="00CD439A" w:rsidRPr="00E854BD">
        <w:rPr>
          <w:rFonts w:ascii="Arial" w:hAnsi="Arial" w:cs="Arial"/>
          <w:sz w:val="24"/>
          <w:szCs w:val="24"/>
        </w:rPr>
        <w:t>м точкам внешнего диаметра основания</w:t>
      </w:r>
      <w:r w:rsidR="00953925" w:rsidRPr="00E854BD">
        <w:rPr>
          <w:rFonts w:ascii="Arial" w:hAnsi="Arial" w:cs="Arial"/>
          <w:sz w:val="24"/>
          <w:szCs w:val="24"/>
        </w:rPr>
        <w:t>.</w:t>
      </w:r>
    </w:p>
    <w:p w14:paraId="2ADBE404" w14:textId="77777777" w:rsidR="00F659E2" w:rsidRPr="001760FE" w:rsidRDefault="00F659E2" w:rsidP="000C432F">
      <w:pPr>
        <w:spacing w:before="120" w:after="120" w:line="360" w:lineRule="auto"/>
        <w:ind w:firstLine="709"/>
        <w:jc w:val="both"/>
        <w:rPr>
          <w:rFonts w:ascii="Arial" w:eastAsia="MS Mincho" w:hAnsi="Arial" w:cs="Arial"/>
          <w:color w:val="000000"/>
          <w:sz w:val="24"/>
          <w:szCs w:val="24"/>
          <w:lang w:eastAsia="ru-RU"/>
        </w:rPr>
      </w:pPr>
      <w:r w:rsidRPr="00E854BD">
        <w:rPr>
          <w:rFonts w:ascii="Arial" w:eastAsia="MS Mincho" w:hAnsi="Arial" w:cs="Arial"/>
          <w:color w:val="000000"/>
          <w:sz w:val="24"/>
          <w:szCs w:val="24"/>
          <w:lang w:eastAsia="ru-RU"/>
        </w:rPr>
        <w:t xml:space="preserve">7.2.2.2.3 Внешние </w:t>
      </w:r>
      <w:r w:rsidR="00121158" w:rsidRPr="00E854BD">
        <w:rPr>
          <w:rFonts w:ascii="Arial" w:eastAsia="MS Mincho" w:hAnsi="Arial" w:cs="Arial"/>
          <w:color w:val="000000"/>
          <w:sz w:val="24"/>
          <w:szCs w:val="24"/>
          <w:lang w:eastAsia="ru-RU"/>
        </w:rPr>
        <w:t>кольца</w:t>
      </w:r>
    </w:p>
    <w:p w14:paraId="50C724AD" w14:textId="77777777" w:rsidR="00F659E2" w:rsidRDefault="00F659E2" w:rsidP="000C432F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53925">
        <w:rPr>
          <w:rFonts w:ascii="Arial" w:hAnsi="Arial" w:cs="Arial"/>
          <w:sz w:val="24"/>
          <w:szCs w:val="24"/>
        </w:rPr>
        <w:t xml:space="preserve">Внешние </w:t>
      </w:r>
      <w:r w:rsidR="00121158">
        <w:rPr>
          <w:rFonts w:ascii="Arial" w:hAnsi="Arial" w:cs="Arial"/>
          <w:sz w:val="24"/>
          <w:szCs w:val="24"/>
        </w:rPr>
        <w:t>кольца</w:t>
      </w:r>
      <w:r w:rsidRPr="00953925">
        <w:rPr>
          <w:rFonts w:ascii="Arial" w:hAnsi="Arial" w:cs="Arial"/>
          <w:sz w:val="24"/>
          <w:szCs w:val="24"/>
        </w:rPr>
        <w:t xml:space="preserve"> должны иметь </w:t>
      </w:r>
      <w:r w:rsidR="00404E86">
        <w:rPr>
          <w:rFonts w:ascii="Arial" w:hAnsi="Arial" w:cs="Arial"/>
          <w:sz w:val="24"/>
          <w:szCs w:val="24"/>
        </w:rPr>
        <w:t xml:space="preserve">следующий </w:t>
      </w:r>
      <w:r w:rsidR="00C10187">
        <w:rPr>
          <w:rFonts w:ascii="Arial" w:hAnsi="Arial" w:cs="Arial"/>
          <w:sz w:val="24"/>
          <w:szCs w:val="24"/>
        </w:rPr>
        <w:t>внешний</w:t>
      </w:r>
      <w:r w:rsidRPr="00953925">
        <w:rPr>
          <w:rFonts w:ascii="Arial" w:hAnsi="Arial" w:cs="Arial"/>
          <w:sz w:val="24"/>
          <w:szCs w:val="24"/>
        </w:rPr>
        <w:t xml:space="preserve"> диаметр</w:t>
      </w:r>
      <w:r w:rsidR="00404E86">
        <w:rPr>
          <w:rFonts w:ascii="Arial" w:hAnsi="Arial" w:cs="Arial"/>
          <w:sz w:val="24"/>
          <w:szCs w:val="24"/>
        </w:rPr>
        <w:t>:</w:t>
      </w:r>
      <w:r w:rsidRPr="00953925">
        <w:rPr>
          <w:rFonts w:ascii="Arial" w:hAnsi="Arial" w:cs="Arial"/>
          <w:sz w:val="24"/>
          <w:szCs w:val="24"/>
        </w:rPr>
        <w:t xml:space="preserve"> 94,0</w:t>
      </w:r>
      <w:r w:rsidR="00121158">
        <w:rPr>
          <w:rFonts w:ascii="Arial" w:hAnsi="Arial" w:cs="Arial"/>
          <w:sz w:val="24"/>
          <w:szCs w:val="24"/>
        </w:rPr>
        <w:t> </w:t>
      </w:r>
      <w:r w:rsidRPr="00953925">
        <w:rPr>
          <w:rFonts w:ascii="Arial" w:hAnsi="Arial" w:cs="Arial"/>
          <w:sz w:val="24"/>
          <w:szCs w:val="24"/>
        </w:rPr>
        <w:t>мм для крупного, 47,0</w:t>
      </w:r>
      <w:r w:rsidR="00121158">
        <w:rPr>
          <w:rFonts w:ascii="Arial" w:hAnsi="Arial" w:cs="Arial"/>
          <w:sz w:val="24"/>
          <w:szCs w:val="24"/>
        </w:rPr>
        <w:t> </w:t>
      </w:r>
      <w:r w:rsidRPr="00953925">
        <w:rPr>
          <w:rFonts w:ascii="Arial" w:hAnsi="Arial" w:cs="Arial"/>
          <w:sz w:val="24"/>
          <w:szCs w:val="24"/>
        </w:rPr>
        <w:t xml:space="preserve">мм </w:t>
      </w:r>
      <w:r w:rsidR="00614438">
        <w:rPr>
          <w:rFonts w:ascii="Arial" w:hAnsi="Arial" w:cs="Arial"/>
          <w:sz w:val="24"/>
          <w:szCs w:val="24"/>
        </w:rPr>
        <w:t xml:space="preserve">— </w:t>
      </w:r>
      <w:r w:rsidRPr="00953925">
        <w:rPr>
          <w:rFonts w:ascii="Arial" w:hAnsi="Arial" w:cs="Arial"/>
          <w:sz w:val="24"/>
          <w:szCs w:val="24"/>
        </w:rPr>
        <w:t>для среднего и 23,5</w:t>
      </w:r>
      <w:r w:rsidR="00121158">
        <w:rPr>
          <w:rFonts w:ascii="Arial" w:hAnsi="Arial" w:cs="Arial"/>
          <w:sz w:val="24"/>
          <w:szCs w:val="24"/>
        </w:rPr>
        <w:t> </w:t>
      </w:r>
      <w:r w:rsidRPr="00953925">
        <w:rPr>
          <w:rFonts w:ascii="Arial" w:hAnsi="Arial" w:cs="Arial"/>
          <w:sz w:val="24"/>
          <w:szCs w:val="24"/>
        </w:rPr>
        <w:t xml:space="preserve">мм </w:t>
      </w:r>
      <w:r w:rsidR="00614438">
        <w:rPr>
          <w:rFonts w:ascii="Arial" w:hAnsi="Arial" w:cs="Arial"/>
          <w:sz w:val="24"/>
          <w:szCs w:val="24"/>
        </w:rPr>
        <w:t xml:space="preserve">— </w:t>
      </w:r>
      <w:r w:rsidRPr="00953925">
        <w:rPr>
          <w:rFonts w:ascii="Arial" w:hAnsi="Arial" w:cs="Arial"/>
          <w:sz w:val="24"/>
          <w:szCs w:val="24"/>
        </w:rPr>
        <w:t xml:space="preserve">для мелкого </w:t>
      </w:r>
      <w:r w:rsidR="003C7B07">
        <w:rPr>
          <w:rFonts w:ascii="Arial" w:hAnsi="Arial" w:cs="Arial"/>
          <w:sz w:val="24"/>
          <w:szCs w:val="24"/>
        </w:rPr>
        <w:t xml:space="preserve">образца; и </w:t>
      </w:r>
      <w:r w:rsidR="00993FDB">
        <w:rPr>
          <w:rFonts w:ascii="Arial" w:hAnsi="Arial" w:cs="Arial"/>
          <w:sz w:val="24"/>
          <w:szCs w:val="24"/>
        </w:rPr>
        <w:t xml:space="preserve">следующий </w:t>
      </w:r>
      <w:r w:rsidR="00C10187">
        <w:rPr>
          <w:rFonts w:ascii="Arial" w:hAnsi="Arial" w:cs="Arial"/>
          <w:sz w:val="24"/>
          <w:szCs w:val="24"/>
        </w:rPr>
        <w:t>внутренний</w:t>
      </w:r>
      <w:r w:rsidRPr="00953925">
        <w:rPr>
          <w:rFonts w:ascii="Arial" w:hAnsi="Arial" w:cs="Arial"/>
          <w:sz w:val="24"/>
          <w:szCs w:val="24"/>
        </w:rPr>
        <w:t xml:space="preserve"> диаметр</w:t>
      </w:r>
      <w:r w:rsidR="00993FDB">
        <w:rPr>
          <w:rFonts w:ascii="Arial" w:hAnsi="Arial" w:cs="Arial"/>
          <w:sz w:val="24"/>
          <w:szCs w:val="24"/>
        </w:rPr>
        <w:t>:</w:t>
      </w:r>
      <w:r w:rsidRPr="00953925">
        <w:rPr>
          <w:rFonts w:ascii="Arial" w:hAnsi="Arial" w:cs="Arial"/>
          <w:sz w:val="24"/>
          <w:szCs w:val="24"/>
        </w:rPr>
        <w:t xml:space="preserve"> 60,0</w:t>
      </w:r>
      <w:r w:rsidR="00121158">
        <w:rPr>
          <w:rFonts w:ascii="Arial" w:hAnsi="Arial" w:cs="Arial"/>
          <w:sz w:val="24"/>
          <w:szCs w:val="24"/>
        </w:rPr>
        <w:t> </w:t>
      </w:r>
      <w:r w:rsidRPr="00953925">
        <w:rPr>
          <w:rFonts w:ascii="Arial" w:hAnsi="Arial" w:cs="Arial"/>
          <w:sz w:val="24"/>
          <w:szCs w:val="24"/>
        </w:rPr>
        <w:t xml:space="preserve">мм </w:t>
      </w:r>
      <w:r w:rsidR="0037288A">
        <w:rPr>
          <w:rFonts w:ascii="Arial" w:hAnsi="Arial" w:cs="Arial"/>
          <w:sz w:val="24"/>
          <w:szCs w:val="24"/>
        </w:rPr>
        <w:t xml:space="preserve">— </w:t>
      </w:r>
      <w:r w:rsidRPr="00953925">
        <w:rPr>
          <w:rFonts w:ascii="Arial" w:hAnsi="Arial" w:cs="Arial"/>
          <w:sz w:val="24"/>
          <w:szCs w:val="24"/>
        </w:rPr>
        <w:t>для крупного, 30,0</w:t>
      </w:r>
      <w:r w:rsidR="00121158">
        <w:rPr>
          <w:rFonts w:ascii="Arial" w:hAnsi="Arial" w:cs="Arial"/>
          <w:sz w:val="24"/>
          <w:szCs w:val="24"/>
        </w:rPr>
        <w:t> </w:t>
      </w:r>
      <w:r w:rsidRPr="00953925">
        <w:rPr>
          <w:rFonts w:ascii="Arial" w:hAnsi="Arial" w:cs="Arial"/>
          <w:sz w:val="24"/>
          <w:szCs w:val="24"/>
        </w:rPr>
        <w:t xml:space="preserve">мм </w:t>
      </w:r>
      <w:r w:rsidR="0037288A">
        <w:rPr>
          <w:rFonts w:ascii="Arial" w:hAnsi="Arial" w:cs="Arial"/>
          <w:sz w:val="24"/>
          <w:szCs w:val="24"/>
        </w:rPr>
        <w:t>—</w:t>
      </w:r>
      <w:r w:rsidR="00614438">
        <w:rPr>
          <w:rFonts w:ascii="Arial" w:hAnsi="Arial" w:cs="Arial"/>
          <w:sz w:val="24"/>
          <w:szCs w:val="24"/>
        </w:rPr>
        <w:t xml:space="preserve"> </w:t>
      </w:r>
      <w:r w:rsidRPr="00953925">
        <w:rPr>
          <w:rFonts w:ascii="Arial" w:hAnsi="Arial" w:cs="Arial"/>
          <w:sz w:val="24"/>
          <w:szCs w:val="24"/>
        </w:rPr>
        <w:t>для среднего и 15</w:t>
      </w:r>
      <w:r w:rsidR="00121158">
        <w:rPr>
          <w:rFonts w:ascii="Arial" w:hAnsi="Arial" w:cs="Arial"/>
          <w:sz w:val="24"/>
          <w:szCs w:val="24"/>
        </w:rPr>
        <w:t> </w:t>
      </w:r>
      <w:r w:rsidRPr="00953925">
        <w:rPr>
          <w:rFonts w:ascii="Arial" w:hAnsi="Arial" w:cs="Arial"/>
          <w:sz w:val="24"/>
          <w:szCs w:val="24"/>
        </w:rPr>
        <w:t xml:space="preserve">мм </w:t>
      </w:r>
      <w:r w:rsidR="0037288A">
        <w:rPr>
          <w:rFonts w:ascii="Arial" w:hAnsi="Arial" w:cs="Arial"/>
          <w:sz w:val="24"/>
          <w:szCs w:val="24"/>
        </w:rPr>
        <w:t xml:space="preserve">— </w:t>
      </w:r>
      <w:r w:rsidRPr="00953925">
        <w:rPr>
          <w:rFonts w:ascii="Arial" w:hAnsi="Arial" w:cs="Arial"/>
          <w:sz w:val="24"/>
          <w:szCs w:val="24"/>
        </w:rPr>
        <w:t>для мелкого образца для испытаний. Высот</w:t>
      </w:r>
      <w:r w:rsidR="00970CBB">
        <w:rPr>
          <w:rFonts w:ascii="Arial" w:hAnsi="Arial" w:cs="Arial"/>
          <w:sz w:val="24"/>
          <w:szCs w:val="24"/>
        </w:rPr>
        <w:t xml:space="preserve">а </w:t>
      </w:r>
      <w:r w:rsidRPr="00953925">
        <w:rPr>
          <w:rFonts w:ascii="Arial" w:hAnsi="Arial" w:cs="Arial"/>
          <w:sz w:val="24"/>
          <w:szCs w:val="24"/>
        </w:rPr>
        <w:t xml:space="preserve">колец соответственно </w:t>
      </w:r>
      <w:r w:rsidR="003C7B07">
        <w:rPr>
          <w:rFonts w:ascii="Arial" w:hAnsi="Arial" w:cs="Arial"/>
          <w:sz w:val="24"/>
          <w:szCs w:val="24"/>
        </w:rPr>
        <w:t xml:space="preserve">– </w:t>
      </w:r>
      <w:r w:rsidRPr="00953925">
        <w:rPr>
          <w:rFonts w:ascii="Arial" w:hAnsi="Arial" w:cs="Arial"/>
          <w:sz w:val="24"/>
          <w:szCs w:val="24"/>
        </w:rPr>
        <w:t>40,0</w:t>
      </w:r>
      <w:r w:rsidR="003C7B07">
        <w:rPr>
          <w:rFonts w:ascii="Arial" w:hAnsi="Arial" w:cs="Arial"/>
          <w:sz w:val="24"/>
          <w:szCs w:val="24"/>
        </w:rPr>
        <w:t>;</w:t>
      </w:r>
      <w:r w:rsidRPr="00953925">
        <w:rPr>
          <w:rFonts w:ascii="Arial" w:hAnsi="Arial" w:cs="Arial"/>
          <w:sz w:val="24"/>
          <w:szCs w:val="24"/>
        </w:rPr>
        <w:t xml:space="preserve"> 20,0 и 10 мм</w:t>
      </w:r>
      <w:r w:rsidR="00063B38">
        <w:rPr>
          <w:rFonts w:ascii="Arial" w:hAnsi="Arial" w:cs="Arial"/>
          <w:sz w:val="24"/>
          <w:szCs w:val="24"/>
        </w:rPr>
        <w:t>.</w:t>
      </w:r>
    </w:p>
    <w:p w14:paraId="02D6D5AC" w14:textId="77777777" w:rsidR="00F659E2" w:rsidRPr="00E854BD" w:rsidRDefault="00F659E2" w:rsidP="000C432F">
      <w:pPr>
        <w:spacing w:after="0" w:line="360" w:lineRule="auto"/>
        <w:ind w:firstLine="709"/>
        <w:jc w:val="both"/>
        <w:rPr>
          <w:rFonts w:ascii="Arial" w:eastAsia="MS Mincho" w:hAnsi="Arial" w:cs="Arial"/>
          <w:color w:val="000000"/>
          <w:sz w:val="24"/>
          <w:szCs w:val="24"/>
          <w:lang w:eastAsia="ru-RU"/>
        </w:rPr>
      </w:pPr>
      <w:r w:rsidRPr="00E854BD">
        <w:rPr>
          <w:rFonts w:ascii="Arial" w:eastAsia="MS Mincho" w:hAnsi="Arial" w:cs="Arial"/>
          <w:color w:val="000000"/>
          <w:sz w:val="24"/>
          <w:szCs w:val="24"/>
          <w:lang w:eastAsia="ru-RU"/>
        </w:rPr>
        <w:t xml:space="preserve">7.2.2.2.4 Внутренние </w:t>
      </w:r>
      <w:r w:rsidR="00121158" w:rsidRPr="00E854BD">
        <w:rPr>
          <w:rFonts w:ascii="Arial" w:eastAsia="MS Mincho" w:hAnsi="Arial" w:cs="Arial"/>
          <w:color w:val="000000"/>
          <w:sz w:val="24"/>
          <w:szCs w:val="24"/>
          <w:lang w:eastAsia="ru-RU"/>
        </w:rPr>
        <w:t>кольца</w:t>
      </w:r>
    </w:p>
    <w:p w14:paraId="06CFCC47" w14:textId="77777777" w:rsidR="00F659E2" w:rsidRPr="00E854BD" w:rsidRDefault="00F659E2" w:rsidP="000C432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854BD">
        <w:rPr>
          <w:rFonts w:ascii="Arial" w:hAnsi="Arial" w:cs="Arial"/>
          <w:sz w:val="24"/>
          <w:szCs w:val="24"/>
        </w:rPr>
        <w:t xml:space="preserve">Внутренние </w:t>
      </w:r>
      <w:r w:rsidR="00121158" w:rsidRPr="00E854BD">
        <w:rPr>
          <w:rFonts w:ascii="Arial" w:hAnsi="Arial" w:cs="Arial"/>
          <w:sz w:val="24"/>
          <w:szCs w:val="24"/>
        </w:rPr>
        <w:t>кольца</w:t>
      </w:r>
      <w:r w:rsidRPr="00E854BD">
        <w:rPr>
          <w:rFonts w:ascii="Arial" w:hAnsi="Arial" w:cs="Arial"/>
          <w:sz w:val="24"/>
          <w:szCs w:val="24"/>
        </w:rPr>
        <w:t xml:space="preserve"> должны иметь </w:t>
      </w:r>
      <w:r w:rsidR="003C7B07" w:rsidRPr="00E854BD">
        <w:rPr>
          <w:rFonts w:ascii="Arial" w:hAnsi="Arial" w:cs="Arial"/>
          <w:sz w:val="24"/>
          <w:szCs w:val="24"/>
        </w:rPr>
        <w:t xml:space="preserve">следующий </w:t>
      </w:r>
      <w:r w:rsidRPr="00E854BD">
        <w:rPr>
          <w:rFonts w:ascii="Arial" w:hAnsi="Arial" w:cs="Arial"/>
          <w:sz w:val="24"/>
          <w:szCs w:val="24"/>
        </w:rPr>
        <w:t>внешний диаметр</w:t>
      </w:r>
      <w:r w:rsidR="003C7B07" w:rsidRPr="00E854BD">
        <w:rPr>
          <w:rFonts w:ascii="Arial" w:hAnsi="Arial" w:cs="Arial"/>
          <w:sz w:val="24"/>
          <w:szCs w:val="24"/>
        </w:rPr>
        <w:t>:</w:t>
      </w:r>
      <w:r w:rsidRPr="00E854BD">
        <w:rPr>
          <w:rFonts w:ascii="Arial" w:hAnsi="Arial" w:cs="Arial"/>
          <w:sz w:val="24"/>
          <w:szCs w:val="24"/>
        </w:rPr>
        <w:t xml:space="preserve"> 32,0 мм для крупного</w:t>
      </w:r>
      <w:r w:rsidR="00E547FC" w:rsidRPr="00E854BD">
        <w:rPr>
          <w:rFonts w:ascii="Arial" w:hAnsi="Arial" w:cs="Arial"/>
          <w:sz w:val="24"/>
          <w:szCs w:val="24"/>
        </w:rPr>
        <w:t xml:space="preserve"> образца</w:t>
      </w:r>
      <w:r w:rsidR="003C7B07" w:rsidRPr="00E854BD">
        <w:rPr>
          <w:rFonts w:ascii="Arial" w:hAnsi="Arial" w:cs="Arial"/>
          <w:sz w:val="24"/>
          <w:szCs w:val="24"/>
        </w:rPr>
        <w:t>;</w:t>
      </w:r>
      <w:r w:rsidRPr="00E854BD">
        <w:rPr>
          <w:rFonts w:ascii="Arial" w:hAnsi="Arial" w:cs="Arial"/>
          <w:sz w:val="24"/>
          <w:szCs w:val="24"/>
        </w:rPr>
        <w:t xml:space="preserve"> 16,0 для средне</w:t>
      </w:r>
      <w:r w:rsidR="003C7B07" w:rsidRPr="00E854BD">
        <w:rPr>
          <w:rFonts w:ascii="Arial" w:hAnsi="Arial" w:cs="Arial"/>
          <w:sz w:val="24"/>
          <w:szCs w:val="24"/>
        </w:rPr>
        <w:t xml:space="preserve">го и 8,0 мм для мелкого образца; </w:t>
      </w:r>
      <w:r w:rsidRPr="00E854BD">
        <w:rPr>
          <w:rFonts w:ascii="Arial" w:hAnsi="Arial" w:cs="Arial"/>
          <w:sz w:val="24"/>
          <w:szCs w:val="24"/>
        </w:rPr>
        <w:t xml:space="preserve">и </w:t>
      </w:r>
      <w:r w:rsidR="003C7B07" w:rsidRPr="00E854BD">
        <w:rPr>
          <w:rFonts w:ascii="Arial" w:hAnsi="Arial" w:cs="Arial"/>
          <w:sz w:val="24"/>
          <w:szCs w:val="24"/>
        </w:rPr>
        <w:t xml:space="preserve">следующий </w:t>
      </w:r>
      <w:r w:rsidRPr="00E854BD">
        <w:rPr>
          <w:rFonts w:ascii="Arial" w:hAnsi="Arial" w:cs="Arial"/>
          <w:sz w:val="24"/>
          <w:szCs w:val="24"/>
        </w:rPr>
        <w:t>внутренний диаметр</w:t>
      </w:r>
      <w:r w:rsidR="003C7B07" w:rsidRPr="00E854BD">
        <w:rPr>
          <w:rFonts w:ascii="Arial" w:hAnsi="Arial" w:cs="Arial"/>
          <w:sz w:val="24"/>
          <w:szCs w:val="24"/>
        </w:rPr>
        <w:t>:</w:t>
      </w:r>
      <w:r w:rsidRPr="00E854BD">
        <w:rPr>
          <w:rFonts w:ascii="Arial" w:hAnsi="Arial" w:cs="Arial"/>
          <w:sz w:val="24"/>
          <w:szCs w:val="24"/>
        </w:rPr>
        <w:t xml:space="preserve"> 28,0 мм для крупного</w:t>
      </w:r>
      <w:r w:rsidR="00E547FC" w:rsidRPr="00E854BD">
        <w:rPr>
          <w:rFonts w:ascii="Arial" w:hAnsi="Arial" w:cs="Arial"/>
          <w:sz w:val="24"/>
          <w:szCs w:val="24"/>
        </w:rPr>
        <w:t xml:space="preserve"> образца</w:t>
      </w:r>
      <w:r w:rsidR="003C7B07" w:rsidRPr="00E854BD">
        <w:rPr>
          <w:rFonts w:ascii="Arial" w:hAnsi="Arial" w:cs="Arial"/>
          <w:sz w:val="24"/>
          <w:szCs w:val="24"/>
        </w:rPr>
        <w:t>;</w:t>
      </w:r>
      <w:r w:rsidRPr="00E854BD">
        <w:rPr>
          <w:rFonts w:ascii="Arial" w:hAnsi="Arial" w:cs="Arial"/>
          <w:sz w:val="24"/>
          <w:szCs w:val="24"/>
        </w:rPr>
        <w:t xml:space="preserve"> 14,0 мм для среднего и 7 мм для мелкого образца для испытаний. Высота колец </w:t>
      </w:r>
      <w:r w:rsidR="003C7B07" w:rsidRPr="00E854BD">
        <w:rPr>
          <w:rFonts w:ascii="Arial" w:hAnsi="Arial" w:cs="Arial"/>
          <w:sz w:val="24"/>
          <w:szCs w:val="24"/>
        </w:rPr>
        <w:t xml:space="preserve">от верхней поверхности основания — </w:t>
      </w:r>
      <w:r w:rsidRPr="00E854BD">
        <w:rPr>
          <w:rFonts w:ascii="Arial" w:hAnsi="Arial" w:cs="Arial"/>
          <w:sz w:val="24"/>
          <w:szCs w:val="24"/>
        </w:rPr>
        <w:t>соответственно 40,0</w:t>
      </w:r>
      <w:r w:rsidR="003C7B07" w:rsidRPr="00E854BD">
        <w:rPr>
          <w:rFonts w:ascii="Arial" w:hAnsi="Arial" w:cs="Arial"/>
          <w:sz w:val="24"/>
          <w:szCs w:val="24"/>
        </w:rPr>
        <w:t>; 20,0</w:t>
      </w:r>
      <w:r w:rsidR="008E59A5" w:rsidRPr="00E854BD">
        <w:rPr>
          <w:rFonts w:ascii="Arial" w:hAnsi="Arial" w:cs="Arial"/>
          <w:sz w:val="24"/>
          <w:szCs w:val="24"/>
        </w:rPr>
        <w:t xml:space="preserve"> </w:t>
      </w:r>
      <w:r w:rsidRPr="00E854BD">
        <w:rPr>
          <w:rFonts w:ascii="Arial" w:hAnsi="Arial" w:cs="Arial"/>
          <w:sz w:val="24"/>
          <w:szCs w:val="24"/>
        </w:rPr>
        <w:t>и 10 мм</w:t>
      </w:r>
      <w:r w:rsidR="00063B38" w:rsidRPr="00E854BD">
        <w:rPr>
          <w:rFonts w:ascii="Arial" w:hAnsi="Arial" w:cs="Arial"/>
          <w:sz w:val="24"/>
          <w:szCs w:val="24"/>
        </w:rPr>
        <w:t>.</w:t>
      </w:r>
    </w:p>
    <w:p w14:paraId="6CDC7A63" w14:textId="77777777" w:rsidR="00063B38" w:rsidRPr="00E854BD" w:rsidRDefault="00063B38" w:rsidP="000C432F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61501A72" w14:textId="77777777" w:rsidR="00F659E2" w:rsidRPr="00E854BD" w:rsidRDefault="00F659E2" w:rsidP="000C432F">
      <w:pPr>
        <w:spacing w:after="0" w:line="360" w:lineRule="auto"/>
        <w:ind w:firstLine="709"/>
        <w:jc w:val="both"/>
        <w:rPr>
          <w:rFonts w:ascii="Arial" w:eastAsia="MS Mincho" w:hAnsi="Arial" w:cs="Arial"/>
          <w:color w:val="000000"/>
          <w:sz w:val="24"/>
          <w:szCs w:val="24"/>
          <w:lang w:eastAsia="ru-RU"/>
        </w:rPr>
      </w:pPr>
      <w:r w:rsidRPr="00E854BD">
        <w:rPr>
          <w:rFonts w:ascii="Arial" w:eastAsia="MS Mincho" w:hAnsi="Arial" w:cs="Arial"/>
          <w:color w:val="000000"/>
          <w:sz w:val="24"/>
          <w:szCs w:val="24"/>
          <w:lang w:eastAsia="ru-RU"/>
        </w:rPr>
        <w:t>7.2.2.3 Измерения</w:t>
      </w:r>
    </w:p>
    <w:p w14:paraId="59136719" w14:textId="77777777" w:rsidR="00F659E2" w:rsidRPr="00970CBB" w:rsidRDefault="00F659E2" w:rsidP="000C432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854BD">
        <w:rPr>
          <w:rFonts w:ascii="Arial" w:hAnsi="Arial" w:cs="Arial"/>
          <w:sz w:val="24"/>
          <w:szCs w:val="24"/>
        </w:rPr>
        <w:t>Основным измерением для круговых образцов для испытани</w:t>
      </w:r>
      <w:r w:rsidR="00063B38" w:rsidRPr="00E854BD">
        <w:rPr>
          <w:rFonts w:ascii="Arial" w:hAnsi="Arial" w:cs="Arial"/>
          <w:sz w:val="24"/>
          <w:szCs w:val="24"/>
        </w:rPr>
        <w:t>й</w:t>
      </w:r>
      <w:r w:rsidRPr="00E854BD">
        <w:rPr>
          <w:rFonts w:ascii="Arial" w:hAnsi="Arial" w:cs="Arial"/>
          <w:sz w:val="24"/>
          <w:szCs w:val="24"/>
        </w:rPr>
        <w:t xml:space="preserve"> является измерение круглости стенок </w:t>
      </w:r>
      <w:r w:rsidR="00121158" w:rsidRPr="00E854BD">
        <w:rPr>
          <w:rFonts w:ascii="Arial" w:hAnsi="Arial" w:cs="Arial"/>
          <w:sz w:val="24"/>
          <w:szCs w:val="24"/>
        </w:rPr>
        <w:t>колец</w:t>
      </w:r>
      <w:r w:rsidRPr="00E854BD">
        <w:rPr>
          <w:rFonts w:ascii="Arial" w:hAnsi="Arial" w:cs="Arial"/>
          <w:sz w:val="24"/>
          <w:szCs w:val="24"/>
        </w:rPr>
        <w:t>. Альтернативны</w:t>
      </w:r>
      <w:r w:rsidR="008E59A5" w:rsidRPr="00E854BD">
        <w:rPr>
          <w:rFonts w:ascii="Arial" w:hAnsi="Arial" w:cs="Arial"/>
          <w:sz w:val="24"/>
          <w:szCs w:val="24"/>
        </w:rPr>
        <w:t>й</w:t>
      </w:r>
      <w:r w:rsidRPr="00E854BD">
        <w:rPr>
          <w:rFonts w:ascii="Arial" w:hAnsi="Arial" w:cs="Arial"/>
          <w:sz w:val="24"/>
          <w:szCs w:val="24"/>
        </w:rPr>
        <w:t xml:space="preserve"> вариант </w:t>
      </w:r>
      <w:r w:rsidR="008E59A5" w:rsidRPr="00E854BD">
        <w:rPr>
          <w:rFonts w:ascii="Arial" w:hAnsi="Arial" w:cs="Arial"/>
          <w:sz w:val="24"/>
          <w:szCs w:val="24"/>
        </w:rPr>
        <w:t>—</w:t>
      </w:r>
      <w:r w:rsidRPr="00E854BD">
        <w:rPr>
          <w:rFonts w:ascii="Arial" w:hAnsi="Arial" w:cs="Arial"/>
          <w:sz w:val="24"/>
          <w:szCs w:val="24"/>
        </w:rPr>
        <w:t xml:space="preserve"> измерение внутренних и внешних </w:t>
      </w:r>
      <w:r w:rsidR="00970CBB" w:rsidRPr="00E854BD">
        <w:rPr>
          <w:rFonts w:ascii="Arial" w:hAnsi="Arial" w:cs="Arial"/>
          <w:sz w:val="24"/>
          <w:szCs w:val="24"/>
        </w:rPr>
        <w:t xml:space="preserve">диаметров </w:t>
      </w:r>
      <w:r w:rsidR="00121158" w:rsidRPr="00E854BD">
        <w:rPr>
          <w:rFonts w:ascii="Arial" w:hAnsi="Arial" w:cs="Arial"/>
          <w:sz w:val="24"/>
          <w:szCs w:val="24"/>
        </w:rPr>
        <w:t>колец</w:t>
      </w:r>
      <w:r w:rsidRPr="00970CBB">
        <w:rPr>
          <w:rFonts w:ascii="Arial" w:hAnsi="Arial" w:cs="Arial"/>
          <w:sz w:val="24"/>
          <w:szCs w:val="24"/>
        </w:rPr>
        <w:t xml:space="preserve"> в нескольких (не менее пяти) местах.</w:t>
      </w:r>
    </w:p>
    <w:p w14:paraId="58670232" w14:textId="77777777" w:rsidR="00F659E2" w:rsidRDefault="00F659E2" w:rsidP="000C432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70CBB">
        <w:rPr>
          <w:rFonts w:ascii="Arial" w:hAnsi="Arial" w:cs="Arial"/>
          <w:sz w:val="24"/>
          <w:szCs w:val="24"/>
        </w:rPr>
        <w:t xml:space="preserve">Вторым альтернативным вариантом </w:t>
      </w:r>
      <w:r w:rsidR="008E59A5">
        <w:rPr>
          <w:rFonts w:ascii="Arial" w:hAnsi="Arial" w:cs="Arial"/>
          <w:sz w:val="24"/>
          <w:szCs w:val="24"/>
        </w:rPr>
        <w:t>служит</w:t>
      </w:r>
      <w:r w:rsidRPr="00970CBB">
        <w:rPr>
          <w:rFonts w:ascii="Arial" w:hAnsi="Arial" w:cs="Arial"/>
          <w:sz w:val="24"/>
          <w:szCs w:val="24"/>
        </w:rPr>
        <w:t xml:space="preserve"> измерение толщины стенок каждо</w:t>
      </w:r>
      <w:r w:rsidR="00121158">
        <w:rPr>
          <w:rFonts w:ascii="Arial" w:hAnsi="Arial" w:cs="Arial"/>
          <w:sz w:val="24"/>
          <w:szCs w:val="24"/>
        </w:rPr>
        <w:t>го</w:t>
      </w:r>
      <w:r w:rsidRPr="00970CBB">
        <w:rPr>
          <w:rFonts w:ascii="Arial" w:hAnsi="Arial" w:cs="Arial"/>
          <w:sz w:val="24"/>
          <w:szCs w:val="24"/>
        </w:rPr>
        <w:t xml:space="preserve"> </w:t>
      </w:r>
      <w:r w:rsidR="00121158">
        <w:rPr>
          <w:rFonts w:ascii="Arial" w:hAnsi="Arial" w:cs="Arial"/>
          <w:sz w:val="24"/>
          <w:szCs w:val="24"/>
        </w:rPr>
        <w:t>кольца</w:t>
      </w:r>
      <w:r w:rsidRPr="00970CBB">
        <w:rPr>
          <w:rFonts w:ascii="Arial" w:hAnsi="Arial" w:cs="Arial"/>
          <w:sz w:val="24"/>
          <w:szCs w:val="24"/>
        </w:rPr>
        <w:t xml:space="preserve"> в нескольких (не менее пяти) местах. Дополнительные измерения для данного образца для испытаний включают соответствие</w:t>
      </w:r>
      <w:r w:rsidR="00970CBB">
        <w:rPr>
          <w:rFonts w:ascii="Arial" w:hAnsi="Arial" w:cs="Arial"/>
          <w:sz w:val="24"/>
          <w:szCs w:val="24"/>
        </w:rPr>
        <w:t xml:space="preserve"> каждой грани каждо</w:t>
      </w:r>
      <w:r w:rsidR="00121158">
        <w:rPr>
          <w:rFonts w:ascii="Arial" w:hAnsi="Arial" w:cs="Arial"/>
          <w:sz w:val="24"/>
          <w:szCs w:val="24"/>
        </w:rPr>
        <w:t xml:space="preserve">го кольца </w:t>
      </w:r>
      <w:r w:rsidRPr="00970CBB">
        <w:rPr>
          <w:rFonts w:ascii="Arial" w:hAnsi="Arial" w:cs="Arial"/>
          <w:sz w:val="24"/>
          <w:szCs w:val="24"/>
        </w:rPr>
        <w:t>центральной оси, а также цилиндричн</w:t>
      </w:r>
      <w:r w:rsidR="00121158">
        <w:rPr>
          <w:rFonts w:ascii="Arial" w:hAnsi="Arial" w:cs="Arial"/>
          <w:sz w:val="24"/>
          <w:szCs w:val="24"/>
        </w:rPr>
        <w:t>ость каждой грани каждого кольца</w:t>
      </w:r>
      <w:r w:rsidRPr="00970CBB">
        <w:rPr>
          <w:rFonts w:ascii="Arial" w:hAnsi="Arial" w:cs="Arial"/>
          <w:sz w:val="24"/>
          <w:szCs w:val="24"/>
        </w:rPr>
        <w:t>.</w:t>
      </w:r>
    </w:p>
    <w:p w14:paraId="02CC2963" w14:textId="77777777" w:rsidR="00F659E2" w:rsidRPr="00E854BD" w:rsidRDefault="00F659E2" w:rsidP="000C432F">
      <w:pPr>
        <w:spacing w:after="0" w:line="360" w:lineRule="auto"/>
        <w:ind w:firstLine="709"/>
        <w:rPr>
          <w:rFonts w:ascii="Arial" w:eastAsia="MS Mincho" w:hAnsi="Arial" w:cs="Arial"/>
          <w:color w:val="000000"/>
          <w:sz w:val="24"/>
          <w:szCs w:val="24"/>
          <w:lang w:eastAsia="ru-RU"/>
        </w:rPr>
      </w:pPr>
      <w:r w:rsidRPr="00E854BD">
        <w:rPr>
          <w:rFonts w:ascii="Arial" w:eastAsia="MS Mincho" w:hAnsi="Arial" w:cs="Arial"/>
          <w:color w:val="000000"/>
          <w:sz w:val="24"/>
          <w:szCs w:val="24"/>
          <w:lang w:eastAsia="ru-RU"/>
        </w:rPr>
        <w:lastRenderedPageBreak/>
        <w:t>7.2.2.4 Факторы, которые необходимо учитывать при производстве образцов для испытани</w:t>
      </w:r>
      <w:r w:rsidR="00D13A02" w:rsidRPr="00E854BD">
        <w:rPr>
          <w:rFonts w:ascii="Arial" w:eastAsia="MS Mincho" w:hAnsi="Arial" w:cs="Arial"/>
          <w:color w:val="000000"/>
          <w:sz w:val="24"/>
          <w:szCs w:val="24"/>
          <w:lang w:eastAsia="ru-RU"/>
        </w:rPr>
        <w:t>й</w:t>
      </w:r>
    </w:p>
    <w:p w14:paraId="6D5C59AF" w14:textId="77777777" w:rsidR="00F659E2" w:rsidRDefault="00E854BD" w:rsidP="000C432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части расположения</w:t>
      </w:r>
      <w:r w:rsidR="00F659E2" w:rsidRPr="00E854BD">
        <w:rPr>
          <w:rFonts w:ascii="Arial" w:hAnsi="Arial" w:cs="Arial"/>
          <w:sz w:val="24"/>
          <w:szCs w:val="24"/>
        </w:rPr>
        <w:t xml:space="preserve"> и ориентаци</w:t>
      </w:r>
      <w:r>
        <w:rPr>
          <w:rFonts w:ascii="Arial" w:hAnsi="Arial" w:cs="Arial"/>
          <w:sz w:val="24"/>
          <w:szCs w:val="24"/>
        </w:rPr>
        <w:t>и</w:t>
      </w:r>
      <w:r w:rsidR="00F659E2" w:rsidRPr="00E854BD">
        <w:rPr>
          <w:rFonts w:ascii="Arial" w:hAnsi="Arial" w:cs="Arial"/>
          <w:sz w:val="24"/>
          <w:szCs w:val="24"/>
        </w:rPr>
        <w:t xml:space="preserve"> при построении </w:t>
      </w:r>
      <w:r w:rsidR="00BF1D28" w:rsidRPr="00E854BD">
        <w:rPr>
          <w:rFonts w:ascii="Arial" w:hAnsi="Arial" w:cs="Arial"/>
          <w:sz w:val="24"/>
          <w:szCs w:val="24"/>
        </w:rPr>
        <w:t>н</w:t>
      </w:r>
      <w:r w:rsidR="00F659E2" w:rsidRPr="00E854BD">
        <w:rPr>
          <w:rFonts w:ascii="Arial" w:hAnsi="Arial" w:cs="Arial"/>
          <w:sz w:val="24"/>
          <w:szCs w:val="24"/>
        </w:rPr>
        <w:t xml:space="preserve">еобходимо </w:t>
      </w:r>
      <w:r w:rsidR="00BF1D28" w:rsidRPr="00E854BD">
        <w:rPr>
          <w:rFonts w:ascii="Arial" w:hAnsi="Arial" w:cs="Arial"/>
          <w:sz w:val="24"/>
          <w:szCs w:val="24"/>
        </w:rPr>
        <w:t>учитывать размещение</w:t>
      </w:r>
      <w:r w:rsidR="00F659E2" w:rsidRPr="00E854BD">
        <w:rPr>
          <w:rFonts w:ascii="Arial" w:hAnsi="Arial" w:cs="Arial"/>
          <w:sz w:val="24"/>
          <w:szCs w:val="24"/>
        </w:rPr>
        <w:t xml:space="preserve"> в о</w:t>
      </w:r>
      <w:r w:rsidR="00F659E2" w:rsidRPr="00970CBB">
        <w:rPr>
          <w:rFonts w:ascii="Arial" w:hAnsi="Arial" w:cs="Arial"/>
          <w:sz w:val="24"/>
          <w:szCs w:val="24"/>
        </w:rPr>
        <w:t xml:space="preserve">бъеме </w:t>
      </w:r>
      <w:r w:rsidR="00D30D12">
        <w:rPr>
          <w:rFonts w:ascii="Arial" w:hAnsi="Arial" w:cs="Arial"/>
          <w:sz w:val="24"/>
          <w:szCs w:val="24"/>
        </w:rPr>
        <w:t xml:space="preserve">построения </w:t>
      </w:r>
      <w:r w:rsidR="00BF1D28" w:rsidRPr="00970CBB">
        <w:rPr>
          <w:rFonts w:ascii="Arial" w:hAnsi="Arial" w:cs="Arial"/>
          <w:sz w:val="24"/>
          <w:szCs w:val="24"/>
        </w:rPr>
        <w:t>нескольк</w:t>
      </w:r>
      <w:r w:rsidR="00BF1D28">
        <w:rPr>
          <w:rFonts w:ascii="Arial" w:hAnsi="Arial" w:cs="Arial"/>
          <w:sz w:val="24"/>
          <w:szCs w:val="24"/>
        </w:rPr>
        <w:t>их</w:t>
      </w:r>
      <w:r w:rsidR="00BF1D28" w:rsidRPr="00970CBB">
        <w:rPr>
          <w:rFonts w:ascii="Arial" w:hAnsi="Arial" w:cs="Arial"/>
          <w:sz w:val="24"/>
          <w:szCs w:val="24"/>
        </w:rPr>
        <w:t xml:space="preserve"> колец</w:t>
      </w:r>
      <w:r w:rsidR="00F659E2" w:rsidRPr="00970CBB">
        <w:rPr>
          <w:rFonts w:ascii="Arial" w:hAnsi="Arial" w:cs="Arial"/>
          <w:sz w:val="24"/>
          <w:szCs w:val="24"/>
        </w:rPr>
        <w:t>. Образец для испытани</w:t>
      </w:r>
      <w:r w:rsidR="00063B38">
        <w:rPr>
          <w:rFonts w:ascii="Arial" w:hAnsi="Arial" w:cs="Arial"/>
          <w:sz w:val="24"/>
          <w:szCs w:val="24"/>
        </w:rPr>
        <w:t>й</w:t>
      </w:r>
      <w:r w:rsidR="00F659E2" w:rsidRPr="00970CBB">
        <w:rPr>
          <w:rFonts w:ascii="Arial" w:hAnsi="Arial" w:cs="Arial"/>
          <w:sz w:val="24"/>
          <w:szCs w:val="24"/>
        </w:rPr>
        <w:t xml:space="preserve"> должен быть ориентирован так</w:t>
      </w:r>
      <w:r w:rsidR="008E59A5">
        <w:rPr>
          <w:rFonts w:ascii="Arial" w:hAnsi="Arial" w:cs="Arial"/>
          <w:sz w:val="24"/>
          <w:szCs w:val="24"/>
        </w:rPr>
        <w:t>им образом</w:t>
      </w:r>
      <w:r w:rsidR="00F659E2" w:rsidRPr="00970CBB">
        <w:rPr>
          <w:rFonts w:ascii="Arial" w:hAnsi="Arial" w:cs="Arial"/>
          <w:sz w:val="24"/>
          <w:szCs w:val="24"/>
        </w:rPr>
        <w:t xml:space="preserve">, чтобы обеспечить </w:t>
      </w:r>
      <w:r w:rsidR="00FB0020">
        <w:rPr>
          <w:rFonts w:ascii="Arial" w:hAnsi="Arial" w:cs="Arial"/>
          <w:sz w:val="24"/>
          <w:szCs w:val="24"/>
        </w:rPr>
        <w:t>ограничение</w:t>
      </w:r>
      <w:r w:rsidR="00F659E2" w:rsidRPr="00970CBB">
        <w:rPr>
          <w:rFonts w:ascii="Arial" w:hAnsi="Arial" w:cs="Arial"/>
          <w:sz w:val="24"/>
          <w:szCs w:val="24"/>
        </w:rPr>
        <w:t xml:space="preserve"> двух осей движения машины (т</w:t>
      </w:r>
      <w:r w:rsidR="008E59A5">
        <w:rPr>
          <w:rFonts w:ascii="Arial" w:hAnsi="Arial" w:cs="Arial"/>
          <w:sz w:val="24"/>
          <w:szCs w:val="24"/>
        </w:rPr>
        <w:t>. е.</w:t>
      </w:r>
      <w:r w:rsidR="00F659E2" w:rsidRPr="00970CBB">
        <w:rPr>
          <w:rFonts w:ascii="Arial" w:hAnsi="Arial" w:cs="Arial"/>
          <w:sz w:val="24"/>
          <w:szCs w:val="24"/>
        </w:rPr>
        <w:t xml:space="preserve"> поверхность</w:t>
      </w:r>
      <w:r w:rsidR="00121158">
        <w:rPr>
          <w:rFonts w:ascii="Arial" w:hAnsi="Arial" w:cs="Arial"/>
          <w:sz w:val="24"/>
          <w:szCs w:val="24"/>
        </w:rPr>
        <w:t xml:space="preserve"> основания</w:t>
      </w:r>
      <w:r w:rsidR="00F659E2" w:rsidRPr="00970CBB">
        <w:rPr>
          <w:rFonts w:ascii="Arial" w:hAnsi="Arial" w:cs="Arial"/>
          <w:sz w:val="24"/>
          <w:szCs w:val="24"/>
        </w:rPr>
        <w:t xml:space="preserve"> </w:t>
      </w:r>
      <w:r w:rsidR="00F659E2" w:rsidRPr="00E854BD">
        <w:rPr>
          <w:rFonts w:ascii="Times New Roman" w:hAnsi="Times New Roman" w:cs="Times New Roman"/>
          <w:i/>
          <w:sz w:val="27"/>
          <w:szCs w:val="27"/>
        </w:rPr>
        <w:t>D</w:t>
      </w:r>
      <w:r w:rsidR="00F659E2" w:rsidRPr="00970CBB">
        <w:rPr>
          <w:rFonts w:ascii="Arial" w:hAnsi="Arial" w:cs="Arial"/>
          <w:sz w:val="24"/>
          <w:szCs w:val="24"/>
        </w:rPr>
        <w:t xml:space="preserve"> должна быть ориентирована перпендикулярно плоскости </w:t>
      </w:r>
      <w:r w:rsidR="00960861" w:rsidRPr="00E854BD">
        <w:rPr>
          <w:rFonts w:ascii="Times New Roman" w:hAnsi="Times New Roman" w:cs="Times New Roman"/>
          <w:i/>
          <w:sz w:val="27"/>
          <w:szCs w:val="27"/>
          <w:lang w:val="en-US"/>
        </w:rPr>
        <w:t>XY</w:t>
      </w:r>
      <w:r w:rsidR="00F659E2" w:rsidRPr="00970CBB">
        <w:rPr>
          <w:rFonts w:ascii="Arial" w:hAnsi="Arial" w:cs="Arial"/>
          <w:sz w:val="24"/>
          <w:szCs w:val="24"/>
        </w:rPr>
        <w:t xml:space="preserve">, </w:t>
      </w:r>
      <w:r w:rsidR="00960861" w:rsidRPr="00E854BD">
        <w:rPr>
          <w:rFonts w:ascii="Times New Roman" w:hAnsi="Times New Roman" w:cs="Times New Roman"/>
          <w:i/>
          <w:sz w:val="27"/>
          <w:szCs w:val="27"/>
          <w:lang w:val="en-US"/>
        </w:rPr>
        <w:t>YZ</w:t>
      </w:r>
      <w:r w:rsidR="00F659E2" w:rsidRPr="00970CBB">
        <w:rPr>
          <w:rFonts w:ascii="Arial" w:hAnsi="Arial" w:cs="Arial"/>
          <w:sz w:val="24"/>
          <w:szCs w:val="24"/>
        </w:rPr>
        <w:t xml:space="preserve"> или </w:t>
      </w:r>
      <w:r w:rsidR="00960861" w:rsidRPr="00E854BD">
        <w:rPr>
          <w:rFonts w:ascii="Times New Roman" w:hAnsi="Times New Roman" w:cs="Times New Roman"/>
          <w:i/>
          <w:sz w:val="27"/>
          <w:szCs w:val="27"/>
          <w:lang w:val="en-US"/>
        </w:rPr>
        <w:t>XZ</w:t>
      </w:r>
      <w:r w:rsidR="00F659E2" w:rsidRPr="00063B38">
        <w:rPr>
          <w:rFonts w:ascii="Arial" w:hAnsi="Arial" w:cs="Arial"/>
          <w:i/>
          <w:sz w:val="24"/>
          <w:szCs w:val="24"/>
        </w:rPr>
        <w:t>)</w:t>
      </w:r>
      <w:r w:rsidR="00F659E2" w:rsidRPr="00970CBB">
        <w:rPr>
          <w:rFonts w:ascii="Arial" w:hAnsi="Arial" w:cs="Arial"/>
          <w:sz w:val="24"/>
          <w:szCs w:val="24"/>
        </w:rPr>
        <w:t xml:space="preserve">. Использование поддерживающих элементов не требуется, если </w:t>
      </w:r>
      <w:r w:rsidR="00FB0020" w:rsidRPr="00970CBB">
        <w:rPr>
          <w:rFonts w:ascii="Arial" w:hAnsi="Arial" w:cs="Arial"/>
          <w:sz w:val="24"/>
          <w:szCs w:val="24"/>
        </w:rPr>
        <w:t>поверхность</w:t>
      </w:r>
      <w:r w:rsidR="00FB0020">
        <w:rPr>
          <w:rFonts w:ascii="Arial" w:hAnsi="Arial" w:cs="Arial"/>
          <w:sz w:val="24"/>
          <w:szCs w:val="24"/>
        </w:rPr>
        <w:t xml:space="preserve"> основания</w:t>
      </w:r>
      <w:r w:rsidR="00FB0020" w:rsidRPr="00970CBB">
        <w:rPr>
          <w:rFonts w:ascii="Arial" w:hAnsi="Arial" w:cs="Arial"/>
          <w:sz w:val="24"/>
          <w:szCs w:val="24"/>
        </w:rPr>
        <w:t xml:space="preserve"> </w:t>
      </w:r>
      <w:r w:rsidRPr="00E854BD">
        <w:rPr>
          <w:rFonts w:ascii="Times New Roman" w:hAnsi="Times New Roman" w:cs="Times New Roman"/>
          <w:i/>
          <w:sz w:val="27"/>
          <w:szCs w:val="27"/>
        </w:rPr>
        <w:t>D</w:t>
      </w:r>
      <w:r w:rsidR="00F659E2" w:rsidRPr="00970CBB">
        <w:rPr>
          <w:rFonts w:ascii="Arial" w:hAnsi="Arial" w:cs="Arial"/>
          <w:sz w:val="24"/>
          <w:szCs w:val="24"/>
        </w:rPr>
        <w:t xml:space="preserve"> параллельна плоскости </w:t>
      </w:r>
      <w:r w:rsidRPr="00E854BD">
        <w:rPr>
          <w:rFonts w:ascii="Times New Roman" w:hAnsi="Times New Roman" w:cs="Times New Roman"/>
          <w:i/>
          <w:sz w:val="27"/>
          <w:szCs w:val="27"/>
          <w:lang w:val="en-US"/>
        </w:rPr>
        <w:t>XY</w:t>
      </w:r>
      <w:r w:rsidR="00F659E2" w:rsidRPr="00970CBB">
        <w:rPr>
          <w:rFonts w:ascii="Arial" w:hAnsi="Arial" w:cs="Arial"/>
          <w:sz w:val="24"/>
          <w:szCs w:val="24"/>
        </w:rPr>
        <w:t>. В качестве основания должна быть выбрана прочная конструкция, чтобы должным образом закрепить кольца на платформе.</w:t>
      </w:r>
    </w:p>
    <w:p w14:paraId="0AE97A8D" w14:textId="77777777" w:rsidR="00C43F47" w:rsidRPr="00C43F47" w:rsidRDefault="00D30D12" w:rsidP="006B17B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Необходимо учитывать возможность </w:t>
      </w:r>
      <w:r w:rsidR="00C43F47" w:rsidRPr="00C43F47">
        <w:rPr>
          <w:rFonts w:ascii="Arial" w:hAnsi="Arial" w:cs="Arial"/>
          <w:sz w:val="24"/>
          <w:szCs w:val="24"/>
        </w:rPr>
        <w:t>систем</w:t>
      </w:r>
      <w:r>
        <w:rPr>
          <w:rFonts w:ascii="Arial" w:hAnsi="Arial" w:cs="Arial"/>
          <w:sz w:val="24"/>
          <w:szCs w:val="24"/>
        </w:rPr>
        <w:t>ы АП</w:t>
      </w:r>
      <w:r w:rsidR="00C43F47" w:rsidRPr="00C43F47">
        <w:rPr>
          <w:rFonts w:ascii="Arial" w:hAnsi="Arial" w:cs="Arial"/>
          <w:sz w:val="24"/>
          <w:szCs w:val="24"/>
        </w:rPr>
        <w:t xml:space="preserve"> обеспечить толщину стенки внутреннего кольца, чтобы предотвратить </w:t>
      </w:r>
      <w:r w:rsidR="0051096A">
        <w:rPr>
          <w:rFonts w:ascii="Arial" w:hAnsi="Arial" w:cs="Arial"/>
          <w:sz w:val="24"/>
          <w:szCs w:val="24"/>
        </w:rPr>
        <w:t>сбой при печати образца для испытаний</w:t>
      </w:r>
      <w:r w:rsidR="00C43F47" w:rsidRPr="00C43F47">
        <w:rPr>
          <w:rFonts w:ascii="Arial" w:hAnsi="Arial" w:cs="Arial"/>
          <w:sz w:val="24"/>
          <w:szCs w:val="24"/>
        </w:rPr>
        <w:t>.</w:t>
      </w:r>
    </w:p>
    <w:p w14:paraId="3A0F33E3" w14:textId="77777777" w:rsidR="00F659E2" w:rsidRPr="00E854BD" w:rsidRDefault="00F659E2" w:rsidP="000C432F">
      <w:pPr>
        <w:spacing w:before="120" w:after="120" w:line="360" w:lineRule="auto"/>
        <w:ind w:firstLine="709"/>
        <w:rPr>
          <w:rFonts w:ascii="Arial" w:eastAsia="MS Mincho" w:hAnsi="Arial" w:cs="Arial"/>
          <w:color w:val="000000"/>
          <w:sz w:val="24"/>
          <w:szCs w:val="24"/>
          <w:lang w:eastAsia="ru-RU"/>
        </w:rPr>
      </w:pPr>
      <w:r w:rsidRPr="00E854BD">
        <w:rPr>
          <w:rFonts w:ascii="Arial" w:eastAsia="MS Mincho" w:hAnsi="Arial" w:cs="Arial"/>
          <w:color w:val="000000"/>
          <w:sz w:val="24"/>
          <w:szCs w:val="24"/>
          <w:lang w:eastAsia="ru-RU"/>
        </w:rPr>
        <w:t>7.2.2.5 Протокол испытания</w:t>
      </w:r>
    </w:p>
    <w:p w14:paraId="74465BEF" w14:textId="77777777" w:rsidR="00F659E2" w:rsidRPr="00E854BD" w:rsidRDefault="00F659E2" w:rsidP="000C432F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E854BD">
        <w:rPr>
          <w:rFonts w:ascii="Arial" w:hAnsi="Arial" w:cs="Arial"/>
          <w:sz w:val="24"/>
          <w:szCs w:val="24"/>
        </w:rPr>
        <w:t>Протокол испытания с применением круглых образцов для испытаний помимо результатов измерений должен содержать</w:t>
      </w:r>
      <w:r w:rsidR="008E59A5" w:rsidRPr="00E854BD">
        <w:rPr>
          <w:rFonts w:ascii="Arial" w:hAnsi="Arial" w:cs="Arial"/>
          <w:sz w:val="24"/>
          <w:szCs w:val="24"/>
        </w:rPr>
        <w:t>,</w:t>
      </w:r>
      <w:r w:rsidRPr="00E854BD">
        <w:rPr>
          <w:rFonts w:ascii="Arial" w:hAnsi="Arial" w:cs="Arial"/>
          <w:sz w:val="24"/>
          <w:szCs w:val="24"/>
        </w:rPr>
        <w:t xml:space="preserve"> как минимум</w:t>
      </w:r>
      <w:r w:rsidR="008E59A5" w:rsidRPr="00E854BD">
        <w:rPr>
          <w:rFonts w:ascii="Arial" w:hAnsi="Arial" w:cs="Arial"/>
          <w:sz w:val="24"/>
          <w:szCs w:val="24"/>
        </w:rPr>
        <w:t>,</w:t>
      </w:r>
      <w:r w:rsidRPr="00E854BD">
        <w:rPr>
          <w:rFonts w:ascii="Arial" w:hAnsi="Arial" w:cs="Arial"/>
          <w:sz w:val="24"/>
          <w:szCs w:val="24"/>
        </w:rPr>
        <w:t xml:space="preserve"> следующую информацию:</w:t>
      </w:r>
    </w:p>
    <w:p w14:paraId="4A41E32C" w14:textId="77777777" w:rsidR="00F659E2" w:rsidRPr="00E854BD" w:rsidRDefault="00F659E2" w:rsidP="000C432F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E854BD">
        <w:rPr>
          <w:rFonts w:ascii="Arial" w:hAnsi="Arial" w:cs="Arial"/>
          <w:sz w:val="24"/>
          <w:szCs w:val="24"/>
        </w:rPr>
        <w:t xml:space="preserve">- количество концентрических </w:t>
      </w:r>
      <w:r w:rsidR="00FB0020" w:rsidRPr="00E854BD">
        <w:rPr>
          <w:rFonts w:ascii="Arial" w:hAnsi="Arial" w:cs="Arial"/>
          <w:sz w:val="24"/>
          <w:szCs w:val="24"/>
        </w:rPr>
        <w:t>колец</w:t>
      </w:r>
      <w:r w:rsidRPr="00E854BD">
        <w:rPr>
          <w:rFonts w:ascii="Arial" w:hAnsi="Arial" w:cs="Arial"/>
          <w:sz w:val="24"/>
          <w:szCs w:val="24"/>
        </w:rPr>
        <w:t>;</w:t>
      </w:r>
    </w:p>
    <w:p w14:paraId="5CB4F8DB" w14:textId="77777777" w:rsidR="00F659E2" w:rsidRDefault="00F659E2" w:rsidP="000C432F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E854BD">
        <w:rPr>
          <w:rFonts w:ascii="Arial" w:hAnsi="Arial" w:cs="Arial"/>
          <w:sz w:val="24"/>
          <w:szCs w:val="24"/>
        </w:rPr>
        <w:t xml:space="preserve">- </w:t>
      </w:r>
      <w:r w:rsidR="00FB0020" w:rsidRPr="00E854BD">
        <w:rPr>
          <w:rFonts w:ascii="Arial" w:hAnsi="Arial" w:cs="Arial"/>
          <w:sz w:val="24"/>
          <w:szCs w:val="24"/>
        </w:rPr>
        <w:t>обозначение</w:t>
      </w:r>
      <w:r w:rsidRPr="00E854BD">
        <w:rPr>
          <w:rFonts w:ascii="Arial" w:hAnsi="Arial" w:cs="Arial"/>
          <w:sz w:val="24"/>
          <w:szCs w:val="24"/>
        </w:rPr>
        <w:t xml:space="preserve"> </w:t>
      </w:r>
      <w:r w:rsidR="00D17B8A" w:rsidRPr="00E854BD">
        <w:rPr>
          <w:rFonts w:ascii="Arial" w:hAnsi="Arial" w:cs="Arial"/>
          <w:sz w:val="24"/>
          <w:szCs w:val="24"/>
        </w:rPr>
        <w:t>колец</w:t>
      </w:r>
      <w:r w:rsidRPr="00E854BD">
        <w:rPr>
          <w:rFonts w:ascii="Arial" w:hAnsi="Arial" w:cs="Arial"/>
          <w:sz w:val="24"/>
          <w:szCs w:val="24"/>
        </w:rPr>
        <w:t xml:space="preserve">, как указано на </w:t>
      </w:r>
      <w:r w:rsidR="00D17B8A" w:rsidRPr="00E854BD">
        <w:rPr>
          <w:rFonts w:ascii="Arial" w:hAnsi="Arial" w:cs="Arial"/>
          <w:sz w:val="24"/>
          <w:szCs w:val="24"/>
        </w:rPr>
        <w:t>основании</w:t>
      </w:r>
      <w:r w:rsidRPr="00970CBB">
        <w:rPr>
          <w:rFonts w:ascii="Arial" w:hAnsi="Arial" w:cs="Arial"/>
          <w:sz w:val="24"/>
          <w:szCs w:val="24"/>
        </w:rPr>
        <w:t>;</w:t>
      </w:r>
    </w:p>
    <w:p w14:paraId="25BBDCA6" w14:textId="77777777" w:rsidR="00FB0020" w:rsidRDefault="00FB0020" w:rsidP="000C432F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положение основания;</w:t>
      </w:r>
    </w:p>
    <w:p w14:paraId="330CA625" w14:textId="77777777" w:rsidR="00F659E2" w:rsidRDefault="00F659E2" w:rsidP="000C432F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970CBB">
        <w:rPr>
          <w:rFonts w:ascii="Arial" w:hAnsi="Arial" w:cs="Arial"/>
          <w:sz w:val="24"/>
          <w:szCs w:val="24"/>
        </w:rPr>
        <w:t xml:space="preserve">- идентификация </w:t>
      </w:r>
      <w:r w:rsidR="00063B38">
        <w:rPr>
          <w:rFonts w:ascii="Arial" w:hAnsi="Arial" w:cs="Arial"/>
          <w:sz w:val="24"/>
          <w:szCs w:val="24"/>
        </w:rPr>
        <w:t>колец</w:t>
      </w:r>
      <w:r w:rsidRPr="00970CBB">
        <w:rPr>
          <w:rFonts w:ascii="Arial" w:hAnsi="Arial" w:cs="Arial"/>
          <w:sz w:val="24"/>
          <w:szCs w:val="24"/>
        </w:rPr>
        <w:t xml:space="preserve"> (от внешних к внутренним)</w:t>
      </w:r>
      <w:r w:rsidR="0017275F">
        <w:rPr>
          <w:rFonts w:ascii="Arial" w:hAnsi="Arial" w:cs="Arial"/>
          <w:sz w:val="24"/>
          <w:szCs w:val="24"/>
        </w:rPr>
        <w:t>.</w:t>
      </w:r>
    </w:p>
    <w:p w14:paraId="074EAB1E" w14:textId="77777777" w:rsidR="00030F5F" w:rsidRDefault="00030F5F" w:rsidP="0037288A">
      <w:pPr>
        <w:spacing w:after="0" w:line="360" w:lineRule="auto"/>
        <w:ind w:firstLine="567"/>
        <w:rPr>
          <w:rFonts w:ascii="Arial" w:hAnsi="Arial" w:cs="Arial"/>
          <w:sz w:val="24"/>
          <w:szCs w:val="24"/>
        </w:rPr>
      </w:pPr>
      <w:r w:rsidRPr="00206739">
        <w:rPr>
          <w:noProof/>
          <w:szCs w:val="24"/>
          <w:lang w:eastAsia="ru-RU"/>
        </w:rPr>
        <w:lastRenderedPageBreak/>
        <w:drawing>
          <wp:inline distT="0" distB="0" distL="0" distR="0" wp14:anchorId="386585A4" wp14:editId="29C4B8B9">
            <wp:extent cx="5980188" cy="4873762"/>
            <wp:effectExtent l="0" t="0" r="1905" b="3175"/>
            <wp:docPr id="9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188" cy="487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750EC" w14:textId="77777777" w:rsidR="00030F5F" w:rsidRDefault="00030F5F" w:rsidP="0037288A">
      <w:pPr>
        <w:spacing w:after="0" w:line="360" w:lineRule="auto"/>
        <w:ind w:firstLine="567"/>
        <w:rPr>
          <w:rFonts w:ascii="Arial" w:hAnsi="Arial" w:cs="Arial"/>
          <w:sz w:val="24"/>
          <w:szCs w:val="24"/>
        </w:rPr>
      </w:pPr>
    </w:p>
    <w:p w14:paraId="63B86252" w14:textId="77777777" w:rsidR="00030F5F" w:rsidRPr="003B2F0F" w:rsidRDefault="00030F5F" w:rsidP="00030F5F">
      <w:pPr>
        <w:pStyle w:val="af7"/>
        <w:jc w:val="center"/>
        <w:rPr>
          <w:rFonts w:ascii="Arial" w:hAnsi="Arial" w:cs="Arial"/>
          <w:i w:val="0"/>
          <w:color w:val="auto"/>
          <w:sz w:val="24"/>
          <w:szCs w:val="24"/>
        </w:rPr>
      </w:pPr>
      <w:r w:rsidRPr="003B2F0F">
        <w:rPr>
          <w:rFonts w:ascii="Arial" w:hAnsi="Arial" w:cs="Arial"/>
          <w:i w:val="0"/>
          <w:color w:val="auto"/>
          <w:sz w:val="24"/>
          <w:szCs w:val="24"/>
        </w:rPr>
        <w:t xml:space="preserve">Рисунок </w:t>
      </w:r>
      <w:r w:rsidR="00AA2F32" w:rsidRPr="003B2F0F">
        <w:rPr>
          <w:rFonts w:ascii="Arial" w:hAnsi="Arial" w:cs="Arial"/>
          <w:i w:val="0"/>
          <w:color w:val="auto"/>
          <w:sz w:val="24"/>
          <w:szCs w:val="24"/>
        </w:rPr>
        <w:fldChar w:fldCharType="begin"/>
      </w:r>
      <w:r w:rsidRPr="003B2F0F">
        <w:rPr>
          <w:rFonts w:ascii="Arial" w:hAnsi="Arial" w:cs="Arial"/>
          <w:i w:val="0"/>
          <w:color w:val="auto"/>
          <w:sz w:val="24"/>
          <w:szCs w:val="24"/>
        </w:rPr>
        <w:instrText xml:space="preserve"> SEQ Рисунок \* ARABIC </w:instrText>
      </w:r>
      <w:r w:rsidR="00AA2F32" w:rsidRPr="003B2F0F">
        <w:rPr>
          <w:rFonts w:ascii="Arial" w:hAnsi="Arial" w:cs="Arial"/>
          <w:i w:val="0"/>
          <w:color w:val="auto"/>
          <w:sz w:val="24"/>
          <w:szCs w:val="24"/>
        </w:rPr>
        <w:fldChar w:fldCharType="separate"/>
      </w:r>
      <w:r w:rsidR="00243C48">
        <w:rPr>
          <w:rFonts w:ascii="Arial" w:hAnsi="Arial" w:cs="Arial"/>
          <w:i w:val="0"/>
          <w:noProof/>
          <w:color w:val="auto"/>
          <w:sz w:val="24"/>
          <w:szCs w:val="24"/>
        </w:rPr>
        <w:t>3</w:t>
      </w:r>
      <w:r w:rsidR="00AA2F32" w:rsidRPr="003B2F0F">
        <w:rPr>
          <w:rFonts w:ascii="Arial" w:hAnsi="Arial" w:cs="Arial"/>
          <w:i w:val="0"/>
          <w:color w:val="auto"/>
          <w:sz w:val="24"/>
          <w:szCs w:val="24"/>
        </w:rPr>
        <w:fldChar w:fldCharType="end"/>
      </w:r>
      <w:r w:rsidRPr="003B2F0F">
        <w:rPr>
          <w:rFonts w:ascii="Arial" w:hAnsi="Arial" w:cs="Arial"/>
          <w:i w:val="0"/>
          <w:color w:val="auto"/>
          <w:sz w:val="24"/>
          <w:szCs w:val="24"/>
        </w:rPr>
        <w:t xml:space="preserve"> </w:t>
      </w:r>
      <w:r w:rsidR="00E854BD" w:rsidRPr="00E854BD">
        <w:rPr>
          <w:rFonts w:ascii="Arial" w:hAnsi="Arial" w:cs="Arial"/>
          <w:sz w:val="24"/>
          <w:szCs w:val="24"/>
        </w:rPr>
        <w:t>—</w:t>
      </w:r>
      <w:r w:rsidRPr="003B2F0F">
        <w:rPr>
          <w:rFonts w:ascii="Arial" w:hAnsi="Arial" w:cs="Arial"/>
          <w:i w:val="0"/>
          <w:color w:val="auto"/>
          <w:sz w:val="24"/>
          <w:szCs w:val="24"/>
        </w:rPr>
        <w:t xml:space="preserve"> </w:t>
      </w:r>
      <w:r>
        <w:rPr>
          <w:rFonts w:ascii="Arial" w:hAnsi="Arial" w:cs="Arial"/>
          <w:i w:val="0"/>
          <w:color w:val="auto"/>
          <w:sz w:val="24"/>
          <w:szCs w:val="24"/>
        </w:rPr>
        <w:t>Общий вид</w:t>
      </w:r>
      <w:r w:rsidRPr="003B2F0F">
        <w:rPr>
          <w:rFonts w:ascii="Arial" w:hAnsi="Arial" w:cs="Arial"/>
          <w:i w:val="0"/>
          <w:color w:val="auto"/>
          <w:sz w:val="24"/>
          <w:szCs w:val="24"/>
        </w:rPr>
        <w:t xml:space="preserve"> круговых образцов</w:t>
      </w:r>
    </w:p>
    <w:p w14:paraId="33A0D5E8" w14:textId="77777777" w:rsidR="00A72DE3" w:rsidRPr="00E854BD" w:rsidRDefault="00A72DE3" w:rsidP="000C432F">
      <w:pPr>
        <w:spacing w:before="120" w:after="120"/>
        <w:ind w:firstLine="709"/>
        <w:rPr>
          <w:rFonts w:ascii="Arial" w:eastAsia="MS Mincho" w:hAnsi="Arial" w:cs="Arial"/>
          <w:b/>
          <w:color w:val="000000"/>
          <w:sz w:val="24"/>
          <w:szCs w:val="24"/>
          <w:lang w:eastAsia="ru-RU"/>
        </w:rPr>
      </w:pPr>
      <w:r w:rsidRPr="00E854BD">
        <w:rPr>
          <w:rFonts w:ascii="Arial" w:eastAsia="MS Mincho" w:hAnsi="Arial" w:cs="Arial"/>
          <w:b/>
          <w:color w:val="000000"/>
          <w:sz w:val="24"/>
          <w:szCs w:val="24"/>
          <w:lang w:eastAsia="ru-RU"/>
        </w:rPr>
        <w:t xml:space="preserve">7.2.3 </w:t>
      </w:r>
      <w:r w:rsidR="006222F2" w:rsidRPr="00E854BD">
        <w:rPr>
          <w:rFonts w:ascii="Arial" w:eastAsia="MS Mincho" w:hAnsi="Arial" w:cs="Arial"/>
          <w:b/>
          <w:color w:val="000000"/>
          <w:sz w:val="24"/>
          <w:szCs w:val="24"/>
          <w:lang w:eastAsia="ru-RU"/>
        </w:rPr>
        <w:t>Ступенчатые</w:t>
      </w:r>
      <w:r w:rsidR="0051096A" w:rsidRPr="00E854BD">
        <w:rPr>
          <w:rFonts w:ascii="Arial" w:eastAsia="MS Mincho" w:hAnsi="Arial" w:cs="Arial"/>
          <w:b/>
          <w:color w:val="000000"/>
          <w:sz w:val="24"/>
          <w:szCs w:val="24"/>
          <w:lang w:eastAsia="ru-RU"/>
        </w:rPr>
        <w:t xml:space="preserve"> образцы</w:t>
      </w:r>
    </w:p>
    <w:p w14:paraId="3C3AF142" w14:textId="77777777" w:rsidR="00A72DE3" w:rsidRPr="00E854BD" w:rsidRDefault="00A72DE3" w:rsidP="000C432F">
      <w:pPr>
        <w:spacing w:before="120" w:after="120"/>
        <w:ind w:firstLine="709"/>
        <w:rPr>
          <w:rFonts w:ascii="Arial" w:eastAsia="MS Mincho" w:hAnsi="Arial" w:cs="Arial"/>
          <w:color w:val="000000"/>
          <w:sz w:val="24"/>
          <w:szCs w:val="24"/>
          <w:lang w:eastAsia="ru-RU"/>
        </w:rPr>
      </w:pPr>
      <w:r w:rsidRPr="00E854BD">
        <w:rPr>
          <w:rFonts w:ascii="Arial" w:eastAsia="MS Mincho" w:hAnsi="Arial" w:cs="Arial"/>
          <w:color w:val="000000"/>
          <w:sz w:val="24"/>
          <w:szCs w:val="24"/>
          <w:lang w:eastAsia="ru-RU"/>
        </w:rPr>
        <w:t>7.2.3.1 Назначение</w:t>
      </w:r>
    </w:p>
    <w:p w14:paraId="3C4651DC" w14:textId="77777777" w:rsidR="00F96D1A" w:rsidRPr="00E854BD" w:rsidRDefault="006222F2" w:rsidP="000C432F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854BD">
        <w:rPr>
          <w:rFonts w:ascii="Arial" w:hAnsi="Arial" w:cs="Arial"/>
          <w:sz w:val="24"/>
          <w:szCs w:val="24"/>
        </w:rPr>
        <w:t>Ступенчатые</w:t>
      </w:r>
      <w:r w:rsidR="0051096A" w:rsidRPr="00E854BD">
        <w:rPr>
          <w:rFonts w:ascii="Arial" w:hAnsi="Arial" w:cs="Arial"/>
          <w:sz w:val="24"/>
          <w:szCs w:val="24"/>
        </w:rPr>
        <w:t xml:space="preserve"> о</w:t>
      </w:r>
      <w:r w:rsidR="00A72DE3" w:rsidRPr="00E854BD">
        <w:rPr>
          <w:rFonts w:ascii="Arial" w:hAnsi="Arial" w:cs="Arial"/>
          <w:sz w:val="24"/>
          <w:szCs w:val="24"/>
        </w:rPr>
        <w:t xml:space="preserve">бразцы </w:t>
      </w:r>
      <w:r w:rsidR="0051096A" w:rsidRPr="00E854BD">
        <w:rPr>
          <w:rFonts w:ascii="Arial" w:hAnsi="Arial" w:cs="Arial"/>
          <w:sz w:val="24"/>
          <w:szCs w:val="24"/>
        </w:rPr>
        <w:t>используют для определения линейной</w:t>
      </w:r>
      <w:r w:rsidR="00A72DE3" w:rsidRPr="00E854BD">
        <w:rPr>
          <w:rFonts w:ascii="Arial" w:hAnsi="Arial" w:cs="Arial"/>
          <w:sz w:val="24"/>
          <w:szCs w:val="24"/>
        </w:rPr>
        <w:t xml:space="preserve"> точност</w:t>
      </w:r>
      <w:r w:rsidR="0051096A" w:rsidRPr="00E854BD">
        <w:rPr>
          <w:rFonts w:ascii="Arial" w:hAnsi="Arial" w:cs="Arial"/>
          <w:sz w:val="24"/>
          <w:szCs w:val="24"/>
        </w:rPr>
        <w:t>и</w:t>
      </w:r>
      <w:r w:rsidR="00A72DE3" w:rsidRPr="00E854BD">
        <w:rPr>
          <w:rFonts w:ascii="Arial" w:hAnsi="Arial" w:cs="Arial"/>
          <w:sz w:val="24"/>
          <w:szCs w:val="24"/>
        </w:rPr>
        <w:t xml:space="preserve"> позиционирования вдоль оси </w:t>
      </w:r>
      <w:r w:rsidR="00A72DE3" w:rsidRPr="00E854BD">
        <w:rPr>
          <w:rFonts w:ascii="Times New Roman" w:hAnsi="Times New Roman" w:cs="Times New Roman"/>
          <w:i/>
          <w:sz w:val="27"/>
          <w:szCs w:val="27"/>
        </w:rPr>
        <w:t>Z</w:t>
      </w:r>
      <w:r w:rsidR="00A72DE3" w:rsidRPr="00E854BD">
        <w:rPr>
          <w:rFonts w:ascii="Arial" w:hAnsi="Arial" w:cs="Arial"/>
          <w:sz w:val="24"/>
          <w:szCs w:val="24"/>
        </w:rPr>
        <w:t xml:space="preserve"> </w:t>
      </w:r>
      <w:r w:rsidR="0051096A" w:rsidRPr="00E854BD">
        <w:rPr>
          <w:rFonts w:ascii="Arial" w:hAnsi="Arial" w:cs="Arial"/>
          <w:sz w:val="24"/>
          <w:szCs w:val="24"/>
        </w:rPr>
        <w:t>установки АП</w:t>
      </w:r>
      <w:r w:rsidR="00A72DE3" w:rsidRPr="00E854BD">
        <w:rPr>
          <w:rFonts w:ascii="Arial" w:hAnsi="Arial" w:cs="Arial"/>
          <w:sz w:val="24"/>
          <w:szCs w:val="24"/>
        </w:rPr>
        <w:t xml:space="preserve">. </w:t>
      </w:r>
      <w:r w:rsidR="0051096A" w:rsidRPr="00E854BD">
        <w:rPr>
          <w:rFonts w:ascii="Arial" w:hAnsi="Arial" w:cs="Arial"/>
          <w:sz w:val="24"/>
          <w:szCs w:val="24"/>
        </w:rPr>
        <w:t xml:space="preserve">Назначение </w:t>
      </w:r>
      <w:r w:rsidRPr="00E854BD">
        <w:rPr>
          <w:rFonts w:ascii="Arial" w:hAnsi="Arial" w:cs="Arial"/>
          <w:sz w:val="24"/>
          <w:szCs w:val="24"/>
        </w:rPr>
        <w:t xml:space="preserve">ступенчатых </w:t>
      </w:r>
      <w:r w:rsidR="0051096A" w:rsidRPr="00E854BD">
        <w:rPr>
          <w:rFonts w:ascii="Arial" w:hAnsi="Arial" w:cs="Arial"/>
          <w:sz w:val="24"/>
          <w:szCs w:val="24"/>
        </w:rPr>
        <w:t>образцов аналогично линейным об</w:t>
      </w:r>
      <w:r w:rsidR="00A72DE3" w:rsidRPr="00E854BD">
        <w:rPr>
          <w:rFonts w:ascii="Arial" w:hAnsi="Arial" w:cs="Arial"/>
          <w:sz w:val="24"/>
          <w:szCs w:val="24"/>
        </w:rPr>
        <w:t>раз</w:t>
      </w:r>
      <w:r w:rsidR="0051096A" w:rsidRPr="00E854BD">
        <w:rPr>
          <w:rFonts w:ascii="Arial" w:hAnsi="Arial" w:cs="Arial"/>
          <w:sz w:val="24"/>
          <w:szCs w:val="24"/>
        </w:rPr>
        <w:t>цам</w:t>
      </w:r>
      <w:r w:rsidR="00F96D1A" w:rsidRPr="00E854BD">
        <w:rPr>
          <w:rFonts w:ascii="Arial" w:hAnsi="Arial" w:cs="Arial"/>
          <w:sz w:val="24"/>
          <w:szCs w:val="24"/>
        </w:rPr>
        <w:t xml:space="preserve">, предназначенным для определения линейной точности позиционирования вдоль оси </w:t>
      </w:r>
      <w:r w:rsidR="00E854BD" w:rsidRPr="00E854BD">
        <w:rPr>
          <w:rFonts w:ascii="Times New Roman" w:hAnsi="Times New Roman" w:cs="Times New Roman"/>
          <w:i/>
          <w:sz w:val="27"/>
          <w:szCs w:val="27"/>
        </w:rPr>
        <w:t>Z</w:t>
      </w:r>
      <w:r w:rsidR="00A72DE3" w:rsidRPr="00E854BD">
        <w:rPr>
          <w:rFonts w:ascii="Arial" w:hAnsi="Arial" w:cs="Arial"/>
          <w:sz w:val="24"/>
          <w:szCs w:val="24"/>
        </w:rPr>
        <w:t>, но</w:t>
      </w:r>
      <w:r w:rsidR="0051096A" w:rsidRPr="00E854BD">
        <w:rPr>
          <w:rFonts w:ascii="Arial" w:hAnsi="Arial" w:cs="Arial"/>
          <w:sz w:val="24"/>
          <w:szCs w:val="24"/>
        </w:rPr>
        <w:t xml:space="preserve"> их</w:t>
      </w:r>
      <w:r w:rsidR="00A72DE3" w:rsidRPr="00E854BD">
        <w:rPr>
          <w:rFonts w:ascii="Arial" w:hAnsi="Arial" w:cs="Arial"/>
          <w:sz w:val="24"/>
          <w:szCs w:val="24"/>
        </w:rPr>
        <w:t xml:space="preserve"> </w:t>
      </w:r>
      <w:r w:rsidR="00F96D1A" w:rsidRPr="00E854BD">
        <w:rPr>
          <w:rFonts w:ascii="Arial" w:hAnsi="Arial" w:cs="Arial"/>
          <w:sz w:val="24"/>
          <w:szCs w:val="24"/>
        </w:rPr>
        <w:t xml:space="preserve">печать </w:t>
      </w:r>
      <w:r w:rsidR="00A72DE3" w:rsidRPr="00E854BD">
        <w:rPr>
          <w:rFonts w:ascii="Arial" w:hAnsi="Arial" w:cs="Arial"/>
          <w:sz w:val="24"/>
          <w:szCs w:val="24"/>
        </w:rPr>
        <w:t xml:space="preserve">не требует </w:t>
      </w:r>
      <w:r w:rsidR="00F96D1A" w:rsidRPr="00E854BD">
        <w:rPr>
          <w:rFonts w:ascii="Arial" w:hAnsi="Arial" w:cs="Arial"/>
          <w:sz w:val="24"/>
          <w:szCs w:val="24"/>
        </w:rPr>
        <w:t>использования поддерживающих элементов</w:t>
      </w:r>
      <w:r w:rsidR="00A72DE3" w:rsidRPr="00E854BD">
        <w:rPr>
          <w:rFonts w:ascii="Arial" w:hAnsi="Arial" w:cs="Arial"/>
          <w:sz w:val="24"/>
          <w:szCs w:val="24"/>
        </w:rPr>
        <w:t xml:space="preserve">. В зависимости от ориентации </w:t>
      </w:r>
      <w:r w:rsidR="00F96D1A" w:rsidRPr="00E854BD">
        <w:rPr>
          <w:rFonts w:ascii="Arial" w:hAnsi="Arial" w:cs="Arial"/>
          <w:sz w:val="24"/>
          <w:szCs w:val="24"/>
        </w:rPr>
        <w:t>образца для испытаний</w:t>
      </w:r>
      <w:r w:rsidR="00A72DE3" w:rsidRPr="00E854BD">
        <w:rPr>
          <w:rFonts w:ascii="Arial" w:hAnsi="Arial" w:cs="Arial"/>
          <w:sz w:val="24"/>
          <w:szCs w:val="24"/>
        </w:rPr>
        <w:t xml:space="preserve"> и </w:t>
      </w:r>
      <w:r w:rsidR="00F96D1A" w:rsidRPr="00E854BD">
        <w:rPr>
          <w:rFonts w:ascii="Arial" w:hAnsi="Arial" w:cs="Arial"/>
          <w:sz w:val="24"/>
          <w:szCs w:val="24"/>
        </w:rPr>
        <w:t>настроек оборудования</w:t>
      </w:r>
      <w:r w:rsidR="00A72DE3" w:rsidRPr="00E854BD">
        <w:rPr>
          <w:rFonts w:ascii="Arial" w:hAnsi="Arial" w:cs="Arial"/>
          <w:sz w:val="24"/>
          <w:szCs w:val="24"/>
        </w:rPr>
        <w:t xml:space="preserve"> </w:t>
      </w:r>
      <w:r w:rsidR="00F96D1A" w:rsidRPr="00E854BD">
        <w:rPr>
          <w:rFonts w:ascii="Arial" w:hAnsi="Arial" w:cs="Arial"/>
          <w:sz w:val="24"/>
          <w:szCs w:val="24"/>
        </w:rPr>
        <w:t xml:space="preserve">ошибки при построении образца могут предоставить данные для компенсации позиционирования или диагностирования ошибок при движении в системе позиционирования вдоль оси </w:t>
      </w:r>
      <w:r w:rsidR="00E854BD" w:rsidRPr="00E854BD">
        <w:rPr>
          <w:rFonts w:ascii="Times New Roman" w:hAnsi="Times New Roman" w:cs="Times New Roman"/>
          <w:i/>
          <w:sz w:val="27"/>
          <w:szCs w:val="27"/>
        </w:rPr>
        <w:t>Z</w:t>
      </w:r>
      <w:r w:rsidR="00F96D1A" w:rsidRPr="00E854BD">
        <w:rPr>
          <w:rFonts w:ascii="Arial" w:hAnsi="Arial" w:cs="Arial"/>
          <w:sz w:val="24"/>
          <w:szCs w:val="24"/>
        </w:rPr>
        <w:t>.</w:t>
      </w:r>
    </w:p>
    <w:p w14:paraId="70BF3970" w14:textId="77777777" w:rsidR="00E854BD" w:rsidRDefault="00E854BD" w:rsidP="000C432F">
      <w:pPr>
        <w:spacing w:after="0" w:line="360" w:lineRule="auto"/>
        <w:ind w:firstLine="709"/>
        <w:rPr>
          <w:rFonts w:ascii="Arial" w:eastAsia="MS Mincho" w:hAnsi="Arial" w:cs="Arial"/>
          <w:color w:val="000000"/>
          <w:sz w:val="24"/>
          <w:szCs w:val="24"/>
          <w:lang w:eastAsia="ru-RU"/>
        </w:rPr>
      </w:pPr>
    </w:p>
    <w:p w14:paraId="730B79B1" w14:textId="77777777" w:rsidR="00030F5F" w:rsidRPr="00E854BD" w:rsidRDefault="00A72DE3" w:rsidP="000C432F">
      <w:pPr>
        <w:spacing w:after="0" w:line="360" w:lineRule="auto"/>
        <w:ind w:firstLine="709"/>
        <w:rPr>
          <w:rFonts w:ascii="Arial" w:eastAsia="MS Mincho" w:hAnsi="Arial" w:cs="Arial"/>
          <w:color w:val="000000"/>
          <w:sz w:val="24"/>
          <w:szCs w:val="24"/>
          <w:lang w:eastAsia="ru-RU"/>
        </w:rPr>
      </w:pPr>
      <w:r w:rsidRPr="00E854BD">
        <w:rPr>
          <w:rFonts w:ascii="Arial" w:eastAsia="MS Mincho" w:hAnsi="Arial" w:cs="Arial"/>
          <w:color w:val="000000"/>
          <w:sz w:val="24"/>
          <w:szCs w:val="24"/>
          <w:lang w:eastAsia="ru-RU"/>
        </w:rPr>
        <w:lastRenderedPageBreak/>
        <w:t>7.2.3.2 Геометрическая форма</w:t>
      </w:r>
    </w:p>
    <w:p w14:paraId="1A486CD2" w14:textId="77777777" w:rsidR="00F96D1A" w:rsidRDefault="00A72DE3" w:rsidP="000C432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854BD">
        <w:rPr>
          <w:rFonts w:ascii="Arial" w:hAnsi="Arial" w:cs="Arial"/>
          <w:sz w:val="24"/>
          <w:szCs w:val="24"/>
        </w:rPr>
        <w:t xml:space="preserve">На рисунке 4 </w:t>
      </w:r>
      <w:r w:rsidR="00F96D1A" w:rsidRPr="00E854BD">
        <w:rPr>
          <w:rFonts w:ascii="Arial" w:hAnsi="Arial" w:cs="Arial"/>
          <w:sz w:val="24"/>
          <w:szCs w:val="24"/>
        </w:rPr>
        <w:t>представлена геометрическая форма</w:t>
      </w:r>
      <w:r w:rsidRPr="00E854BD">
        <w:rPr>
          <w:rFonts w:ascii="Arial" w:hAnsi="Arial" w:cs="Arial"/>
          <w:sz w:val="24"/>
          <w:szCs w:val="24"/>
        </w:rPr>
        <w:t xml:space="preserve"> среднего </w:t>
      </w:r>
      <w:r w:rsidR="006222F2" w:rsidRPr="00E854BD">
        <w:rPr>
          <w:rFonts w:ascii="Arial" w:hAnsi="Arial" w:cs="Arial"/>
          <w:sz w:val="24"/>
          <w:szCs w:val="24"/>
        </w:rPr>
        <w:t>ступенчатого</w:t>
      </w:r>
      <w:r w:rsidR="00F96D1A" w:rsidRPr="00E854BD">
        <w:rPr>
          <w:rFonts w:ascii="Arial" w:hAnsi="Arial" w:cs="Arial"/>
          <w:sz w:val="24"/>
          <w:szCs w:val="24"/>
        </w:rPr>
        <w:t xml:space="preserve"> </w:t>
      </w:r>
      <w:r w:rsidRPr="00E854BD">
        <w:rPr>
          <w:rFonts w:ascii="Arial" w:hAnsi="Arial" w:cs="Arial"/>
          <w:sz w:val="24"/>
          <w:szCs w:val="24"/>
        </w:rPr>
        <w:t xml:space="preserve">образца </w:t>
      </w:r>
      <w:r w:rsidR="00F96D1A" w:rsidRPr="00E854BD">
        <w:rPr>
          <w:rFonts w:ascii="Arial" w:hAnsi="Arial" w:cs="Arial"/>
          <w:sz w:val="24"/>
          <w:szCs w:val="24"/>
        </w:rPr>
        <w:t>для испытаний</w:t>
      </w:r>
      <w:r w:rsidRPr="00E854BD">
        <w:rPr>
          <w:rFonts w:ascii="Arial" w:hAnsi="Arial" w:cs="Arial"/>
          <w:sz w:val="24"/>
          <w:szCs w:val="24"/>
        </w:rPr>
        <w:t xml:space="preserve">. Образец представляет собой </w:t>
      </w:r>
      <w:r w:rsidR="00F96D1A" w:rsidRPr="00E854BD">
        <w:rPr>
          <w:rFonts w:ascii="Arial" w:hAnsi="Arial" w:cs="Arial"/>
          <w:sz w:val="24"/>
          <w:szCs w:val="24"/>
        </w:rPr>
        <w:t>несколько совмещенных</w:t>
      </w:r>
      <w:r w:rsidRPr="00E854BD">
        <w:rPr>
          <w:rFonts w:ascii="Arial" w:hAnsi="Arial" w:cs="Arial"/>
          <w:sz w:val="24"/>
          <w:szCs w:val="24"/>
        </w:rPr>
        <w:t xml:space="preserve"> лестниц</w:t>
      </w:r>
      <w:r w:rsidR="00F96D1A" w:rsidRPr="00E854BD">
        <w:rPr>
          <w:rFonts w:ascii="Arial" w:hAnsi="Arial" w:cs="Arial"/>
          <w:sz w:val="24"/>
          <w:szCs w:val="24"/>
        </w:rPr>
        <w:t>, размещенных</w:t>
      </w:r>
      <w:r w:rsidRPr="00E854BD">
        <w:rPr>
          <w:rFonts w:ascii="Arial" w:hAnsi="Arial" w:cs="Arial"/>
          <w:sz w:val="24"/>
          <w:szCs w:val="24"/>
        </w:rPr>
        <w:t xml:space="preserve"> на прямоугольном основании. </w:t>
      </w:r>
      <w:r w:rsidR="006222F2" w:rsidRPr="00E854BD">
        <w:rPr>
          <w:rFonts w:ascii="Arial" w:hAnsi="Arial" w:cs="Arial"/>
          <w:sz w:val="24"/>
          <w:szCs w:val="24"/>
        </w:rPr>
        <w:t>Ступенчатые образцы для испытаний имеют</w:t>
      </w:r>
      <w:r w:rsidRPr="00E854BD">
        <w:rPr>
          <w:rFonts w:ascii="Arial" w:hAnsi="Arial" w:cs="Arial"/>
          <w:sz w:val="24"/>
          <w:szCs w:val="24"/>
        </w:rPr>
        <w:t xml:space="preserve"> три </w:t>
      </w:r>
      <w:r w:rsidR="006222F2" w:rsidRPr="00E854BD">
        <w:rPr>
          <w:rFonts w:ascii="Arial" w:hAnsi="Arial" w:cs="Arial"/>
          <w:sz w:val="24"/>
          <w:szCs w:val="24"/>
        </w:rPr>
        <w:t>варианта исполнения</w:t>
      </w:r>
      <w:r w:rsidRPr="00E854BD">
        <w:rPr>
          <w:rFonts w:ascii="Arial" w:hAnsi="Arial" w:cs="Arial"/>
          <w:sz w:val="24"/>
          <w:szCs w:val="24"/>
        </w:rPr>
        <w:t>:</w:t>
      </w:r>
      <w:r w:rsidR="006222F2" w:rsidRPr="00E854BD">
        <w:rPr>
          <w:rFonts w:ascii="Arial" w:hAnsi="Arial" w:cs="Arial"/>
          <w:sz w:val="24"/>
          <w:szCs w:val="24"/>
        </w:rPr>
        <w:t xml:space="preserve"> мелкий образец для испытаний</w:t>
      </w:r>
      <w:r w:rsidRPr="00E854BD">
        <w:rPr>
          <w:rFonts w:ascii="Arial" w:hAnsi="Arial" w:cs="Arial"/>
          <w:sz w:val="24"/>
          <w:szCs w:val="24"/>
        </w:rPr>
        <w:t xml:space="preserve"> с 9</w:t>
      </w:r>
      <w:r w:rsidR="006222F2" w:rsidRPr="00E854BD">
        <w:rPr>
          <w:rFonts w:ascii="Arial" w:hAnsi="Arial" w:cs="Arial"/>
          <w:sz w:val="24"/>
          <w:szCs w:val="24"/>
        </w:rPr>
        <w:t> ступенями</w:t>
      </w:r>
      <w:r w:rsidRPr="00E854BD">
        <w:rPr>
          <w:rFonts w:ascii="Arial" w:hAnsi="Arial" w:cs="Arial"/>
          <w:sz w:val="24"/>
          <w:szCs w:val="24"/>
        </w:rPr>
        <w:t xml:space="preserve"> (3</w:t>
      </w:r>
      <w:r w:rsidR="006222F2" w:rsidRPr="00E854BD">
        <w:rPr>
          <w:rFonts w:ascii="Arial" w:hAnsi="Arial" w:cs="Arial"/>
          <w:sz w:val="24"/>
          <w:szCs w:val="24"/>
        </w:rPr>
        <w:t xml:space="preserve"> лестницы с 3 ступенями)</w:t>
      </w:r>
      <w:r w:rsidRPr="00E854BD">
        <w:rPr>
          <w:rFonts w:ascii="Arial" w:hAnsi="Arial" w:cs="Arial"/>
          <w:sz w:val="24"/>
          <w:szCs w:val="24"/>
        </w:rPr>
        <w:t xml:space="preserve">, средний </w:t>
      </w:r>
      <w:r w:rsidR="006222F2" w:rsidRPr="00E854BD">
        <w:rPr>
          <w:rFonts w:ascii="Arial" w:hAnsi="Arial" w:cs="Arial"/>
          <w:sz w:val="24"/>
          <w:szCs w:val="24"/>
        </w:rPr>
        <w:t xml:space="preserve">образец для испытаний </w:t>
      </w:r>
      <w:r w:rsidRPr="00E854BD">
        <w:rPr>
          <w:rFonts w:ascii="Arial" w:hAnsi="Arial" w:cs="Arial"/>
          <w:sz w:val="24"/>
          <w:szCs w:val="24"/>
        </w:rPr>
        <w:t>с 16</w:t>
      </w:r>
      <w:r w:rsidR="006222F2" w:rsidRPr="00E854BD">
        <w:rPr>
          <w:rFonts w:ascii="Arial" w:hAnsi="Arial" w:cs="Arial"/>
          <w:sz w:val="24"/>
          <w:szCs w:val="24"/>
        </w:rPr>
        <w:t xml:space="preserve"> ступенями </w:t>
      </w:r>
      <w:r w:rsidRPr="00E854BD">
        <w:rPr>
          <w:rFonts w:ascii="Arial" w:hAnsi="Arial" w:cs="Arial"/>
          <w:sz w:val="24"/>
          <w:szCs w:val="24"/>
        </w:rPr>
        <w:t>(4</w:t>
      </w:r>
      <w:r w:rsidR="006222F2" w:rsidRPr="00E854BD">
        <w:rPr>
          <w:rFonts w:ascii="Arial" w:hAnsi="Arial" w:cs="Arial"/>
          <w:sz w:val="24"/>
          <w:szCs w:val="24"/>
        </w:rPr>
        <w:t xml:space="preserve"> лестницы</w:t>
      </w:r>
      <w:r w:rsidRPr="00E854BD">
        <w:rPr>
          <w:rFonts w:ascii="Arial" w:hAnsi="Arial" w:cs="Arial"/>
          <w:sz w:val="24"/>
          <w:szCs w:val="24"/>
        </w:rPr>
        <w:t xml:space="preserve"> </w:t>
      </w:r>
      <w:r w:rsidR="006222F2" w:rsidRPr="00E854BD">
        <w:rPr>
          <w:rFonts w:ascii="Arial" w:hAnsi="Arial" w:cs="Arial"/>
          <w:sz w:val="24"/>
          <w:szCs w:val="24"/>
        </w:rPr>
        <w:t xml:space="preserve">с </w:t>
      </w:r>
      <w:r w:rsidRPr="00E854BD">
        <w:rPr>
          <w:rFonts w:ascii="Arial" w:hAnsi="Arial" w:cs="Arial"/>
          <w:sz w:val="24"/>
          <w:szCs w:val="24"/>
        </w:rPr>
        <w:t>4</w:t>
      </w:r>
      <w:r w:rsidR="006222F2" w:rsidRPr="00E854BD">
        <w:rPr>
          <w:rFonts w:ascii="Arial" w:hAnsi="Arial" w:cs="Arial"/>
          <w:sz w:val="24"/>
          <w:szCs w:val="24"/>
        </w:rPr>
        <w:t xml:space="preserve"> ступенями</w:t>
      </w:r>
      <w:r w:rsidRPr="00E854BD">
        <w:rPr>
          <w:rFonts w:ascii="Arial" w:hAnsi="Arial" w:cs="Arial"/>
          <w:sz w:val="24"/>
          <w:szCs w:val="24"/>
        </w:rPr>
        <w:t xml:space="preserve">) и большой </w:t>
      </w:r>
      <w:r w:rsidR="006222F2" w:rsidRPr="00E854BD">
        <w:rPr>
          <w:rFonts w:ascii="Arial" w:hAnsi="Arial" w:cs="Arial"/>
          <w:sz w:val="24"/>
          <w:szCs w:val="24"/>
        </w:rPr>
        <w:t xml:space="preserve">образец для испытаний </w:t>
      </w:r>
      <w:r w:rsidRPr="00E854BD">
        <w:rPr>
          <w:rFonts w:ascii="Arial" w:hAnsi="Arial" w:cs="Arial"/>
          <w:sz w:val="24"/>
          <w:szCs w:val="24"/>
        </w:rPr>
        <w:t>с 36</w:t>
      </w:r>
      <w:r w:rsidR="006222F2" w:rsidRPr="00E854BD">
        <w:rPr>
          <w:rFonts w:ascii="Arial" w:hAnsi="Arial" w:cs="Arial"/>
          <w:sz w:val="24"/>
          <w:szCs w:val="24"/>
        </w:rPr>
        <w:t xml:space="preserve"> ступенями</w:t>
      </w:r>
      <w:r w:rsidRPr="00E854BD">
        <w:rPr>
          <w:rFonts w:ascii="Arial" w:hAnsi="Arial" w:cs="Arial"/>
          <w:sz w:val="24"/>
          <w:szCs w:val="24"/>
        </w:rPr>
        <w:t xml:space="preserve"> (6 </w:t>
      </w:r>
      <w:r w:rsidR="006222F2" w:rsidRPr="00E854BD">
        <w:rPr>
          <w:rFonts w:ascii="Arial" w:hAnsi="Arial" w:cs="Arial"/>
          <w:sz w:val="24"/>
          <w:szCs w:val="24"/>
        </w:rPr>
        <w:t>лестниц с</w:t>
      </w:r>
      <w:r w:rsidRPr="00E854BD">
        <w:rPr>
          <w:rFonts w:ascii="Arial" w:hAnsi="Arial" w:cs="Arial"/>
          <w:sz w:val="24"/>
          <w:szCs w:val="24"/>
        </w:rPr>
        <w:t xml:space="preserve"> 6</w:t>
      </w:r>
      <w:r w:rsidR="006222F2" w:rsidRPr="00E854BD">
        <w:rPr>
          <w:rFonts w:ascii="Arial" w:hAnsi="Arial" w:cs="Arial"/>
          <w:sz w:val="24"/>
          <w:szCs w:val="24"/>
        </w:rPr>
        <w:t xml:space="preserve"> ступенями).</w:t>
      </w:r>
    </w:p>
    <w:p w14:paraId="67836EF5" w14:textId="77777777" w:rsidR="00967FBB" w:rsidRDefault="00967FBB" w:rsidP="000C432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8448F76" w14:textId="77777777" w:rsidR="00A72DE3" w:rsidRDefault="00A72DE3" w:rsidP="00F96D1A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06739">
        <w:rPr>
          <w:noProof/>
          <w:szCs w:val="24"/>
          <w:lang w:eastAsia="ru-RU"/>
        </w:rPr>
        <w:drawing>
          <wp:inline distT="0" distB="0" distL="0" distR="0" wp14:anchorId="7AEF6A5E" wp14:editId="4DD09E32">
            <wp:extent cx="6105156" cy="5065786"/>
            <wp:effectExtent l="0" t="0" r="0" b="1905"/>
            <wp:docPr id="1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156" cy="506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06F45" w14:textId="77777777" w:rsidR="00A72DE3" w:rsidRPr="00967FBB" w:rsidRDefault="00A72DE3" w:rsidP="00A72DE3">
      <w:pPr>
        <w:pStyle w:val="af7"/>
        <w:jc w:val="center"/>
        <w:rPr>
          <w:rFonts w:ascii="Arial" w:hAnsi="Arial" w:cs="Arial"/>
          <w:i w:val="0"/>
          <w:color w:val="auto"/>
          <w:sz w:val="24"/>
          <w:szCs w:val="24"/>
        </w:rPr>
      </w:pPr>
      <w:r w:rsidRPr="00967FBB">
        <w:rPr>
          <w:rFonts w:ascii="Arial" w:hAnsi="Arial" w:cs="Arial"/>
          <w:i w:val="0"/>
          <w:color w:val="auto"/>
          <w:sz w:val="24"/>
          <w:szCs w:val="24"/>
        </w:rPr>
        <w:t xml:space="preserve">Рисунок 4 – Общий вид среднего </w:t>
      </w:r>
      <w:r w:rsidR="006222F2" w:rsidRPr="00967FBB">
        <w:rPr>
          <w:rFonts w:ascii="Arial" w:hAnsi="Arial" w:cs="Arial"/>
          <w:i w:val="0"/>
          <w:color w:val="auto"/>
          <w:sz w:val="24"/>
          <w:szCs w:val="24"/>
        </w:rPr>
        <w:t>ступенчатого образца для испытаний</w:t>
      </w:r>
    </w:p>
    <w:p w14:paraId="77F975E4" w14:textId="77777777" w:rsidR="00A72DE3" w:rsidRPr="00967FBB" w:rsidRDefault="00E9585C" w:rsidP="000C432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67FBB">
        <w:rPr>
          <w:rFonts w:ascii="Arial" w:hAnsi="Arial" w:cs="Arial"/>
          <w:sz w:val="24"/>
          <w:szCs w:val="24"/>
        </w:rPr>
        <w:t xml:space="preserve">Высота между ступенями не постоянна. Высоты ступенек выбраны таким образом, чтобы высота всех ступенек не была кратна толщине слоя. В таблице 1 указана высота ступенек в малых, средних и больших </w:t>
      </w:r>
      <w:r w:rsidR="006222F2" w:rsidRPr="00967FBB">
        <w:rPr>
          <w:rFonts w:ascii="Arial" w:hAnsi="Arial" w:cs="Arial"/>
          <w:sz w:val="24"/>
          <w:szCs w:val="24"/>
        </w:rPr>
        <w:t xml:space="preserve">ступенчатых </w:t>
      </w:r>
      <w:r w:rsidRPr="00967FBB">
        <w:rPr>
          <w:rFonts w:ascii="Arial" w:hAnsi="Arial" w:cs="Arial"/>
          <w:sz w:val="24"/>
          <w:szCs w:val="24"/>
        </w:rPr>
        <w:t>образцах</w:t>
      </w:r>
      <w:r w:rsidR="006222F2" w:rsidRPr="00967FBB">
        <w:rPr>
          <w:rFonts w:ascii="Arial" w:hAnsi="Arial" w:cs="Arial"/>
          <w:sz w:val="24"/>
          <w:szCs w:val="24"/>
        </w:rPr>
        <w:t>.</w:t>
      </w:r>
    </w:p>
    <w:p w14:paraId="382CA523" w14:textId="77777777" w:rsidR="006222F2" w:rsidRPr="00947F3E" w:rsidRDefault="006222F2" w:rsidP="00E9585C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  <w:highlight w:val="green"/>
        </w:rPr>
      </w:pPr>
    </w:p>
    <w:p w14:paraId="23C80C8E" w14:textId="77777777" w:rsidR="00E9585C" w:rsidRPr="00967FBB" w:rsidRDefault="00E9585C" w:rsidP="00954880">
      <w:pPr>
        <w:keepNext/>
        <w:keepLines/>
        <w:spacing w:after="0" w:line="360" w:lineRule="auto"/>
        <w:ind w:left="1758"/>
        <w:jc w:val="both"/>
        <w:rPr>
          <w:rFonts w:ascii="Arial" w:hAnsi="Arial" w:cs="Arial"/>
          <w:sz w:val="24"/>
          <w:szCs w:val="24"/>
        </w:rPr>
      </w:pPr>
      <w:r w:rsidRPr="00967FBB">
        <w:rPr>
          <w:rFonts w:ascii="Arial" w:hAnsi="Arial" w:cs="Arial"/>
          <w:sz w:val="24"/>
          <w:szCs w:val="24"/>
        </w:rPr>
        <w:lastRenderedPageBreak/>
        <w:t xml:space="preserve">Т а б л и ц а 1 — Перечень высот ступенек в </w:t>
      </w:r>
      <w:r w:rsidR="006222F2" w:rsidRPr="00967FBB">
        <w:rPr>
          <w:rFonts w:ascii="Arial" w:hAnsi="Arial" w:cs="Arial"/>
          <w:sz w:val="24"/>
          <w:szCs w:val="24"/>
        </w:rPr>
        <w:t xml:space="preserve">ступенчатых </w:t>
      </w:r>
      <w:r w:rsidRPr="00967FBB">
        <w:rPr>
          <w:rFonts w:ascii="Arial" w:hAnsi="Arial" w:cs="Arial"/>
          <w:sz w:val="24"/>
          <w:szCs w:val="24"/>
        </w:rPr>
        <w:t xml:space="preserve">образцах </w:t>
      </w:r>
      <w:r w:rsidR="006222F2" w:rsidRPr="00967FBB">
        <w:rPr>
          <w:rFonts w:ascii="Arial" w:hAnsi="Arial" w:cs="Arial"/>
          <w:sz w:val="24"/>
          <w:szCs w:val="24"/>
        </w:rPr>
        <w:t>для испытаний</w:t>
      </w:r>
    </w:p>
    <w:tbl>
      <w:tblPr>
        <w:tblStyle w:val="a3"/>
        <w:tblW w:w="584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85"/>
        <w:gridCol w:w="1530"/>
        <w:gridCol w:w="1800"/>
        <w:gridCol w:w="1530"/>
      </w:tblGrid>
      <w:tr w:rsidR="00E9585C" w:rsidRPr="00967FBB" w14:paraId="410F89B9" w14:textId="77777777" w:rsidTr="006B17B9">
        <w:trPr>
          <w:jc w:val="center"/>
        </w:trPr>
        <w:tc>
          <w:tcPr>
            <w:tcW w:w="985" w:type="dxa"/>
            <w:tcBorders>
              <w:top w:val="single" w:sz="12" w:space="0" w:color="auto"/>
              <w:bottom w:val="double" w:sz="4" w:space="0" w:color="auto"/>
            </w:tcBorders>
            <w:shd w:val="clear" w:color="auto" w:fill="auto"/>
          </w:tcPr>
          <w:p w14:paraId="4C965916" w14:textId="77777777" w:rsidR="00E9585C" w:rsidRPr="00967FBB" w:rsidRDefault="00967FBB" w:rsidP="00967FBB">
            <w:pPr>
              <w:pStyle w:val="Tableheader"/>
              <w:keepNext/>
              <w:keepLines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lang w:val="ru-RU"/>
              </w:rPr>
            </w:pPr>
            <w:r w:rsidRPr="00967FBB">
              <w:rPr>
                <w:rFonts w:ascii="Arial" w:hAnsi="Arial" w:cs="Arial"/>
                <w:szCs w:val="24"/>
                <w:lang w:val="ru-RU"/>
              </w:rPr>
              <w:t>Номер шага</w:t>
            </w:r>
          </w:p>
        </w:tc>
        <w:tc>
          <w:tcPr>
            <w:tcW w:w="1530" w:type="dxa"/>
            <w:tcBorders>
              <w:top w:val="single" w:sz="12" w:space="0" w:color="auto"/>
              <w:bottom w:val="double" w:sz="4" w:space="0" w:color="auto"/>
            </w:tcBorders>
            <w:shd w:val="clear" w:color="auto" w:fill="auto"/>
          </w:tcPr>
          <w:p w14:paraId="3EE46EFE" w14:textId="77777777" w:rsidR="00E9585C" w:rsidRPr="00967FBB" w:rsidRDefault="009D21FA" w:rsidP="00967FBB">
            <w:pPr>
              <w:pStyle w:val="Tableheader"/>
              <w:keepNext/>
              <w:keepLines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  <w:lang w:val="ru-RU"/>
              </w:rPr>
              <w:t>Мелкий образец</w:t>
            </w:r>
          </w:p>
        </w:tc>
        <w:tc>
          <w:tcPr>
            <w:tcW w:w="1800" w:type="dxa"/>
            <w:tcBorders>
              <w:top w:val="single" w:sz="12" w:space="0" w:color="auto"/>
              <w:bottom w:val="double" w:sz="4" w:space="0" w:color="auto"/>
            </w:tcBorders>
            <w:shd w:val="clear" w:color="auto" w:fill="auto"/>
          </w:tcPr>
          <w:p w14:paraId="5C82E37C" w14:textId="77777777" w:rsidR="00E9585C" w:rsidRPr="00967FBB" w:rsidRDefault="009D21FA" w:rsidP="00967FBB">
            <w:pPr>
              <w:pStyle w:val="Tableheader"/>
              <w:keepNext/>
              <w:keepLines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</w:rPr>
            </w:pPr>
            <w:r w:rsidRPr="00967FBB">
              <w:rPr>
                <w:rFonts w:ascii="Arial" w:hAnsi="Arial" w:cs="Arial"/>
                <w:szCs w:val="24"/>
                <w:lang w:val="ru-RU"/>
              </w:rPr>
              <w:t>Средний образец</w:t>
            </w:r>
          </w:p>
        </w:tc>
        <w:tc>
          <w:tcPr>
            <w:tcW w:w="1530" w:type="dxa"/>
            <w:tcBorders>
              <w:top w:val="single" w:sz="12" w:space="0" w:color="auto"/>
              <w:bottom w:val="double" w:sz="4" w:space="0" w:color="auto"/>
            </w:tcBorders>
            <w:shd w:val="clear" w:color="auto" w:fill="auto"/>
          </w:tcPr>
          <w:p w14:paraId="245DE464" w14:textId="77777777" w:rsidR="00E9585C" w:rsidRPr="00967FBB" w:rsidRDefault="006F4A72" w:rsidP="00967FBB">
            <w:pPr>
              <w:pStyle w:val="Tableheader"/>
              <w:keepNext/>
              <w:keepLines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  <w:lang w:val="ru-RU"/>
              </w:rPr>
              <w:t>Большой</w:t>
            </w:r>
            <w:r w:rsidR="009D21FA" w:rsidRPr="00967FBB">
              <w:rPr>
                <w:rFonts w:ascii="Arial" w:hAnsi="Arial" w:cs="Arial"/>
                <w:szCs w:val="24"/>
                <w:lang w:val="ru-RU"/>
              </w:rPr>
              <w:t xml:space="preserve"> образец</w:t>
            </w:r>
          </w:p>
        </w:tc>
      </w:tr>
      <w:tr w:rsidR="00E9585C" w:rsidRPr="00967FBB" w14:paraId="3916E853" w14:textId="77777777" w:rsidTr="006B17B9">
        <w:trPr>
          <w:jc w:val="center"/>
        </w:trPr>
        <w:tc>
          <w:tcPr>
            <w:tcW w:w="985" w:type="dxa"/>
            <w:tcBorders>
              <w:top w:val="double" w:sz="4" w:space="0" w:color="auto"/>
            </w:tcBorders>
            <w:shd w:val="clear" w:color="auto" w:fill="auto"/>
          </w:tcPr>
          <w:p w14:paraId="0C235D4B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1530" w:type="dxa"/>
            <w:tcBorders>
              <w:top w:val="double" w:sz="4" w:space="0" w:color="auto"/>
            </w:tcBorders>
            <w:shd w:val="clear" w:color="auto" w:fill="auto"/>
          </w:tcPr>
          <w:p w14:paraId="43BECCFA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2,500 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  <w:tc>
          <w:tcPr>
            <w:tcW w:w="1800" w:type="dxa"/>
            <w:tcBorders>
              <w:top w:val="double" w:sz="4" w:space="0" w:color="auto"/>
            </w:tcBorders>
            <w:shd w:val="clear" w:color="auto" w:fill="auto"/>
          </w:tcPr>
          <w:p w14:paraId="09CA7EA5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3,000 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  <w:tc>
          <w:tcPr>
            <w:tcW w:w="1530" w:type="dxa"/>
            <w:tcBorders>
              <w:top w:val="double" w:sz="4" w:space="0" w:color="auto"/>
            </w:tcBorders>
            <w:shd w:val="clear" w:color="auto" w:fill="auto"/>
          </w:tcPr>
          <w:p w14:paraId="38694207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3,500 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63455BD0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3EDB9391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1530" w:type="dxa"/>
            <w:shd w:val="clear" w:color="auto" w:fill="auto"/>
          </w:tcPr>
          <w:p w14:paraId="08B8EC3C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6,250 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  <w:tc>
          <w:tcPr>
            <w:tcW w:w="1800" w:type="dxa"/>
            <w:shd w:val="clear" w:color="auto" w:fill="auto"/>
          </w:tcPr>
          <w:p w14:paraId="394B6302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7,500 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  <w:tc>
          <w:tcPr>
            <w:tcW w:w="1530" w:type="dxa"/>
            <w:shd w:val="clear" w:color="auto" w:fill="auto"/>
          </w:tcPr>
          <w:p w14:paraId="1C2219D2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8,750 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5E020776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76E0222F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1530" w:type="dxa"/>
            <w:shd w:val="clear" w:color="auto" w:fill="auto"/>
          </w:tcPr>
          <w:p w14:paraId="0F8C6D4C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11,875 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  <w:tc>
          <w:tcPr>
            <w:tcW w:w="1800" w:type="dxa"/>
            <w:shd w:val="clear" w:color="auto" w:fill="auto"/>
          </w:tcPr>
          <w:p w14:paraId="1949B8C8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14,250 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  <w:tc>
          <w:tcPr>
            <w:tcW w:w="1530" w:type="dxa"/>
            <w:shd w:val="clear" w:color="auto" w:fill="auto"/>
          </w:tcPr>
          <w:p w14:paraId="3C427EAA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16,625 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3E6CC45E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0EE5338E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1530" w:type="dxa"/>
            <w:shd w:val="clear" w:color="auto" w:fill="auto"/>
          </w:tcPr>
          <w:p w14:paraId="09F78177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17,500 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  <w:tc>
          <w:tcPr>
            <w:tcW w:w="1800" w:type="dxa"/>
            <w:shd w:val="clear" w:color="auto" w:fill="auto"/>
          </w:tcPr>
          <w:p w14:paraId="772E7284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24,375 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  <w:tc>
          <w:tcPr>
            <w:tcW w:w="1530" w:type="dxa"/>
            <w:shd w:val="clear" w:color="auto" w:fill="auto"/>
          </w:tcPr>
          <w:p w14:paraId="4BEC2C50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24,500 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23C96EC6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6DB612AD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1530" w:type="dxa"/>
            <w:shd w:val="clear" w:color="auto" w:fill="auto"/>
          </w:tcPr>
          <w:p w14:paraId="7CF77074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21,250 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  <w:tc>
          <w:tcPr>
            <w:tcW w:w="1800" w:type="dxa"/>
            <w:shd w:val="clear" w:color="auto" w:fill="auto"/>
          </w:tcPr>
          <w:p w14:paraId="3BA20ADA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34,500 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  <w:tc>
          <w:tcPr>
            <w:tcW w:w="1530" w:type="dxa"/>
            <w:shd w:val="clear" w:color="auto" w:fill="auto"/>
          </w:tcPr>
          <w:p w14:paraId="528718A6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29,750 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324C82C4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01AB6CF0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1530" w:type="dxa"/>
            <w:shd w:val="clear" w:color="auto" w:fill="auto"/>
          </w:tcPr>
          <w:p w14:paraId="287EDFD9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23,750 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  <w:tc>
          <w:tcPr>
            <w:tcW w:w="1800" w:type="dxa"/>
            <w:shd w:val="clear" w:color="auto" w:fill="auto"/>
          </w:tcPr>
          <w:p w14:paraId="265E4534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41,250 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  <w:tc>
          <w:tcPr>
            <w:tcW w:w="1530" w:type="dxa"/>
            <w:shd w:val="clear" w:color="auto" w:fill="auto"/>
          </w:tcPr>
          <w:p w14:paraId="09919D4F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33,250 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30700528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3C417358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7</w:t>
            </w:r>
          </w:p>
        </w:tc>
        <w:tc>
          <w:tcPr>
            <w:tcW w:w="1530" w:type="dxa"/>
            <w:shd w:val="clear" w:color="auto" w:fill="auto"/>
          </w:tcPr>
          <w:p w14:paraId="35F2BE27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26,250 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  <w:tc>
          <w:tcPr>
            <w:tcW w:w="1800" w:type="dxa"/>
            <w:shd w:val="clear" w:color="auto" w:fill="auto"/>
          </w:tcPr>
          <w:p w14:paraId="3C75A713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45,750 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  <w:tc>
          <w:tcPr>
            <w:tcW w:w="1530" w:type="dxa"/>
            <w:shd w:val="clear" w:color="auto" w:fill="auto"/>
          </w:tcPr>
          <w:p w14:paraId="089753A1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36,750 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328A3B06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548295D0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1530" w:type="dxa"/>
            <w:shd w:val="clear" w:color="auto" w:fill="auto"/>
          </w:tcPr>
          <w:p w14:paraId="30BA34F0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30,000 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  <w:tc>
          <w:tcPr>
            <w:tcW w:w="1800" w:type="dxa"/>
            <w:shd w:val="clear" w:color="auto" w:fill="auto"/>
          </w:tcPr>
          <w:p w14:paraId="728DB5FF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48,750 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  <w:tc>
          <w:tcPr>
            <w:tcW w:w="1530" w:type="dxa"/>
            <w:shd w:val="clear" w:color="auto" w:fill="auto"/>
          </w:tcPr>
          <w:p w14:paraId="418BFD89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42,000 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2365A4C8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7C072F3D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1530" w:type="dxa"/>
            <w:shd w:val="clear" w:color="auto" w:fill="auto"/>
          </w:tcPr>
          <w:p w14:paraId="3AAC441A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35,625 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  <w:tc>
          <w:tcPr>
            <w:tcW w:w="1800" w:type="dxa"/>
            <w:shd w:val="clear" w:color="auto" w:fill="auto"/>
          </w:tcPr>
          <w:p w14:paraId="7DBD668B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51,750 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  <w:tc>
          <w:tcPr>
            <w:tcW w:w="1530" w:type="dxa"/>
            <w:shd w:val="clear" w:color="auto" w:fill="auto"/>
          </w:tcPr>
          <w:p w14:paraId="6613DF2D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49,875 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1E2562DB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0D6F418F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10</w:t>
            </w:r>
          </w:p>
        </w:tc>
        <w:tc>
          <w:tcPr>
            <w:tcW w:w="1530" w:type="dxa"/>
            <w:shd w:val="clear" w:color="auto" w:fill="auto"/>
          </w:tcPr>
          <w:p w14:paraId="0032C792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800" w:type="dxa"/>
            <w:shd w:val="clear" w:color="auto" w:fill="auto"/>
          </w:tcPr>
          <w:p w14:paraId="371EDD7E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56,250 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  <w:tc>
          <w:tcPr>
            <w:tcW w:w="1530" w:type="dxa"/>
            <w:shd w:val="clear" w:color="auto" w:fill="auto"/>
          </w:tcPr>
          <w:p w14:paraId="3624001F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57,750 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2E7D3059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1B4E2AE0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11</w:t>
            </w:r>
          </w:p>
        </w:tc>
        <w:tc>
          <w:tcPr>
            <w:tcW w:w="1530" w:type="dxa"/>
            <w:shd w:val="clear" w:color="auto" w:fill="auto"/>
          </w:tcPr>
          <w:p w14:paraId="20CF9983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800" w:type="dxa"/>
            <w:shd w:val="clear" w:color="auto" w:fill="auto"/>
          </w:tcPr>
          <w:p w14:paraId="5740EAAA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63,000 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  <w:tc>
          <w:tcPr>
            <w:tcW w:w="1530" w:type="dxa"/>
            <w:shd w:val="clear" w:color="auto" w:fill="auto"/>
          </w:tcPr>
          <w:p w14:paraId="70775ECF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63,000 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2B1CDE8E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13B497A2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12</w:t>
            </w:r>
          </w:p>
        </w:tc>
        <w:tc>
          <w:tcPr>
            <w:tcW w:w="1530" w:type="dxa"/>
            <w:shd w:val="clear" w:color="auto" w:fill="auto"/>
          </w:tcPr>
          <w:p w14:paraId="1229D867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800" w:type="dxa"/>
            <w:shd w:val="clear" w:color="auto" w:fill="auto"/>
          </w:tcPr>
          <w:p w14:paraId="6A5FA3E2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73,125 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  <w:tc>
          <w:tcPr>
            <w:tcW w:w="1530" w:type="dxa"/>
            <w:shd w:val="clear" w:color="auto" w:fill="auto"/>
          </w:tcPr>
          <w:p w14:paraId="721F0557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66,500 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6A0E7355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0D92C27C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13</w:t>
            </w:r>
          </w:p>
        </w:tc>
        <w:tc>
          <w:tcPr>
            <w:tcW w:w="1530" w:type="dxa"/>
            <w:shd w:val="clear" w:color="auto" w:fill="auto"/>
          </w:tcPr>
          <w:p w14:paraId="523BBACE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800" w:type="dxa"/>
            <w:shd w:val="clear" w:color="auto" w:fill="auto"/>
          </w:tcPr>
          <w:p w14:paraId="587A4DAC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83,250 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  <w:tc>
          <w:tcPr>
            <w:tcW w:w="1530" w:type="dxa"/>
            <w:shd w:val="clear" w:color="auto" w:fill="auto"/>
          </w:tcPr>
          <w:p w14:paraId="67029B58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70,000 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1EFC7544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476B6117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14</w:t>
            </w:r>
          </w:p>
        </w:tc>
        <w:tc>
          <w:tcPr>
            <w:tcW w:w="1530" w:type="dxa"/>
            <w:shd w:val="clear" w:color="auto" w:fill="auto"/>
          </w:tcPr>
          <w:p w14:paraId="7D7887B1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800" w:type="dxa"/>
            <w:shd w:val="clear" w:color="auto" w:fill="auto"/>
          </w:tcPr>
          <w:p w14:paraId="13FA976D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90,000 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  <w:tc>
          <w:tcPr>
            <w:tcW w:w="1530" w:type="dxa"/>
            <w:shd w:val="clear" w:color="auto" w:fill="auto"/>
          </w:tcPr>
          <w:p w14:paraId="0F8FE979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75,250 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59E4C938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562B6EEB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15</w:t>
            </w:r>
          </w:p>
        </w:tc>
        <w:tc>
          <w:tcPr>
            <w:tcW w:w="1530" w:type="dxa"/>
            <w:shd w:val="clear" w:color="auto" w:fill="auto"/>
          </w:tcPr>
          <w:p w14:paraId="5B4B1692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800" w:type="dxa"/>
            <w:shd w:val="clear" w:color="auto" w:fill="auto"/>
          </w:tcPr>
          <w:p w14:paraId="6AADB9C6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94,500 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  <w:tc>
          <w:tcPr>
            <w:tcW w:w="1530" w:type="dxa"/>
            <w:shd w:val="clear" w:color="auto" w:fill="auto"/>
          </w:tcPr>
          <w:p w14:paraId="25BCDFDC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83,125 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3479E1F1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3908626E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16</w:t>
            </w:r>
          </w:p>
        </w:tc>
        <w:tc>
          <w:tcPr>
            <w:tcW w:w="1530" w:type="dxa"/>
            <w:shd w:val="clear" w:color="auto" w:fill="auto"/>
          </w:tcPr>
          <w:p w14:paraId="11B4DDD2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800" w:type="dxa"/>
            <w:shd w:val="clear" w:color="auto" w:fill="auto"/>
          </w:tcPr>
          <w:p w14:paraId="62AE7C2E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97,500 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  <w:tc>
          <w:tcPr>
            <w:tcW w:w="1530" w:type="dxa"/>
            <w:shd w:val="clear" w:color="auto" w:fill="auto"/>
          </w:tcPr>
          <w:p w14:paraId="5ADEE812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91,000 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15581CE0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42DDA781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17</w:t>
            </w:r>
          </w:p>
        </w:tc>
        <w:tc>
          <w:tcPr>
            <w:tcW w:w="1530" w:type="dxa"/>
            <w:shd w:val="clear" w:color="auto" w:fill="auto"/>
          </w:tcPr>
          <w:p w14:paraId="4C6FC83E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800" w:type="dxa"/>
            <w:shd w:val="clear" w:color="auto" w:fill="auto"/>
          </w:tcPr>
          <w:p w14:paraId="7761DE31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530" w:type="dxa"/>
            <w:shd w:val="clear" w:color="auto" w:fill="auto"/>
          </w:tcPr>
          <w:p w14:paraId="0095FEAE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96,250 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0EC51DB3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705871AC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18</w:t>
            </w:r>
          </w:p>
        </w:tc>
        <w:tc>
          <w:tcPr>
            <w:tcW w:w="1530" w:type="dxa"/>
            <w:shd w:val="clear" w:color="auto" w:fill="auto"/>
          </w:tcPr>
          <w:p w14:paraId="0C0DD6F3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800" w:type="dxa"/>
            <w:shd w:val="clear" w:color="auto" w:fill="auto"/>
          </w:tcPr>
          <w:p w14:paraId="09FBE31A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530" w:type="dxa"/>
            <w:shd w:val="clear" w:color="auto" w:fill="auto"/>
          </w:tcPr>
          <w:p w14:paraId="1F44001D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99,750 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69E9F5B3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3B11023E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19</w:t>
            </w:r>
          </w:p>
        </w:tc>
        <w:tc>
          <w:tcPr>
            <w:tcW w:w="1530" w:type="dxa"/>
            <w:shd w:val="clear" w:color="auto" w:fill="auto"/>
          </w:tcPr>
          <w:p w14:paraId="168FD06E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800" w:type="dxa"/>
            <w:shd w:val="clear" w:color="auto" w:fill="auto"/>
          </w:tcPr>
          <w:p w14:paraId="263BBF83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530" w:type="dxa"/>
            <w:shd w:val="clear" w:color="auto" w:fill="auto"/>
          </w:tcPr>
          <w:p w14:paraId="5D2EDD3B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103,250 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5FFA1EAA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4F83C8FD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20</w:t>
            </w:r>
          </w:p>
        </w:tc>
        <w:tc>
          <w:tcPr>
            <w:tcW w:w="1530" w:type="dxa"/>
            <w:shd w:val="clear" w:color="auto" w:fill="auto"/>
          </w:tcPr>
          <w:p w14:paraId="0DC28082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800" w:type="dxa"/>
            <w:shd w:val="clear" w:color="auto" w:fill="auto"/>
          </w:tcPr>
          <w:p w14:paraId="79C8B298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530" w:type="dxa"/>
            <w:shd w:val="clear" w:color="auto" w:fill="auto"/>
          </w:tcPr>
          <w:p w14:paraId="23787A57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108,500 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434BB3FC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19774F67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21</w:t>
            </w:r>
          </w:p>
        </w:tc>
        <w:tc>
          <w:tcPr>
            <w:tcW w:w="1530" w:type="dxa"/>
            <w:shd w:val="clear" w:color="auto" w:fill="auto"/>
          </w:tcPr>
          <w:p w14:paraId="112DEEA0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800" w:type="dxa"/>
            <w:shd w:val="clear" w:color="auto" w:fill="auto"/>
          </w:tcPr>
          <w:p w14:paraId="2A281930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530" w:type="dxa"/>
            <w:shd w:val="clear" w:color="auto" w:fill="auto"/>
          </w:tcPr>
          <w:p w14:paraId="5F5B0E98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116,375 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67B4BABA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4A44B16C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22</w:t>
            </w:r>
          </w:p>
        </w:tc>
        <w:tc>
          <w:tcPr>
            <w:tcW w:w="1530" w:type="dxa"/>
            <w:shd w:val="clear" w:color="auto" w:fill="auto"/>
          </w:tcPr>
          <w:p w14:paraId="48576522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800" w:type="dxa"/>
            <w:shd w:val="clear" w:color="auto" w:fill="auto"/>
          </w:tcPr>
          <w:p w14:paraId="5BCFAE94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530" w:type="dxa"/>
            <w:shd w:val="clear" w:color="auto" w:fill="auto"/>
          </w:tcPr>
          <w:p w14:paraId="49694CD1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124,250 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78235BBC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1B6C5261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23</w:t>
            </w:r>
          </w:p>
        </w:tc>
        <w:tc>
          <w:tcPr>
            <w:tcW w:w="1530" w:type="dxa"/>
            <w:shd w:val="clear" w:color="auto" w:fill="auto"/>
          </w:tcPr>
          <w:p w14:paraId="25A120CA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800" w:type="dxa"/>
            <w:shd w:val="clear" w:color="auto" w:fill="auto"/>
          </w:tcPr>
          <w:p w14:paraId="3173BF26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530" w:type="dxa"/>
            <w:shd w:val="clear" w:color="auto" w:fill="auto"/>
          </w:tcPr>
          <w:p w14:paraId="4078DF82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129,500 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04748142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7F832F82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24</w:t>
            </w:r>
          </w:p>
        </w:tc>
        <w:tc>
          <w:tcPr>
            <w:tcW w:w="1530" w:type="dxa"/>
            <w:shd w:val="clear" w:color="auto" w:fill="auto"/>
          </w:tcPr>
          <w:p w14:paraId="66C283F0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800" w:type="dxa"/>
            <w:shd w:val="clear" w:color="auto" w:fill="auto"/>
          </w:tcPr>
          <w:p w14:paraId="4F4C75D0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530" w:type="dxa"/>
            <w:shd w:val="clear" w:color="auto" w:fill="auto"/>
          </w:tcPr>
          <w:p w14:paraId="43508E6B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133,000 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051328D6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048F610D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25</w:t>
            </w:r>
          </w:p>
        </w:tc>
        <w:tc>
          <w:tcPr>
            <w:tcW w:w="1530" w:type="dxa"/>
            <w:shd w:val="clear" w:color="auto" w:fill="auto"/>
          </w:tcPr>
          <w:p w14:paraId="0B8AD950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800" w:type="dxa"/>
            <w:shd w:val="clear" w:color="auto" w:fill="auto"/>
          </w:tcPr>
          <w:p w14:paraId="68BF7E45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530" w:type="dxa"/>
            <w:shd w:val="clear" w:color="auto" w:fill="auto"/>
          </w:tcPr>
          <w:p w14:paraId="155BFD5A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136,500 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79EB322F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4B1243A0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26</w:t>
            </w:r>
          </w:p>
        </w:tc>
        <w:tc>
          <w:tcPr>
            <w:tcW w:w="1530" w:type="dxa"/>
            <w:shd w:val="clear" w:color="auto" w:fill="auto"/>
          </w:tcPr>
          <w:p w14:paraId="16B93F92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800" w:type="dxa"/>
            <w:shd w:val="clear" w:color="auto" w:fill="auto"/>
          </w:tcPr>
          <w:p w14:paraId="5BC893D6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530" w:type="dxa"/>
            <w:shd w:val="clear" w:color="auto" w:fill="auto"/>
          </w:tcPr>
          <w:p w14:paraId="38DC63BE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141,750 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0001AC94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4EF11DD3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27</w:t>
            </w:r>
          </w:p>
        </w:tc>
        <w:tc>
          <w:tcPr>
            <w:tcW w:w="1530" w:type="dxa"/>
            <w:shd w:val="clear" w:color="auto" w:fill="auto"/>
          </w:tcPr>
          <w:p w14:paraId="1311FF19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800" w:type="dxa"/>
            <w:shd w:val="clear" w:color="auto" w:fill="auto"/>
          </w:tcPr>
          <w:p w14:paraId="34741496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530" w:type="dxa"/>
            <w:shd w:val="clear" w:color="auto" w:fill="auto"/>
          </w:tcPr>
          <w:p w14:paraId="6446824D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149,625 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09B3D0FD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5B464CC1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28</w:t>
            </w:r>
          </w:p>
        </w:tc>
        <w:tc>
          <w:tcPr>
            <w:tcW w:w="1530" w:type="dxa"/>
            <w:shd w:val="clear" w:color="auto" w:fill="auto"/>
          </w:tcPr>
          <w:p w14:paraId="32FB81A6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800" w:type="dxa"/>
            <w:shd w:val="clear" w:color="auto" w:fill="auto"/>
          </w:tcPr>
          <w:p w14:paraId="75A99677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530" w:type="dxa"/>
            <w:shd w:val="clear" w:color="auto" w:fill="auto"/>
          </w:tcPr>
          <w:p w14:paraId="05FE5948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157,500 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7AD72D1C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5265255E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29</w:t>
            </w:r>
          </w:p>
        </w:tc>
        <w:tc>
          <w:tcPr>
            <w:tcW w:w="1530" w:type="dxa"/>
            <w:shd w:val="clear" w:color="auto" w:fill="auto"/>
          </w:tcPr>
          <w:p w14:paraId="0D576E7A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800" w:type="dxa"/>
            <w:shd w:val="clear" w:color="auto" w:fill="auto"/>
          </w:tcPr>
          <w:p w14:paraId="6E36044D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530" w:type="dxa"/>
            <w:shd w:val="clear" w:color="auto" w:fill="auto"/>
          </w:tcPr>
          <w:p w14:paraId="294FF0D7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162,750 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5081120D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2BEA968A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30</w:t>
            </w:r>
          </w:p>
        </w:tc>
        <w:tc>
          <w:tcPr>
            <w:tcW w:w="1530" w:type="dxa"/>
            <w:shd w:val="clear" w:color="auto" w:fill="auto"/>
          </w:tcPr>
          <w:p w14:paraId="619E0047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800" w:type="dxa"/>
            <w:shd w:val="clear" w:color="auto" w:fill="auto"/>
          </w:tcPr>
          <w:p w14:paraId="057D7CF6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530" w:type="dxa"/>
            <w:shd w:val="clear" w:color="auto" w:fill="auto"/>
          </w:tcPr>
          <w:p w14:paraId="3A2FA2B0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166,250 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29E5DDB0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029E6DF2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31</w:t>
            </w:r>
          </w:p>
        </w:tc>
        <w:tc>
          <w:tcPr>
            <w:tcW w:w="1530" w:type="dxa"/>
            <w:shd w:val="clear" w:color="auto" w:fill="auto"/>
          </w:tcPr>
          <w:p w14:paraId="12EC7BA3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800" w:type="dxa"/>
            <w:shd w:val="clear" w:color="auto" w:fill="auto"/>
          </w:tcPr>
          <w:p w14:paraId="154FE1D4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530" w:type="dxa"/>
            <w:shd w:val="clear" w:color="auto" w:fill="auto"/>
          </w:tcPr>
          <w:p w14:paraId="349742AE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</w:rPr>
            </w:pPr>
            <w:r w:rsidRPr="00967FBB">
              <w:rPr>
                <w:rFonts w:ascii="Arial" w:hAnsi="Arial" w:cs="Arial"/>
                <w:szCs w:val="24"/>
              </w:rPr>
              <w:t>169,750 мм</w:t>
            </w:r>
          </w:p>
        </w:tc>
      </w:tr>
      <w:tr w:rsidR="00E9585C" w:rsidRPr="00967FBB" w14:paraId="7AC7BCBB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72765F8F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32</w:t>
            </w:r>
          </w:p>
        </w:tc>
        <w:tc>
          <w:tcPr>
            <w:tcW w:w="1530" w:type="dxa"/>
            <w:shd w:val="clear" w:color="auto" w:fill="auto"/>
          </w:tcPr>
          <w:p w14:paraId="423CDAC0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800" w:type="dxa"/>
            <w:shd w:val="clear" w:color="auto" w:fill="auto"/>
          </w:tcPr>
          <w:p w14:paraId="33A0BD82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530" w:type="dxa"/>
            <w:shd w:val="clear" w:color="auto" w:fill="auto"/>
          </w:tcPr>
          <w:p w14:paraId="38930230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175,000 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1CE5F067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5BA05535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33</w:t>
            </w:r>
          </w:p>
        </w:tc>
        <w:tc>
          <w:tcPr>
            <w:tcW w:w="1530" w:type="dxa"/>
            <w:shd w:val="clear" w:color="auto" w:fill="auto"/>
          </w:tcPr>
          <w:p w14:paraId="30F1B516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800" w:type="dxa"/>
            <w:shd w:val="clear" w:color="auto" w:fill="auto"/>
          </w:tcPr>
          <w:p w14:paraId="43BCD6DF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530" w:type="dxa"/>
            <w:shd w:val="clear" w:color="auto" w:fill="auto"/>
          </w:tcPr>
          <w:p w14:paraId="3E8C0699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182,875 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471FF742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3C446A92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34</w:t>
            </w:r>
          </w:p>
        </w:tc>
        <w:tc>
          <w:tcPr>
            <w:tcW w:w="1530" w:type="dxa"/>
            <w:shd w:val="clear" w:color="auto" w:fill="auto"/>
          </w:tcPr>
          <w:p w14:paraId="27B94400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800" w:type="dxa"/>
            <w:shd w:val="clear" w:color="auto" w:fill="auto"/>
          </w:tcPr>
          <w:p w14:paraId="09726921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530" w:type="dxa"/>
            <w:shd w:val="clear" w:color="auto" w:fill="auto"/>
          </w:tcPr>
          <w:p w14:paraId="0537C227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190,750 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967FBB" w14:paraId="289A2CB9" w14:textId="77777777" w:rsidTr="006B17B9">
        <w:trPr>
          <w:jc w:val="center"/>
        </w:trPr>
        <w:tc>
          <w:tcPr>
            <w:tcW w:w="985" w:type="dxa"/>
            <w:shd w:val="clear" w:color="auto" w:fill="auto"/>
          </w:tcPr>
          <w:p w14:paraId="305D7572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35</w:t>
            </w:r>
          </w:p>
        </w:tc>
        <w:tc>
          <w:tcPr>
            <w:tcW w:w="1530" w:type="dxa"/>
            <w:shd w:val="clear" w:color="auto" w:fill="auto"/>
          </w:tcPr>
          <w:p w14:paraId="0C6F616C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800" w:type="dxa"/>
            <w:shd w:val="clear" w:color="auto" w:fill="auto"/>
          </w:tcPr>
          <w:p w14:paraId="27F918E5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530" w:type="dxa"/>
            <w:shd w:val="clear" w:color="auto" w:fill="auto"/>
          </w:tcPr>
          <w:p w14:paraId="1A3CC68F" w14:textId="77777777" w:rsidR="00E9585C" w:rsidRPr="00967FBB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196,000 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  <w:tr w:rsidR="00E9585C" w:rsidRPr="00206739" w14:paraId="54967955" w14:textId="77777777" w:rsidTr="006B17B9">
        <w:trPr>
          <w:jc w:val="center"/>
        </w:trPr>
        <w:tc>
          <w:tcPr>
            <w:tcW w:w="985" w:type="dxa"/>
            <w:tcBorders>
              <w:bottom w:val="single" w:sz="12" w:space="0" w:color="auto"/>
            </w:tcBorders>
            <w:shd w:val="clear" w:color="auto" w:fill="auto"/>
          </w:tcPr>
          <w:p w14:paraId="3DB287B4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36</w:t>
            </w:r>
          </w:p>
        </w:tc>
        <w:tc>
          <w:tcPr>
            <w:tcW w:w="1530" w:type="dxa"/>
            <w:tcBorders>
              <w:bottom w:val="single" w:sz="12" w:space="0" w:color="auto"/>
            </w:tcBorders>
            <w:shd w:val="clear" w:color="auto" w:fill="auto"/>
          </w:tcPr>
          <w:p w14:paraId="050CDDB6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800" w:type="dxa"/>
            <w:tcBorders>
              <w:bottom w:val="single" w:sz="12" w:space="0" w:color="auto"/>
            </w:tcBorders>
            <w:shd w:val="clear" w:color="auto" w:fill="auto"/>
          </w:tcPr>
          <w:p w14:paraId="59A23002" w14:textId="77777777" w:rsidR="00E9585C" w:rsidRPr="00967FBB" w:rsidRDefault="00E9585C" w:rsidP="00967FBB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</w:rPr>
            </w:pPr>
            <w:r w:rsidRPr="00967FBB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530" w:type="dxa"/>
            <w:tcBorders>
              <w:bottom w:val="single" w:sz="12" w:space="0" w:color="auto"/>
            </w:tcBorders>
            <w:shd w:val="clear" w:color="auto" w:fill="auto"/>
          </w:tcPr>
          <w:p w14:paraId="3E18B2F7" w14:textId="77777777" w:rsidR="00E9585C" w:rsidRPr="00E9585C" w:rsidRDefault="00E9585C" w:rsidP="00967FBB">
            <w:pPr>
              <w:pStyle w:val="Tablebody"/>
              <w:autoSpaceDE w:val="0"/>
              <w:autoSpaceDN w:val="0"/>
              <w:adjustRightInd w:val="0"/>
              <w:spacing w:before="40" w:after="40" w:line="200" w:lineRule="atLeast"/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967FBB">
              <w:rPr>
                <w:rFonts w:ascii="Arial" w:hAnsi="Arial" w:cs="Arial"/>
                <w:szCs w:val="24"/>
              </w:rPr>
              <w:t>199,500 </w:t>
            </w:r>
            <w:r w:rsidRPr="00967FBB">
              <w:rPr>
                <w:rFonts w:ascii="Arial" w:hAnsi="Arial" w:cs="Arial"/>
                <w:szCs w:val="24"/>
                <w:lang w:val="ru-RU"/>
              </w:rPr>
              <w:t>мм</w:t>
            </w:r>
          </w:p>
        </w:tc>
      </w:tr>
    </w:tbl>
    <w:p w14:paraId="2BB99649" w14:textId="77777777" w:rsidR="006F4A72" w:rsidRDefault="006F4A72" w:rsidP="009D21FA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  <w:highlight w:val="green"/>
        </w:rPr>
      </w:pPr>
    </w:p>
    <w:p w14:paraId="09C73149" w14:textId="77777777" w:rsidR="00E9585C" w:rsidRPr="00967FBB" w:rsidRDefault="009D21FA" w:rsidP="00967FB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67FBB">
        <w:rPr>
          <w:rFonts w:ascii="Arial" w:hAnsi="Arial" w:cs="Arial"/>
          <w:sz w:val="24"/>
          <w:szCs w:val="24"/>
        </w:rPr>
        <w:lastRenderedPageBreak/>
        <w:t xml:space="preserve">Если требуется </w:t>
      </w:r>
      <w:r w:rsidR="006F4A72" w:rsidRPr="00967FBB">
        <w:rPr>
          <w:rFonts w:ascii="Arial" w:hAnsi="Arial" w:cs="Arial"/>
          <w:sz w:val="24"/>
          <w:szCs w:val="24"/>
        </w:rPr>
        <w:t xml:space="preserve">использовать меньший по размеру образец, построение которого требует меньшего времени, </w:t>
      </w:r>
      <w:r w:rsidRPr="00967FBB">
        <w:rPr>
          <w:rFonts w:ascii="Arial" w:hAnsi="Arial" w:cs="Arial"/>
          <w:sz w:val="24"/>
          <w:szCs w:val="24"/>
        </w:rPr>
        <w:t>геометри</w:t>
      </w:r>
      <w:r w:rsidR="006F4A72" w:rsidRPr="00967FBB">
        <w:rPr>
          <w:rFonts w:ascii="Arial" w:hAnsi="Arial" w:cs="Arial"/>
          <w:sz w:val="24"/>
          <w:szCs w:val="24"/>
        </w:rPr>
        <w:t>ческая форма</w:t>
      </w:r>
      <w:r w:rsidRPr="00967FBB">
        <w:rPr>
          <w:rFonts w:ascii="Arial" w:hAnsi="Arial" w:cs="Arial"/>
          <w:sz w:val="24"/>
          <w:szCs w:val="24"/>
        </w:rPr>
        <w:t xml:space="preserve"> альтернативного </w:t>
      </w:r>
      <w:r w:rsidR="006F4A72" w:rsidRPr="00967FBB">
        <w:rPr>
          <w:rFonts w:ascii="Arial" w:hAnsi="Arial" w:cs="Arial"/>
          <w:sz w:val="24"/>
          <w:szCs w:val="24"/>
        </w:rPr>
        <w:t xml:space="preserve">образца для испытаний </w:t>
      </w:r>
      <w:r w:rsidRPr="00967FBB">
        <w:rPr>
          <w:rFonts w:ascii="Arial" w:hAnsi="Arial" w:cs="Arial"/>
          <w:sz w:val="24"/>
          <w:szCs w:val="24"/>
        </w:rPr>
        <w:t xml:space="preserve">должна быть согласована </w:t>
      </w:r>
      <w:r w:rsidR="006F4A72" w:rsidRPr="00967FBB">
        <w:rPr>
          <w:rFonts w:ascii="Arial" w:hAnsi="Arial" w:cs="Arial"/>
          <w:sz w:val="24"/>
          <w:szCs w:val="24"/>
        </w:rPr>
        <w:t>между заказчиком и поставщиком</w:t>
      </w:r>
      <w:r w:rsidRPr="00967FBB">
        <w:rPr>
          <w:rFonts w:ascii="Arial" w:hAnsi="Arial" w:cs="Arial"/>
          <w:sz w:val="24"/>
          <w:szCs w:val="24"/>
        </w:rPr>
        <w:t xml:space="preserve"> и должна </w:t>
      </w:r>
      <w:r w:rsidR="006F4A72" w:rsidRPr="00967FBB">
        <w:rPr>
          <w:rFonts w:ascii="Arial" w:hAnsi="Arial" w:cs="Arial"/>
          <w:sz w:val="24"/>
          <w:szCs w:val="24"/>
        </w:rPr>
        <w:t>быть спроектирована</w:t>
      </w:r>
      <w:r w:rsidRPr="00967FBB">
        <w:rPr>
          <w:rFonts w:ascii="Arial" w:hAnsi="Arial" w:cs="Arial"/>
          <w:sz w:val="24"/>
          <w:szCs w:val="24"/>
        </w:rPr>
        <w:t xml:space="preserve"> аналогичн</w:t>
      </w:r>
      <w:r w:rsidR="006F4A72" w:rsidRPr="00967FBB">
        <w:rPr>
          <w:rFonts w:ascii="Arial" w:hAnsi="Arial" w:cs="Arial"/>
          <w:sz w:val="24"/>
          <w:szCs w:val="24"/>
        </w:rPr>
        <w:t>о</w:t>
      </w:r>
      <w:r w:rsidRPr="00967FBB">
        <w:rPr>
          <w:rFonts w:ascii="Arial" w:hAnsi="Arial" w:cs="Arial"/>
          <w:sz w:val="24"/>
          <w:szCs w:val="24"/>
        </w:rPr>
        <w:t xml:space="preserve"> деталям, показанным на рисунке 4. Альтернативный образец должен иметь </w:t>
      </w:r>
      <w:r w:rsidR="006F4A72" w:rsidRPr="00967FBB">
        <w:rPr>
          <w:rFonts w:ascii="Arial" w:hAnsi="Arial" w:cs="Arial"/>
          <w:sz w:val="24"/>
          <w:szCs w:val="24"/>
        </w:rPr>
        <w:t>непостоянные геометрические размеры</w:t>
      </w:r>
      <w:r w:rsidRPr="00967FBB">
        <w:rPr>
          <w:rFonts w:ascii="Arial" w:hAnsi="Arial" w:cs="Arial"/>
          <w:sz w:val="24"/>
          <w:szCs w:val="24"/>
        </w:rPr>
        <w:t xml:space="preserve"> </w:t>
      </w:r>
      <w:r w:rsidR="006F4A72" w:rsidRPr="00967FBB">
        <w:rPr>
          <w:rFonts w:ascii="Arial" w:hAnsi="Arial" w:cs="Arial"/>
          <w:sz w:val="24"/>
          <w:szCs w:val="24"/>
        </w:rPr>
        <w:t xml:space="preserve">повторяющихся </w:t>
      </w:r>
      <w:r w:rsidRPr="00967FBB">
        <w:rPr>
          <w:rFonts w:ascii="Arial" w:hAnsi="Arial" w:cs="Arial"/>
          <w:sz w:val="24"/>
          <w:szCs w:val="24"/>
        </w:rPr>
        <w:t>элемент</w:t>
      </w:r>
      <w:r w:rsidR="006F4A72" w:rsidRPr="00967FBB">
        <w:rPr>
          <w:rFonts w:ascii="Arial" w:hAnsi="Arial" w:cs="Arial"/>
          <w:sz w:val="24"/>
          <w:szCs w:val="24"/>
        </w:rPr>
        <w:t>ов, выбранные таким образом, чтобы позволить оценить построение при размерах</w:t>
      </w:r>
      <w:r w:rsidR="00967FBB">
        <w:rPr>
          <w:rFonts w:ascii="Arial" w:hAnsi="Arial" w:cs="Arial"/>
          <w:sz w:val="24"/>
          <w:szCs w:val="24"/>
        </w:rPr>
        <w:t>,</w:t>
      </w:r>
      <w:r w:rsidR="006F4A72" w:rsidRPr="00967FBB">
        <w:rPr>
          <w:rFonts w:ascii="Arial" w:hAnsi="Arial" w:cs="Arial"/>
          <w:sz w:val="24"/>
          <w:szCs w:val="24"/>
        </w:rPr>
        <w:t xml:space="preserve"> не кратных</w:t>
      </w:r>
      <w:r w:rsidRPr="00967FBB">
        <w:rPr>
          <w:rFonts w:ascii="Arial" w:hAnsi="Arial" w:cs="Arial"/>
          <w:sz w:val="24"/>
          <w:szCs w:val="24"/>
        </w:rPr>
        <w:t xml:space="preserve"> толщин</w:t>
      </w:r>
      <w:r w:rsidR="006F4A72" w:rsidRPr="00967FBB">
        <w:rPr>
          <w:rFonts w:ascii="Arial" w:hAnsi="Arial" w:cs="Arial"/>
          <w:sz w:val="24"/>
          <w:szCs w:val="24"/>
        </w:rPr>
        <w:t>е</w:t>
      </w:r>
      <w:r w:rsidRPr="00967FBB">
        <w:rPr>
          <w:rFonts w:ascii="Arial" w:hAnsi="Arial" w:cs="Arial"/>
          <w:sz w:val="24"/>
          <w:szCs w:val="24"/>
        </w:rPr>
        <w:t xml:space="preserve"> слоя (т. е. ступени, расположенные между высотами отдельных слоев).</w:t>
      </w:r>
    </w:p>
    <w:p w14:paraId="39BA6AED" w14:textId="77777777" w:rsidR="005C2D93" w:rsidRPr="00967FBB" w:rsidRDefault="005C2D93" w:rsidP="00967FB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FA4E2C9" w14:textId="77777777" w:rsidR="005C2D93" w:rsidRPr="00967FBB" w:rsidRDefault="005C2D93" w:rsidP="00967FBB">
      <w:pPr>
        <w:spacing w:after="0" w:line="360" w:lineRule="auto"/>
        <w:ind w:firstLine="709"/>
        <w:jc w:val="both"/>
        <w:rPr>
          <w:rFonts w:ascii="Arial" w:eastAsia="MS Mincho" w:hAnsi="Arial" w:cs="Arial"/>
          <w:color w:val="000000"/>
          <w:sz w:val="24"/>
          <w:szCs w:val="24"/>
          <w:lang w:eastAsia="ru-RU"/>
        </w:rPr>
      </w:pPr>
      <w:r w:rsidRPr="00967FBB">
        <w:rPr>
          <w:rFonts w:ascii="Arial" w:eastAsia="MS Mincho" w:hAnsi="Arial" w:cs="Arial"/>
          <w:color w:val="000000"/>
          <w:sz w:val="24"/>
          <w:szCs w:val="24"/>
          <w:lang w:eastAsia="ru-RU"/>
        </w:rPr>
        <w:t>7.2.3.3 Измерения</w:t>
      </w:r>
    </w:p>
    <w:p w14:paraId="339D06F2" w14:textId="77777777" w:rsidR="001B67D6" w:rsidRPr="00967FBB" w:rsidRDefault="005C2D93" w:rsidP="00967FBB">
      <w:pPr>
        <w:spacing w:before="240" w:after="24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67FBB">
        <w:rPr>
          <w:rFonts w:ascii="Arial" w:hAnsi="Arial" w:cs="Arial"/>
          <w:sz w:val="24"/>
          <w:szCs w:val="24"/>
        </w:rPr>
        <w:t>Основным измерением</w:t>
      </w:r>
      <w:r w:rsidR="006F4A72" w:rsidRPr="00967FBB">
        <w:rPr>
          <w:rFonts w:ascii="Arial" w:hAnsi="Arial" w:cs="Arial"/>
          <w:sz w:val="24"/>
          <w:szCs w:val="24"/>
        </w:rPr>
        <w:t xml:space="preserve"> для ступенчатого</w:t>
      </w:r>
      <w:r w:rsidRPr="00967FBB">
        <w:rPr>
          <w:rFonts w:ascii="Arial" w:hAnsi="Arial" w:cs="Arial"/>
          <w:sz w:val="24"/>
          <w:szCs w:val="24"/>
        </w:rPr>
        <w:t xml:space="preserve"> образца является положение </w:t>
      </w:r>
      <w:r w:rsidR="006F4A72" w:rsidRPr="00967FBB">
        <w:rPr>
          <w:rFonts w:ascii="Arial" w:hAnsi="Arial" w:cs="Arial"/>
          <w:sz w:val="24"/>
          <w:szCs w:val="24"/>
        </w:rPr>
        <w:t>плоскости ступеней относительно поверхности</w:t>
      </w:r>
      <w:r w:rsidRPr="00967FBB">
        <w:rPr>
          <w:rFonts w:ascii="Arial" w:hAnsi="Arial" w:cs="Arial"/>
          <w:sz w:val="24"/>
          <w:szCs w:val="24"/>
        </w:rPr>
        <w:t xml:space="preserve"> прямоугольного основания (базовая поверхность </w:t>
      </w:r>
      <w:r w:rsidRPr="00967FBB">
        <w:rPr>
          <w:rFonts w:ascii="Times New Roman" w:hAnsi="Times New Roman" w:cs="Times New Roman"/>
          <w:i/>
          <w:sz w:val="27"/>
          <w:szCs w:val="27"/>
        </w:rPr>
        <w:t>C</w:t>
      </w:r>
      <w:r w:rsidRPr="00967FBB">
        <w:rPr>
          <w:rFonts w:ascii="Arial" w:hAnsi="Arial" w:cs="Arial"/>
          <w:sz w:val="24"/>
          <w:szCs w:val="24"/>
        </w:rPr>
        <w:t xml:space="preserve"> на рисунке 4). </w:t>
      </w:r>
      <w:r w:rsidR="006F4A72" w:rsidRPr="00967FBB">
        <w:rPr>
          <w:rFonts w:ascii="Arial" w:hAnsi="Arial" w:cs="Arial"/>
          <w:sz w:val="24"/>
          <w:szCs w:val="24"/>
        </w:rPr>
        <w:t>Допускается проводить о</w:t>
      </w:r>
      <w:r w:rsidRPr="00967FBB">
        <w:rPr>
          <w:rFonts w:ascii="Arial" w:hAnsi="Arial" w:cs="Arial"/>
          <w:sz w:val="24"/>
          <w:szCs w:val="24"/>
        </w:rPr>
        <w:t>пределение рассто</w:t>
      </w:r>
      <w:r w:rsidR="002306E6" w:rsidRPr="00967FBB">
        <w:rPr>
          <w:rFonts w:ascii="Arial" w:hAnsi="Arial" w:cs="Arial"/>
          <w:sz w:val="24"/>
          <w:szCs w:val="24"/>
        </w:rPr>
        <w:t>яний между отдельными ступенями, что в сочетании с основным измерением позволит</w:t>
      </w:r>
      <w:r w:rsidRPr="00967FBB">
        <w:rPr>
          <w:rFonts w:ascii="Arial" w:hAnsi="Arial" w:cs="Arial"/>
          <w:sz w:val="24"/>
          <w:szCs w:val="24"/>
        </w:rPr>
        <w:t xml:space="preserve"> </w:t>
      </w:r>
      <w:r w:rsidR="002306E6" w:rsidRPr="00967FBB">
        <w:rPr>
          <w:rFonts w:ascii="Arial" w:hAnsi="Arial" w:cs="Arial"/>
          <w:sz w:val="24"/>
          <w:szCs w:val="24"/>
        </w:rPr>
        <w:t>предоставит дополнительные данные для оценки</w:t>
      </w:r>
      <w:r w:rsidRPr="00967FBB">
        <w:rPr>
          <w:rFonts w:ascii="Arial" w:hAnsi="Arial" w:cs="Arial"/>
          <w:sz w:val="24"/>
          <w:szCs w:val="24"/>
        </w:rPr>
        <w:t>.</w:t>
      </w:r>
      <w:r w:rsidR="002306E6" w:rsidRPr="00967FBB">
        <w:rPr>
          <w:rFonts w:ascii="Arial" w:hAnsi="Arial" w:cs="Arial"/>
          <w:sz w:val="24"/>
          <w:szCs w:val="24"/>
        </w:rPr>
        <w:t xml:space="preserve"> Дополнительно может быть измерена форма вертикальных</w:t>
      </w:r>
      <w:r w:rsidRPr="00967FBB">
        <w:rPr>
          <w:rFonts w:ascii="Arial" w:hAnsi="Arial" w:cs="Arial"/>
          <w:sz w:val="24"/>
          <w:szCs w:val="24"/>
        </w:rPr>
        <w:t xml:space="preserve"> поверхностей образца</w:t>
      </w:r>
      <w:r w:rsidR="002306E6" w:rsidRPr="00967FBB">
        <w:rPr>
          <w:rFonts w:ascii="Arial" w:hAnsi="Arial" w:cs="Arial"/>
          <w:sz w:val="24"/>
          <w:szCs w:val="24"/>
        </w:rPr>
        <w:t xml:space="preserve"> (например, плоскостность)</w:t>
      </w:r>
      <w:r w:rsidRPr="00967FBB">
        <w:rPr>
          <w:rFonts w:ascii="Arial" w:hAnsi="Arial" w:cs="Arial"/>
          <w:sz w:val="24"/>
          <w:szCs w:val="24"/>
        </w:rPr>
        <w:t>.</w:t>
      </w:r>
    </w:p>
    <w:p w14:paraId="2A204828" w14:textId="77777777" w:rsidR="001B67D6" w:rsidRPr="00967FBB" w:rsidRDefault="001B67D6" w:rsidP="00967FBB">
      <w:pPr>
        <w:spacing w:after="240" w:line="360" w:lineRule="auto"/>
        <w:ind w:firstLine="709"/>
        <w:rPr>
          <w:rFonts w:ascii="Arial" w:eastAsia="MS Mincho" w:hAnsi="Arial" w:cs="Arial"/>
          <w:color w:val="000000"/>
          <w:sz w:val="24"/>
          <w:szCs w:val="24"/>
          <w:lang w:eastAsia="ru-RU"/>
        </w:rPr>
      </w:pPr>
      <w:r w:rsidRPr="00967FBB">
        <w:rPr>
          <w:rFonts w:ascii="Arial" w:eastAsia="MS Mincho" w:hAnsi="Arial" w:cs="Arial"/>
          <w:color w:val="000000"/>
          <w:sz w:val="24"/>
          <w:szCs w:val="24"/>
          <w:lang w:eastAsia="ru-RU"/>
        </w:rPr>
        <w:t>7.2.</w:t>
      </w:r>
      <w:r w:rsidR="002306E6" w:rsidRPr="00967FBB">
        <w:rPr>
          <w:rFonts w:ascii="Arial" w:eastAsia="MS Mincho" w:hAnsi="Arial" w:cs="Arial"/>
          <w:color w:val="000000"/>
          <w:sz w:val="24"/>
          <w:szCs w:val="24"/>
          <w:lang w:eastAsia="ru-RU"/>
        </w:rPr>
        <w:t>3</w:t>
      </w:r>
      <w:r w:rsidRPr="00967FBB">
        <w:rPr>
          <w:rFonts w:ascii="Arial" w:eastAsia="MS Mincho" w:hAnsi="Arial" w:cs="Arial"/>
          <w:color w:val="000000"/>
          <w:sz w:val="24"/>
          <w:szCs w:val="24"/>
          <w:lang w:eastAsia="ru-RU"/>
        </w:rPr>
        <w:t xml:space="preserve">.4 Факторы, которые необходимо учитывать </w:t>
      </w:r>
    </w:p>
    <w:p w14:paraId="337D02FE" w14:textId="77777777" w:rsidR="001B67D6" w:rsidRPr="00967FBB" w:rsidRDefault="001B67D6" w:rsidP="00967FB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67FBB">
        <w:rPr>
          <w:rFonts w:ascii="Arial" w:hAnsi="Arial" w:cs="Arial"/>
          <w:sz w:val="24"/>
          <w:szCs w:val="24"/>
        </w:rPr>
        <w:t xml:space="preserve">Следует избегать положений, которые могут привести к столкновению или повреждению </w:t>
      </w:r>
      <w:r w:rsidR="002306E6" w:rsidRPr="00967FBB">
        <w:rPr>
          <w:rFonts w:ascii="Arial" w:hAnsi="Arial" w:cs="Arial"/>
          <w:sz w:val="24"/>
          <w:szCs w:val="24"/>
        </w:rPr>
        <w:t>элементов системы разравнивания слоя</w:t>
      </w:r>
      <w:r w:rsidRPr="00967FBB">
        <w:rPr>
          <w:rFonts w:ascii="Arial" w:hAnsi="Arial" w:cs="Arial"/>
          <w:sz w:val="24"/>
          <w:szCs w:val="24"/>
        </w:rPr>
        <w:t xml:space="preserve">. </w:t>
      </w:r>
    </w:p>
    <w:p w14:paraId="5DE8A9A8" w14:textId="77777777" w:rsidR="001B67D6" w:rsidRPr="00967FBB" w:rsidRDefault="002306E6" w:rsidP="00967FB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67FBB">
        <w:rPr>
          <w:rFonts w:ascii="Arial" w:hAnsi="Arial" w:cs="Arial"/>
          <w:sz w:val="24"/>
          <w:szCs w:val="24"/>
        </w:rPr>
        <w:t xml:space="preserve">Ступенчатые </w:t>
      </w:r>
      <w:r w:rsidR="001B67D6" w:rsidRPr="00967FBB">
        <w:rPr>
          <w:rFonts w:ascii="Arial" w:hAnsi="Arial" w:cs="Arial"/>
          <w:sz w:val="24"/>
          <w:szCs w:val="24"/>
        </w:rPr>
        <w:t>образц</w:t>
      </w:r>
      <w:r w:rsidRPr="00967FBB">
        <w:rPr>
          <w:rFonts w:ascii="Arial" w:hAnsi="Arial" w:cs="Arial"/>
          <w:sz w:val="24"/>
          <w:szCs w:val="24"/>
        </w:rPr>
        <w:t xml:space="preserve">ы </w:t>
      </w:r>
      <w:r w:rsidR="00967FBB">
        <w:rPr>
          <w:rFonts w:ascii="Arial" w:hAnsi="Arial" w:cs="Arial"/>
          <w:sz w:val="24"/>
          <w:szCs w:val="24"/>
        </w:rPr>
        <w:t xml:space="preserve">допускается </w:t>
      </w:r>
      <w:r w:rsidRPr="00967FBB">
        <w:rPr>
          <w:rFonts w:ascii="Arial" w:hAnsi="Arial" w:cs="Arial"/>
          <w:sz w:val="24"/>
          <w:szCs w:val="24"/>
        </w:rPr>
        <w:t>размещ</w:t>
      </w:r>
      <w:r w:rsidR="00967FBB">
        <w:rPr>
          <w:rFonts w:ascii="Arial" w:hAnsi="Arial" w:cs="Arial"/>
          <w:sz w:val="24"/>
          <w:szCs w:val="24"/>
        </w:rPr>
        <w:t>ать</w:t>
      </w:r>
      <w:r w:rsidRPr="00967FBB">
        <w:rPr>
          <w:rFonts w:ascii="Arial" w:hAnsi="Arial" w:cs="Arial"/>
          <w:sz w:val="24"/>
          <w:szCs w:val="24"/>
        </w:rPr>
        <w:t xml:space="preserve"> как</w:t>
      </w:r>
      <w:r w:rsidR="001B67D6" w:rsidRPr="00967FBB">
        <w:rPr>
          <w:rFonts w:ascii="Arial" w:hAnsi="Arial" w:cs="Arial"/>
          <w:sz w:val="24"/>
          <w:szCs w:val="24"/>
        </w:rPr>
        <w:t xml:space="preserve"> </w:t>
      </w:r>
      <w:r w:rsidRPr="00967FBB">
        <w:rPr>
          <w:rFonts w:ascii="Arial" w:hAnsi="Arial" w:cs="Arial"/>
          <w:sz w:val="24"/>
          <w:szCs w:val="24"/>
        </w:rPr>
        <w:t>в</w:t>
      </w:r>
      <w:r w:rsidR="001B67D6" w:rsidRPr="00967FBB">
        <w:rPr>
          <w:rFonts w:ascii="Arial" w:hAnsi="Arial" w:cs="Arial"/>
          <w:sz w:val="24"/>
          <w:szCs w:val="24"/>
        </w:rPr>
        <w:t xml:space="preserve"> середине </w:t>
      </w:r>
      <w:r w:rsidRPr="00967FBB">
        <w:rPr>
          <w:rFonts w:ascii="Arial" w:hAnsi="Arial" w:cs="Arial"/>
          <w:sz w:val="24"/>
          <w:szCs w:val="24"/>
        </w:rPr>
        <w:t xml:space="preserve">поверхности построения, так и </w:t>
      </w:r>
      <w:r w:rsidR="001B67D6" w:rsidRPr="00967FBB">
        <w:rPr>
          <w:rFonts w:ascii="Arial" w:hAnsi="Arial" w:cs="Arial"/>
          <w:sz w:val="24"/>
          <w:szCs w:val="24"/>
        </w:rPr>
        <w:t xml:space="preserve">вблизи краев платформы </w:t>
      </w:r>
      <w:r w:rsidRPr="00967FBB">
        <w:rPr>
          <w:rFonts w:ascii="Arial" w:hAnsi="Arial" w:cs="Arial"/>
          <w:sz w:val="24"/>
          <w:szCs w:val="24"/>
        </w:rPr>
        <w:t>построения</w:t>
      </w:r>
      <w:r w:rsidR="001B67D6" w:rsidRPr="00967FBB">
        <w:rPr>
          <w:rFonts w:ascii="Arial" w:hAnsi="Arial" w:cs="Arial"/>
          <w:sz w:val="24"/>
          <w:szCs w:val="24"/>
        </w:rPr>
        <w:t xml:space="preserve">. </w:t>
      </w:r>
    </w:p>
    <w:p w14:paraId="41C174A3" w14:textId="77777777" w:rsidR="001B67D6" w:rsidRPr="00967FBB" w:rsidRDefault="001B67D6" w:rsidP="00967FB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67FBB">
        <w:rPr>
          <w:rFonts w:ascii="Arial" w:hAnsi="Arial" w:cs="Arial"/>
          <w:sz w:val="24"/>
          <w:szCs w:val="24"/>
        </w:rPr>
        <w:t xml:space="preserve">В случаях, когда высота ступеньки находится между плановыми высотами слоев, следует просмотреть файл </w:t>
      </w:r>
      <w:r w:rsidR="002306E6" w:rsidRPr="00967FBB">
        <w:rPr>
          <w:rFonts w:ascii="Arial" w:hAnsi="Arial" w:cs="Arial"/>
          <w:sz w:val="24"/>
          <w:szCs w:val="24"/>
        </w:rPr>
        <w:t>нарезки</w:t>
      </w:r>
      <w:r w:rsidRPr="00967FBB">
        <w:rPr>
          <w:rFonts w:ascii="Arial" w:hAnsi="Arial" w:cs="Arial"/>
          <w:sz w:val="24"/>
          <w:szCs w:val="24"/>
        </w:rPr>
        <w:t>, чтобы узнать, как система</w:t>
      </w:r>
      <w:r w:rsidR="00343AE5">
        <w:rPr>
          <w:rFonts w:ascii="Arial" w:hAnsi="Arial" w:cs="Arial"/>
          <w:sz w:val="24"/>
          <w:szCs w:val="24"/>
        </w:rPr>
        <w:t xml:space="preserve"> АП</w:t>
      </w:r>
      <w:r w:rsidRPr="00967FBB">
        <w:rPr>
          <w:rFonts w:ascii="Arial" w:hAnsi="Arial" w:cs="Arial"/>
          <w:sz w:val="24"/>
          <w:szCs w:val="24"/>
        </w:rPr>
        <w:t xml:space="preserve"> будет обрабатывать эти случаи (например, планирует ли система </w:t>
      </w:r>
      <w:r w:rsidR="00343AE5">
        <w:rPr>
          <w:rFonts w:ascii="Arial" w:hAnsi="Arial" w:cs="Arial"/>
          <w:sz w:val="24"/>
          <w:szCs w:val="24"/>
        </w:rPr>
        <w:t xml:space="preserve">АП </w:t>
      </w:r>
      <w:r w:rsidRPr="00967FBB">
        <w:rPr>
          <w:rFonts w:ascii="Arial" w:hAnsi="Arial" w:cs="Arial"/>
          <w:sz w:val="24"/>
          <w:szCs w:val="24"/>
        </w:rPr>
        <w:t xml:space="preserve">перестроить деталь путем </w:t>
      </w:r>
      <w:r w:rsidR="002306E6" w:rsidRPr="00967FBB">
        <w:rPr>
          <w:rFonts w:ascii="Arial" w:hAnsi="Arial" w:cs="Arial"/>
          <w:sz w:val="24"/>
          <w:szCs w:val="24"/>
        </w:rPr>
        <w:t xml:space="preserve">добавления слоя </w:t>
      </w:r>
      <w:r w:rsidRPr="00967FBB">
        <w:rPr>
          <w:rFonts w:ascii="Arial" w:hAnsi="Arial" w:cs="Arial"/>
          <w:sz w:val="24"/>
          <w:szCs w:val="24"/>
        </w:rPr>
        <w:t xml:space="preserve">или завершение </w:t>
      </w:r>
      <w:r w:rsidR="002306E6" w:rsidRPr="00967FBB">
        <w:rPr>
          <w:rFonts w:ascii="Arial" w:hAnsi="Arial" w:cs="Arial"/>
          <w:sz w:val="24"/>
          <w:szCs w:val="24"/>
        </w:rPr>
        <w:t xml:space="preserve">построения </w:t>
      </w:r>
      <w:r w:rsidRPr="00967FBB">
        <w:rPr>
          <w:rFonts w:ascii="Arial" w:hAnsi="Arial" w:cs="Arial"/>
          <w:sz w:val="24"/>
          <w:szCs w:val="24"/>
        </w:rPr>
        <w:t>на слое ниже).</w:t>
      </w:r>
    </w:p>
    <w:p w14:paraId="35A46C8E" w14:textId="77777777" w:rsidR="001B67D6" w:rsidRPr="00967FBB" w:rsidRDefault="001B67D6" w:rsidP="00967FBB">
      <w:pPr>
        <w:spacing w:before="240" w:after="24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67FBB">
        <w:rPr>
          <w:rFonts w:ascii="Arial" w:hAnsi="Arial" w:cs="Arial"/>
          <w:sz w:val="24"/>
          <w:szCs w:val="24"/>
        </w:rPr>
        <w:t xml:space="preserve">Эта информация должна быть включена в </w:t>
      </w:r>
      <w:r w:rsidR="002306E6" w:rsidRPr="00967FBB">
        <w:rPr>
          <w:rFonts w:ascii="Arial" w:hAnsi="Arial" w:cs="Arial"/>
          <w:sz w:val="24"/>
          <w:szCs w:val="24"/>
        </w:rPr>
        <w:t>протокол</w:t>
      </w:r>
      <w:r w:rsidRPr="00967FBB">
        <w:rPr>
          <w:rFonts w:ascii="Arial" w:hAnsi="Arial" w:cs="Arial"/>
          <w:sz w:val="24"/>
          <w:szCs w:val="24"/>
        </w:rPr>
        <w:t>, чтобы помочь объяснить ожидаемые различия между измеренной геометрией образца и расчетной геометрией.</w:t>
      </w:r>
    </w:p>
    <w:p w14:paraId="7FE5472B" w14:textId="77777777" w:rsidR="001B67D6" w:rsidRDefault="001B67D6" w:rsidP="00967FBB">
      <w:pPr>
        <w:spacing w:before="240" w:after="24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67FBB">
        <w:rPr>
          <w:rFonts w:ascii="Arial" w:hAnsi="Arial" w:cs="Arial"/>
          <w:sz w:val="24"/>
          <w:szCs w:val="24"/>
        </w:rPr>
        <w:t xml:space="preserve">Если </w:t>
      </w:r>
      <w:r w:rsidR="000675C1" w:rsidRPr="00967FBB">
        <w:rPr>
          <w:rFonts w:ascii="Arial" w:hAnsi="Arial" w:cs="Arial"/>
          <w:sz w:val="24"/>
          <w:szCs w:val="24"/>
        </w:rPr>
        <w:t>при</w:t>
      </w:r>
      <w:r w:rsidRPr="00967FBB">
        <w:rPr>
          <w:rFonts w:ascii="Arial" w:hAnsi="Arial" w:cs="Arial"/>
          <w:sz w:val="24"/>
          <w:szCs w:val="24"/>
        </w:rPr>
        <w:t xml:space="preserve"> измерени</w:t>
      </w:r>
      <w:r w:rsidR="000675C1" w:rsidRPr="00967FBB">
        <w:rPr>
          <w:rFonts w:ascii="Arial" w:hAnsi="Arial" w:cs="Arial"/>
          <w:sz w:val="24"/>
          <w:szCs w:val="24"/>
        </w:rPr>
        <w:t>и</w:t>
      </w:r>
      <w:r w:rsidRPr="00967FBB">
        <w:rPr>
          <w:rFonts w:ascii="Arial" w:hAnsi="Arial" w:cs="Arial"/>
          <w:sz w:val="24"/>
          <w:szCs w:val="24"/>
        </w:rPr>
        <w:t xml:space="preserve"> необходимо установить систему координат измерения (например, в </w:t>
      </w:r>
      <w:r w:rsidR="000675C1" w:rsidRPr="00967FBB">
        <w:rPr>
          <w:rFonts w:ascii="Arial" w:hAnsi="Arial" w:cs="Arial"/>
          <w:sz w:val="24"/>
          <w:szCs w:val="24"/>
        </w:rPr>
        <w:t>КИМ</w:t>
      </w:r>
      <w:r w:rsidRPr="00967FBB">
        <w:rPr>
          <w:rFonts w:ascii="Arial" w:hAnsi="Arial" w:cs="Arial"/>
          <w:sz w:val="24"/>
          <w:szCs w:val="24"/>
        </w:rPr>
        <w:t xml:space="preserve">), </w:t>
      </w:r>
      <w:r w:rsidR="000675C1" w:rsidRPr="00967FBB">
        <w:rPr>
          <w:rFonts w:ascii="Arial" w:hAnsi="Arial" w:cs="Arial"/>
          <w:sz w:val="24"/>
          <w:szCs w:val="24"/>
        </w:rPr>
        <w:t>необходимо</w:t>
      </w:r>
      <w:r w:rsidRPr="00967FBB">
        <w:rPr>
          <w:rFonts w:ascii="Arial" w:hAnsi="Arial" w:cs="Arial"/>
          <w:sz w:val="24"/>
          <w:szCs w:val="24"/>
        </w:rPr>
        <w:t xml:space="preserve"> использовать базовые поверхности, отмеченные на рисунке 4, в порядке приоритета: базовые поверхности </w:t>
      </w:r>
      <w:r w:rsidRPr="00967FBB">
        <w:rPr>
          <w:rFonts w:ascii="Times New Roman" w:hAnsi="Times New Roman" w:cs="Times New Roman"/>
          <w:i/>
          <w:sz w:val="27"/>
          <w:szCs w:val="27"/>
        </w:rPr>
        <w:t>A</w:t>
      </w:r>
      <w:r w:rsidRPr="00967FBB">
        <w:rPr>
          <w:rFonts w:ascii="Arial" w:hAnsi="Arial" w:cs="Arial"/>
          <w:sz w:val="24"/>
          <w:szCs w:val="24"/>
        </w:rPr>
        <w:t xml:space="preserve">, </w:t>
      </w:r>
      <w:r w:rsidRPr="00967FBB">
        <w:rPr>
          <w:rFonts w:ascii="Times New Roman" w:hAnsi="Times New Roman" w:cs="Times New Roman"/>
          <w:i/>
          <w:sz w:val="27"/>
          <w:szCs w:val="27"/>
        </w:rPr>
        <w:t>B</w:t>
      </w:r>
      <w:r w:rsidRPr="00967FBB">
        <w:rPr>
          <w:rFonts w:ascii="Arial" w:hAnsi="Arial" w:cs="Arial"/>
          <w:sz w:val="24"/>
          <w:szCs w:val="24"/>
        </w:rPr>
        <w:t xml:space="preserve"> и </w:t>
      </w:r>
      <w:r w:rsidRPr="00967FBB">
        <w:rPr>
          <w:rFonts w:ascii="Times New Roman" w:hAnsi="Times New Roman" w:cs="Times New Roman"/>
          <w:i/>
          <w:sz w:val="27"/>
          <w:szCs w:val="27"/>
        </w:rPr>
        <w:t>C</w:t>
      </w:r>
      <w:r w:rsidRPr="00967FBB">
        <w:rPr>
          <w:rFonts w:ascii="Arial" w:hAnsi="Arial" w:cs="Arial"/>
          <w:sz w:val="24"/>
          <w:szCs w:val="24"/>
        </w:rPr>
        <w:t xml:space="preserve"> соответственно.</w:t>
      </w:r>
      <w:r w:rsidRPr="001B67D6">
        <w:rPr>
          <w:rFonts w:ascii="Arial" w:hAnsi="Arial" w:cs="Arial"/>
          <w:sz w:val="24"/>
          <w:szCs w:val="24"/>
        </w:rPr>
        <w:t xml:space="preserve"> </w:t>
      </w:r>
    </w:p>
    <w:p w14:paraId="19E836AF" w14:textId="77777777" w:rsidR="00D17B8A" w:rsidRPr="00D17B8A" w:rsidRDefault="00D17B8A" w:rsidP="00967FBB">
      <w:pPr>
        <w:spacing w:before="240" w:after="240" w:line="360" w:lineRule="auto"/>
        <w:ind w:firstLine="709"/>
        <w:rPr>
          <w:rFonts w:ascii="Arial" w:hAnsi="Arial" w:cs="Arial"/>
          <w:b/>
          <w:bCs/>
          <w:sz w:val="24"/>
          <w:szCs w:val="24"/>
        </w:rPr>
      </w:pPr>
      <w:r w:rsidRPr="00D17B8A">
        <w:rPr>
          <w:rFonts w:ascii="Arial" w:hAnsi="Arial" w:cs="Arial"/>
          <w:b/>
          <w:bCs/>
          <w:sz w:val="24"/>
          <w:szCs w:val="24"/>
        </w:rPr>
        <w:lastRenderedPageBreak/>
        <w:t>7.3 Разреш</w:t>
      </w:r>
      <w:r w:rsidR="00F60766">
        <w:rPr>
          <w:rFonts w:ascii="Arial" w:hAnsi="Arial" w:cs="Arial"/>
          <w:b/>
          <w:bCs/>
          <w:sz w:val="24"/>
          <w:szCs w:val="24"/>
        </w:rPr>
        <w:t>ающа</w:t>
      </w:r>
      <w:r w:rsidRPr="00D17B8A">
        <w:rPr>
          <w:rFonts w:ascii="Arial" w:hAnsi="Arial" w:cs="Arial"/>
          <w:b/>
          <w:bCs/>
          <w:sz w:val="24"/>
          <w:szCs w:val="24"/>
        </w:rPr>
        <w:t>я способность</w:t>
      </w:r>
    </w:p>
    <w:p w14:paraId="7C868700" w14:textId="77777777" w:rsidR="00D17B8A" w:rsidRPr="00D17B8A" w:rsidRDefault="00D17B8A" w:rsidP="00967FBB">
      <w:pPr>
        <w:spacing w:before="240" w:after="240" w:line="360" w:lineRule="auto"/>
        <w:ind w:firstLine="709"/>
        <w:rPr>
          <w:rFonts w:ascii="Arial" w:hAnsi="Arial" w:cs="Arial"/>
          <w:b/>
          <w:bCs/>
          <w:sz w:val="24"/>
          <w:szCs w:val="24"/>
        </w:rPr>
      </w:pPr>
      <w:r w:rsidRPr="00D17B8A">
        <w:rPr>
          <w:rFonts w:ascii="Arial" w:hAnsi="Arial" w:cs="Arial"/>
          <w:b/>
          <w:bCs/>
          <w:sz w:val="24"/>
          <w:szCs w:val="24"/>
        </w:rPr>
        <w:t xml:space="preserve">7.3.1 </w:t>
      </w:r>
      <w:r w:rsidR="00966DBB">
        <w:rPr>
          <w:rFonts w:ascii="Arial" w:hAnsi="Arial" w:cs="Arial"/>
          <w:b/>
          <w:bCs/>
          <w:sz w:val="24"/>
          <w:szCs w:val="24"/>
        </w:rPr>
        <w:t>Ш</w:t>
      </w:r>
      <w:r w:rsidRPr="00D17B8A">
        <w:rPr>
          <w:rFonts w:ascii="Arial" w:hAnsi="Arial" w:cs="Arial"/>
          <w:b/>
          <w:bCs/>
          <w:sz w:val="24"/>
          <w:szCs w:val="24"/>
        </w:rPr>
        <w:t>тифт</w:t>
      </w:r>
      <w:r w:rsidR="00966DBB">
        <w:rPr>
          <w:rFonts w:ascii="Arial" w:hAnsi="Arial" w:cs="Arial"/>
          <w:b/>
          <w:bCs/>
          <w:sz w:val="24"/>
          <w:szCs w:val="24"/>
        </w:rPr>
        <w:t>ы</w:t>
      </w:r>
      <w:r w:rsidRPr="00D17B8A">
        <w:rPr>
          <w:rFonts w:ascii="Arial" w:hAnsi="Arial" w:cs="Arial"/>
          <w:b/>
          <w:bCs/>
          <w:sz w:val="24"/>
          <w:szCs w:val="24"/>
        </w:rPr>
        <w:t xml:space="preserve"> для определения </w:t>
      </w:r>
      <w:r w:rsidR="00F60766">
        <w:rPr>
          <w:rFonts w:ascii="Arial" w:hAnsi="Arial" w:cs="Arial"/>
          <w:b/>
          <w:bCs/>
          <w:sz w:val="24"/>
          <w:szCs w:val="24"/>
        </w:rPr>
        <w:t>разрешающей</w:t>
      </w:r>
      <w:r w:rsidRPr="00D17B8A">
        <w:rPr>
          <w:rFonts w:ascii="Arial" w:hAnsi="Arial" w:cs="Arial"/>
          <w:b/>
          <w:bCs/>
          <w:sz w:val="24"/>
          <w:szCs w:val="24"/>
        </w:rPr>
        <w:t xml:space="preserve"> способности</w:t>
      </w:r>
    </w:p>
    <w:p w14:paraId="4FF60A61" w14:textId="77777777" w:rsidR="00D17B8A" w:rsidRPr="00967FBB" w:rsidRDefault="00D17B8A" w:rsidP="00967FBB">
      <w:pPr>
        <w:spacing w:before="240" w:after="240" w:line="360" w:lineRule="auto"/>
        <w:ind w:firstLine="709"/>
        <w:rPr>
          <w:rFonts w:ascii="Arial" w:hAnsi="Arial" w:cs="Arial"/>
          <w:bCs/>
          <w:sz w:val="24"/>
          <w:szCs w:val="24"/>
        </w:rPr>
      </w:pPr>
      <w:r w:rsidRPr="00967FBB">
        <w:rPr>
          <w:rFonts w:ascii="Arial" w:hAnsi="Arial" w:cs="Arial"/>
          <w:bCs/>
          <w:sz w:val="24"/>
          <w:szCs w:val="24"/>
        </w:rPr>
        <w:t>7.3.1.1 Назначение</w:t>
      </w:r>
    </w:p>
    <w:p w14:paraId="2CF8FCFD" w14:textId="77777777" w:rsidR="00D17B8A" w:rsidRDefault="00557BB1" w:rsidP="00967FB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67FBB">
        <w:rPr>
          <w:rFonts w:ascii="Arial" w:hAnsi="Arial" w:cs="Arial"/>
          <w:sz w:val="24"/>
          <w:szCs w:val="24"/>
        </w:rPr>
        <w:t>Данные образцы,</w:t>
      </w:r>
      <w:r>
        <w:rPr>
          <w:rFonts w:ascii="Arial" w:hAnsi="Arial" w:cs="Arial"/>
          <w:sz w:val="24"/>
          <w:szCs w:val="24"/>
        </w:rPr>
        <w:t xml:space="preserve"> предназначенны</w:t>
      </w:r>
      <w:r w:rsidR="00D17B8A" w:rsidRPr="00D17B8A">
        <w:rPr>
          <w:rFonts w:ascii="Arial" w:hAnsi="Arial" w:cs="Arial"/>
          <w:sz w:val="24"/>
          <w:szCs w:val="24"/>
        </w:rPr>
        <w:t xml:space="preserve"> для оценки </w:t>
      </w:r>
      <w:r w:rsidR="00BF1D28">
        <w:rPr>
          <w:rFonts w:ascii="Arial" w:hAnsi="Arial" w:cs="Arial"/>
          <w:sz w:val="24"/>
          <w:szCs w:val="24"/>
        </w:rPr>
        <w:t>возможностей</w:t>
      </w:r>
      <w:r w:rsidR="00D17B8A" w:rsidRPr="00D17B8A">
        <w:rPr>
          <w:rFonts w:ascii="Arial" w:hAnsi="Arial" w:cs="Arial"/>
          <w:sz w:val="24"/>
          <w:szCs w:val="24"/>
        </w:rPr>
        <w:t xml:space="preserve"> установки/материала точно </w:t>
      </w:r>
      <w:r w:rsidR="00966DBB">
        <w:rPr>
          <w:rFonts w:ascii="Arial" w:hAnsi="Arial" w:cs="Arial"/>
          <w:sz w:val="24"/>
          <w:szCs w:val="24"/>
        </w:rPr>
        <w:t>формировать</w:t>
      </w:r>
      <w:r w:rsidR="00D17B8A" w:rsidRPr="00D17B8A">
        <w:rPr>
          <w:rFonts w:ascii="Arial" w:hAnsi="Arial" w:cs="Arial"/>
          <w:sz w:val="24"/>
          <w:szCs w:val="24"/>
        </w:rPr>
        <w:t xml:space="preserve"> мелки</w:t>
      </w:r>
      <w:r w:rsidR="00966DBB">
        <w:rPr>
          <w:rFonts w:ascii="Arial" w:hAnsi="Arial" w:cs="Arial"/>
          <w:sz w:val="24"/>
          <w:szCs w:val="24"/>
        </w:rPr>
        <w:t>е</w:t>
      </w:r>
      <w:r w:rsidR="00D17B8A" w:rsidRPr="00D17B8A">
        <w:rPr>
          <w:rFonts w:ascii="Arial" w:hAnsi="Arial" w:cs="Arial"/>
          <w:sz w:val="24"/>
          <w:szCs w:val="24"/>
        </w:rPr>
        <w:t xml:space="preserve"> детал</w:t>
      </w:r>
      <w:r w:rsidR="00966DBB">
        <w:rPr>
          <w:rFonts w:ascii="Arial" w:hAnsi="Arial" w:cs="Arial"/>
          <w:sz w:val="24"/>
          <w:szCs w:val="24"/>
        </w:rPr>
        <w:t>и</w:t>
      </w:r>
      <w:r w:rsidR="00D17B8A" w:rsidRPr="00D17B8A">
        <w:rPr>
          <w:rFonts w:ascii="Arial" w:hAnsi="Arial" w:cs="Arial"/>
          <w:sz w:val="24"/>
          <w:szCs w:val="24"/>
        </w:rPr>
        <w:t xml:space="preserve"> при различных соотношениях размеров</w:t>
      </w:r>
      <w:r w:rsidR="00BF1D28">
        <w:rPr>
          <w:rFonts w:ascii="Arial" w:hAnsi="Arial" w:cs="Arial"/>
          <w:sz w:val="24"/>
          <w:szCs w:val="24"/>
        </w:rPr>
        <w:t>.</w:t>
      </w:r>
      <w:r w:rsidR="00D17B8A" w:rsidRPr="00D17B8A">
        <w:rPr>
          <w:rFonts w:ascii="Arial" w:hAnsi="Arial" w:cs="Arial"/>
          <w:sz w:val="24"/>
          <w:szCs w:val="24"/>
        </w:rPr>
        <w:t xml:space="preserve"> </w:t>
      </w:r>
      <w:r w:rsidR="00BF1D28">
        <w:rPr>
          <w:rFonts w:ascii="Arial" w:hAnsi="Arial" w:cs="Arial"/>
          <w:sz w:val="24"/>
          <w:szCs w:val="24"/>
        </w:rPr>
        <w:t>Приведенные элементы</w:t>
      </w:r>
      <w:r w:rsidR="00D17B8A" w:rsidRPr="00D17B8A">
        <w:rPr>
          <w:rFonts w:ascii="Arial" w:hAnsi="Arial" w:cs="Arial"/>
          <w:sz w:val="24"/>
          <w:szCs w:val="24"/>
        </w:rPr>
        <w:t xml:space="preserve"> </w:t>
      </w:r>
      <w:r w:rsidR="00D17B8A">
        <w:rPr>
          <w:rFonts w:ascii="Arial" w:hAnsi="Arial" w:cs="Arial"/>
          <w:sz w:val="24"/>
          <w:szCs w:val="24"/>
        </w:rPr>
        <w:t>схожи с</w:t>
      </w:r>
      <w:r w:rsidR="00D17B8A" w:rsidRPr="00D17B8A">
        <w:rPr>
          <w:rFonts w:ascii="Arial" w:hAnsi="Arial" w:cs="Arial"/>
          <w:sz w:val="24"/>
          <w:szCs w:val="24"/>
        </w:rPr>
        <w:t xml:space="preserve"> элемент</w:t>
      </w:r>
      <w:r w:rsidR="00D17B8A">
        <w:rPr>
          <w:rFonts w:ascii="Arial" w:hAnsi="Arial" w:cs="Arial"/>
          <w:sz w:val="24"/>
          <w:szCs w:val="24"/>
        </w:rPr>
        <w:t>ами</w:t>
      </w:r>
      <w:r w:rsidR="00D17B8A" w:rsidRPr="00D17B8A">
        <w:rPr>
          <w:rFonts w:ascii="Arial" w:hAnsi="Arial" w:cs="Arial"/>
          <w:sz w:val="24"/>
          <w:szCs w:val="24"/>
        </w:rPr>
        <w:t xml:space="preserve"> реальных детал</w:t>
      </w:r>
      <w:r w:rsidR="0017275F">
        <w:rPr>
          <w:rFonts w:ascii="Arial" w:hAnsi="Arial" w:cs="Arial"/>
          <w:sz w:val="24"/>
          <w:szCs w:val="24"/>
        </w:rPr>
        <w:t>ей</w:t>
      </w:r>
      <w:r w:rsidR="00D17B8A" w:rsidRPr="00D17B8A">
        <w:rPr>
          <w:rFonts w:ascii="Arial" w:hAnsi="Arial" w:cs="Arial"/>
          <w:sz w:val="24"/>
          <w:szCs w:val="24"/>
        </w:rPr>
        <w:t xml:space="preserve">. Самый </w:t>
      </w:r>
      <w:r w:rsidR="00F567D8">
        <w:rPr>
          <w:rFonts w:ascii="Arial" w:hAnsi="Arial" w:cs="Arial"/>
          <w:sz w:val="24"/>
          <w:szCs w:val="24"/>
        </w:rPr>
        <w:t>маленький</w:t>
      </w:r>
      <w:r w:rsidR="00D17B8A" w:rsidRPr="00D17B8A">
        <w:rPr>
          <w:rFonts w:ascii="Arial" w:hAnsi="Arial" w:cs="Arial"/>
          <w:sz w:val="24"/>
          <w:szCs w:val="24"/>
        </w:rPr>
        <w:t xml:space="preserve"> штифт, который может быть изготовлен, дает пользователю представление о </w:t>
      </w:r>
      <w:r w:rsidR="00F567D8">
        <w:rPr>
          <w:rFonts w:ascii="Arial" w:hAnsi="Arial" w:cs="Arial"/>
          <w:sz w:val="24"/>
          <w:szCs w:val="24"/>
        </w:rPr>
        <w:t>наиболее</w:t>
      </w:r>
      <w:r w:rsidR="00A003FC">
        <w:rPr>
          <w:rFonts w:ascii="Arial" w:hAnsi="Arial" w:cs="Arial"/>
          <w:sz w:val="24"/>
          <w:szCs w:val="24"/>
        </w:rPr>
        <w:t xml:space="preserve"> мелких</w:t>
      </w:r>
      <w:r w:rsidR="00D17B8A" w:rsidRPr="00D17B8A">
        <w:rPr>
          <w:rFonts w:ascii="Arial" w:hAnsi="Arial" w:cs="Arial"/>
          <w:sz w:val="24"/>
          <w:szCs w:val="24"/>
        </w:rPr>
        <w:t xml:space="preserve"> деталях, которые могут быть получены в испытуемой системе</w:t>
      </w:r>
      <w:r w:rsidR="00343AE5">
        <w:rPr>
          <w:rFonts w:ascii="Arial" w:hAnsi="Arial" w:cs="Arial"/>
          <w:sz w:val="24"/>
          <w:szCs w:val="24"/>
        </w:rPr>
        <w:t xml:space="preserve"> АП</w:t>
      </w:r>
      <w:r w:rsidR="00D17B8A" w:rsidRPr="00D17B8A">
        <w:rPr>
          <w:rFonts w:ascii="Arial" w:hAnsi="Arial" w:cs="Arial"/>
          <w:sz w:val="24"/>
          <w:szCs w:val="24"/>
        </w:rPr>
        <w:t xml:space="preserve">. Измеренные диаметры </w:t>
      </w:r>
      <w:r w:rsidR="00A003FC">
        <w:rPr>
          <w:rFonts w:ascii="Arial" w:hAnsi="Arial" w:cs="Arial"/>
          <w:sz w:val="24"/>
          <w:szCs w:val="24"/>
        </w:rPr>
        <w:t>сформированных</w:t>
      </w:r>
      <w:r w:rsidR="00D17B8A" w:rsidRPr="00D17B8A">
        <w:rPr>
          <w:rFonts w:ascii="Arial" w:hAnsi="Arial" w:cs="Arial"/>
          <w:sz w:val="24"/>
          <w:szCs w:val="24"/>
        </w:rPr>
        <w:t xml:space="preserve"> штифтов дают информацию о точности системы</w:t>
      </w:r>
      <w:r w:rsidR="00343AE5">
        <w:rPr>
          <w:rFonts w:ascii="Arial" w:hAnsi="Arial" w:cs="Arial"/>
          <w:sz w:val="24"/>
          <w:szCs w:val="24"/>
        </w:rPr>
        <w:t xml:space="preserve"> АП</w:t>
      </w:r>
      <w:r w:rsidR="00D17B8A" w:rsidRPr="00D17B8A">
        <w:rPr>
          <w:rFonts w:ascii="Arial" w:hAnsi="Arial" w:cs="Arial"/>
          <w:sz w:val="24"/>
          <w:szCs w:val="24"/>
        </w:rPr>
        <w:t>.</w:t>
      </w:r>
    </w:p>
    <w:p w14:paraId="670E2FE7" w14:textId="77777777" w:rsidR="003B3A08" w:rsidRDefault="003B3A08" w:rsidP="00967FB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650A163" w14:textId="77777777" w:rsidR="003B3A08" w:rsidRPr="003B3A08" w:rsidRDefault="003B3A08" w:rsidP="00967FBB">
      <w:pPr>
        <w:spacing w:after="0" w:line="360" w:lineRule="auto"/>
        <w:ind w:firstLine="709"/>
        <w:jc w:val="both"/>
        <w:rPr>
          <w:rFonts w:ascii="Arial" w:hAnsi="Arial" w:cs="Arial"/>
          <w:szCs w:val="24"/>
        </w:rPr>
      </w:pPr>
      <w:r w:rsidRPr="003B3A08">
        <w:rPr>
          <w:rFonts w:ascii="Arial" w:hAnsi="Arial" w:cs="Arial"/>
          <w:spacing w:val="40"/>
          <w:szCs w:val="24"/>
        </w:rPr>
        <w:t>Примечание</w:t>
      </w:r>
      <w:r w:rsidRPr="003B3A08">
        <w:rPr>
          <w:rFonts w:ascii="Arial" w:hAnsi="Arial" w:cs="Arial"/>
          <w:szCs w:val="24"/>
        </w:rPr>
        <w:t xml:space="preserve"> </w:t>
      </w:r>
      <w:r w:rsidR="00967FBB" w:rsidRPr="00967FBB">
        <w:rPr>
          <w:rFonts w:ascii="Arial" w:hAnsi="Arial" w:cs="Arial"/>
        </w:rPr>
        <w:t>—</w:t>
      </w:r>
      <w:r w:rsidR="00967FBB">
        <w:rPr>
          <w:rFonts w:ascii="Arial" w:hAnsi="Arial" w:cs="Arial"/>
          <w:szCs w:val="24"/>
        </w:rPr>
        <w:t xml:space="preserve"> Разрешающая способность </w:t>
      </w:r>
      <w:r w:rsidR="00967FBB" w:rsidRPr="00967FBB">
        <w:rPr>
          <w:rFonts w:ascii="Arial" w:hAnsi="Arial" w:cs="Arial"/>
        </w:rPr>
        <w:t>—</w:t>
      </w:r>
      <w:r w:rsidRPr="003B3A08">
        <w:rPr>
          <w:rFonts w:ascii="Arial" w:hAnsi="Arial" w:cs="Arial"/>
          <w:szCs w:val="24"/>
        </w:rPr>
        <w:t xml:space="preserve"> это характеристика установк</w:t>
      </w:r>
      <w:r w:rsidR="00F567D8">
        <w:rPr>
          <w:rFonts w:ascii="Arial" w:hAnsi="Arial" w:cs="Arial"/>
          <w:szCs w:val="24"/>
        </w:rPr>
        <w:t>и</w:t>
      </w:r>
      <w:r w:rsidRPr="003B3A08">
        <w:rPr>
          <w:rFonts w:ascii="Arial" w:hAnsi="Arial" w:cs="Arial"/>
          <w:szCs w:val="24"/>
        </w:rPr>
        <w:t>, отражающая самый маленький размер элемента, который может быть воспроизведен</w:t>
      </w:r>
    </w:p>
    <w:p w14:paraId="7E4C1F17" w14:textId="77777777" w:rsidR="003B3A08" w:rsidRPr="00D17B8A" w:rsidRDefault="003B3A08" w:rsidP="00967FB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951A42D" w14:textId="77777777" w:rsidR="00D17B8A" w:rsidRPr="00F567D8" w:rsidRDefault="00D17B8A" w:rsidP="00967FBB">
      <w:pPr>
        <w:tabs>
          <w:tab w:val="left" w:pos="4075"/>
        </w:tabs>
        <w:spacing w:before="240" w:after="240" w:line="360" w:lineRule="auto"/>
        <w:ind w:firstLine="709"/>
        <w:rPr>
          <w:rFonts w:ascii="Arial" w:hAnsi="Arial" w:cs="Arial"/>
          <w:bCs/>
          <w:sz w:val="24"/>
          <w:szCs w:val="24"/>
        </w:rPr>
      </w:pPr>
      <w:r w:rsidRPr="00F567D8">
        <w:rPr>
          <w:rFonts w:ascii="Arial" w:hAnsi="Arial" w:cs="Arial"/>
          <w:bCs/>
          <w:sz w:val="24"/>
          <w:szCs w:val="24"/>
        </w:rPr>
        <w:t>7.3.1.2 Геометрическая форма</w:t>
      </w:r>
    </w:p>
    <w:p w14:paraId="5C141EB3" w14:textId="77777777" w:rsidR="00D17B8A" w:rsidRPr="002D0F1C" w:rsidRDefault="00D17B8A" w:rsidP="00967FBB">
      <w:pPr>
        <w:tabs>
          <w:tab w:val="left" w:pos="4075"/>
          <w:tab w:val="left" w:pos="6521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D0F1C">
        <w:rPr>
          <w:rFonts w:ascii="Arial" w:hAnsi="Arial" w:cs="Arial"/>
          <w:sz w:val="24"/>
          <w:szCs w:val="24"/>
        </w:rPr>
        <w:t xml:space="preserve">Некоторые процессы </w:t>
      </w:r>
      <w:r w:rsidR="00F567D8">
        <w:rPr>
          <w:rFonts w:ascii="Arial" w:hAnsi="Arial" w:cs="Arial"/>
          <w:sz w:val="24"/>
          <w:szCs w:val="24"/>
        </w:rPr>
        <w:t>АП</w:t>
      </w:r>
      <w:r w:rsidRPr="002D0F1C">
        <w:rPr>
          <w:rFonts w:ascii="Arial" w:hAnsi="Arial" w:cs="Arial"/>
          <w:sz w:val="24"/>
          <w:szCs w:val="24"/>
        </w:rPr>
        <w:t xml:space="preserve"> </w:t>
      </w:r>
      <w:r w:rsidR="00063B38">
        <w:rPr>
          <w:rFonts w:ascii="Arial" w:hAnsi="Arial" w:cs="Arial"/>
          <w:sz w:val="24"/>
          <w:szCs w:val="24"/>
        </w:rPr>
        <w:t xml:space="preserve">могут </w:t>
      </w:r>
      <w:r w:rsidR="00F567D8">
        <w:rPr>
          <w:rFonts w:ascii="Arial" w:hAnsi="Arial" w:cs="Arial"/>
          <w:sz w:val="24"/>
          <w:szCs w:val="24"/>
        </w:rPr>
        <w:t>качественнее</w:t>
      </w:r>
      <w:r w:rsidRPr="002D0F1C">
        <w:rPr>
          <w:rFonts w:ascii="Arial" w:hAnsi="Arial" w:cs="Arial"/>
          <w:sz w:val="24"/>
          <w:szCs w:val="24"/>
        </w:rPr>
        <w:t xml:space="preserve"> воспроизводить мелкие элементы</w:t>
      </w:r>
      <w:r w:rsidR="00967FBB">
        <w:rPr>
          <w:rFonts w:ascii="Arial" w:hAnsi="Arial" w:cs="Arial"/>
          <w:sz w:val="24"/>
          <w:szCs w:val="24"/>
        </w:rPr>
        <w:t>. Т</w:t>
      </w:r>
      <w:r w:rsidR="00063B38">
        <w:rPr>
          <w:rFonts w:ascii="Arial" w:hAnsi="Arial" w:cs="Arial"/>
          <w:sz w:val="24"/>
          <w:szCs w:val="24"/>
        </w:rPr>
        <w:t>аким образом</w:t>
      </w:r>
      <w:r w:rsidR="00F567D8">
        <w:rPr>
          <w:rFonts w:ascii="Arial" w:hAnsi="Arial" w:cs="Arial"/>
          <w:sz w:val="24"/>
          <w:szCs w:val="24"/>
        </w:rPr>
        <w:t>,</w:t>
      </w:r>
      <w:r w:rsidR="00063B38">
        <w:rPr>
          <w:rFonts w:ascii="Arial" w:hAnsi="Arial" w:cs="Arial"/>
          <w:sz w:val="24"/>
          <w:szCs w:val="24"/>
        </w:rPr>
        <w:t xml:space="preserve"> </w:t>
      </w:r>
      <w:r w:rsidRPr="002D0F1C">
        <w:rPr>
          <w:rFonts w:ascii="Arial" w:hAnsi="Arial" w:cs="Arial"/>
          <w:sz w:val="24"/>
          <w:szCs w:val="24"/>
        </w:rPr>
        <w:t xml:space="preserve">выбранный образец со штифтами для определения </w:t>
      </w:r>
      <w:r w:rsidR="00F60766" w:rsidRPr="00C53F8F">
        <w:rPr>
          <w:rFonts w:ascii="Arial" w:eastAsia="Calibri" w:hAnsi="Arial" w:cs="Arial"/>
          <w:sz w:val="24"/>
          <w:szCs w:val="24"/>
        </w:rPr>
        <w:t>разреш</w:t>
      </w:r>
      <w:r w:rsidR="00F60766">
        <w:rPr>
          <w:rFonts w:ascii="Arial" w:eastAsia="Calibri" w:hAnsi="Arial" w:cs="Arial"/>
          <w:sz w:val="24"/>
          <w:szCs w:val="24"/>
        </w:rPr>
        <w:t>ающей</w:t>
      </w:r>
      <w:r w:rsidR="00F60766" w:rsidRPr="00C53F8F">
        <w:rPr>
          <w:rFonts w:ascii="Arial" w:eastAsia="Calibri" w:hAnsi="Arial" w:cs="Arial"/>
          <w:sz w:val="24"/>
          <w:szCs w:val="24"/>
        </w:rPr>
        <w:t xml:space="preserve"> </w:t>
      </w:r>
      <w:r w:rsidRPr="002D0F1C">
        <w:rPr>
          <w:rFonts w:ascii="Arial" w:hAnsi="Arial" w:cs="Arial"/>
          <w:sz w:val="24"/>
          <w:szCs w:val="24"/>
        </w:rPr>
        <w:t xml:space="preserve">способности должен иметь </w:t>
      </w:r>
      <w:r w:rsidR="00F567D8">
        <w:rPr>
          <w:rFonts w:ascii="Arial" w:hAnsi="Arial" w:cs="Arial"/>
          <w:sz w:val="24"/>
          <w:szCs w:val="24"/>
        </w:rPr>
        <w:t>соответствующие</w:t>
      </w:r>
      <w:r w:rsidRPr="002D0F1C">
        <w:rPr>
          <w:rFonts w:ascii="Arial" w:hAnsi="Arial" w:cs="Arial"/>
          <w:sz w:val="24"/>
          <w:szCs w:val="24"/>
        </w:rPr>
        <w:t xml:space="preserve"> размеры для оценки системы АП. В</w:t>
      </w:r>
      <w:r w:rsidR="00F567D8">
        <w:rPr>
          <w:rFonts w:ascii="Arial" w:hAnsi="Arial" w:cs="Arial"/>
          <w:sz w:val="24"/>
          <w:szCs w:val="24"/>
        </w:rPr>
        <w:t> </w:t>
      </w:r>
      <w:r w:rsidRPr="002D0F1C">
        <w:rPr>
          <w:rFonts w:ascii="Arial" w:hAnsi="Arial" w:cs="Arial"/>
          <w:sz w:val="24"/>
          <w:szCs w:val="24"/>
        </w:rPr>
        <w:t xml:space="preserve">настоящем стандарте установлены три набора по пять штифтов в четырех различных масштабах. </w:t>
      </w:r>
      <w:r w:rsidR="00A003FC">
        <w:rPr>
          <w:rFonts w:ascii="Arial" w:hAnsi="Arial" w:cs="Arial"/>
          <w:sz w:val="24"/>
          <w:szCs w:val="24"/>
        </w:rPr>
        <w:t>Наборы из пяти штифтов</w:t>
      </w:r>
      <w:r w:rsidRPr="002D0F1C">
        <w:rPr>
          <w:rFonts w:ascii="Arial" w:hAnsi="Arial" w:cs="Arial"/>
          <w:sz w:val="24"/>
          <w:szCs w:val="24"/>
        </w:rPr>
        <w:t xml:space="preserve"> имеют крупный, средний и мелкий вариант</w:t>
      </w:r>
      <w:r w:rsidR="00F567D8">
        <w:rPr>
          <w:rFonts w:ascii="Arial" w:hAnsi="Arial" w:cs="Arial"/>
          <w:sz w:val="24"/>
          <w:szCs w:val="24"/>
        </w:rPr>
        <w:t>ы</w:t>
      </w:r>
      <w:r w:rsidRPr="002D0F1C">
        <w:rPr>
          <w:rFonts w:ascii="Arial" w:hAnsi="Arial" w:cs="Arial"/>
          <w:sz w:val="24"/>
          <w:szCs w:val="24"/>
        </w:rPr>
        <w:t xml:space="preserve"> исполнения. Диаметр крупных штифтов </w:t>
      </w:r>
      <w:r w:rsidR="00F567D8">
        <w:rPr>
          <w:rFonts w:ascii="Arial" w:hAnsi="Arial" w:cs="Arial"/>
          <w:sz w:val="24"/>
          <w:szCs w:val="24"/>
        </w:rPr>
        <w:t xml:space="preserve">— </w:t>
      </w:r>
      <w:r w:rsidRPr="002D0F1C">
        <w:rPr>
          <w:rFonts w:ascii="Arial" w:hAnsi="Arial" w:cs="Arial"/>
          <w:sz w:val="24"/>
          <w:szCs w:val="24"/>
        </w:rPr>
        <w:t>от 4,0</w:t>
      </w:r>
      <w:r w:rsidR="00A003FC">
        <w:rPr>
          <w:rFonts w:ascii="Arial" w:hAnsi="Arial" w:cs="Arial"/>
          <w:sz w:val="24"/>
          <w:szCs w:val="24"/>
        </w:rPr>
        <w:t> </w:t>
      </w:r>
      <w:r w:rsidRPr="002D0F1C">
        <w:rPr>
          <w:rFonts w:ascii="Arial" w:hAnsi="Arial" w:cs="Arial"/>
          <w:sz w:val="24"/>
          <w:szCs w:val="24"/>
        </w:rPr>
        <w:t>до 0,5</w:t>
      </w:r>
      <w:r w:rsidR="00A003FC">
        <w:rPr>
          <w:rFonts w:ascii="Arial" w:hAnsi="Arial" w:cs="Arial"/>
          <w:sz w:val="24"/>
          <w:szCs w:val="24"/>
        </w:rPr>
        <w:t> </w:t>
      </w:r>
      <w:r w:rsidRPr="002D0F1C">
        <w:rPr>
          <w:rFonts w:ascii="Arial" w:hAnsi="Arial" w:cs="Arial"/>
          <w:sz w:val="24"/>
          <w:szCs w:val="24"/>
        </w:rPr>
        <w:t>мм (4,0</w:t>
      </w:r>
      <w:r w:rsidR="00F567D8">
        <w:rPr>
          <w:rFonts w:ascii="Arial" w:hAnsi="Arial" w:cs="Arial"/>
          <w:sz w:val="24"/>
          <w:szCs w:val="24"/>
        </w:rPr>
        <w:t>;</w:t>
      </w:r>
      <w:r w:rsidRPr="002D0F1C">
        <w:rPr>
          <w:rFonts w:ascii="Arial" w:hAnsi="Arial" w:cs="Arial"/>
          <w:sz w:val="24"/>
          <w:szCs w:val="24"/>
        </w:rPr>
        <w:t xml:space="preserve"> 3,0</w:t>
      </w:r>
      <w:r w:rsidR="00F567D8">
        <w:rPr>
          <w:rFonts w:ascii="Arial" w:hAnsi="Arial" w:cs="Arial"/>
          <w:sz w:val="24"/>
          <w:szCs w:val="24"/>
        </w:rPr>
        <w:t>;</w:t>
      </w:r>
      <w:r w:rsidRPr="002D0F1C">
        <w:rPr>
          <w:rFonts w:ascii="Arial" w:hAnsi="Arial" w:cs="Arial"/>
          <w:sz w:val="24"/>
          <w:szCs w:val="24"/>
        </w:rPr>
        <w:t xml:space="preserve"> 2,0</w:t>
      </w:r>
      <w:r w:rsidR="00682E83">
        <w:rPr>
          <w:rFonts w:ascii="Arial" w:hAnsi="Arial" w:cs="Arial"/>
          <w:sz w:val="24"/>
          <w:szCs w:val="24"/>
        </w:rPr>
        <w:t>;</w:t>
      </w:r>
      <w:r w:rsidRPr="002D0F1C">
        <w:rPr>
          <w:rFonts w:ascii="Arial" w:hAnsi="Arial" w:cs="Arial"/>
          <w:sz w:val="24"/>
          <w:szCs w:val="24"/>
        </w:rPr>
        <w:t xml:space="preserve"> 1,</w:t>
      </w:r>
      <w:r w:rsidR="00F54305" w:rsidRPr="002D0F1C">
        <w:rPr>
          <w:rFonts w:ascii="Arial" w:hAnsi="Arial" w:cs="Arial"/>
          <w:sz w:val="24"/>
          <w:szCs w:val="24"/>
        </w:rPr>
        <w:t>0</w:t>
      </w:r>
      <w:r w:rsidR="00F54305">
        <w:rPr>
          <w:rFonts w:ascii="Arial" w:hAnsi="Arial" w:cs="Arial"/>
          <w:sz w:val="24"/>
          <w:szCs w:val="24"/>
        </w:rPr>
        <w:t> и</w:t>
      </w:r>
      <w:r w:rsidRPr="002D0F1C">
        <w:rPr>
          <w:rFonts w:ascii="Arial" w:hAnsi="Arial" w:cs="Arial"/>
          <w:sz w:val="24"/>
          <w:szCs w:val="24"/>
        </w:rPr>
        <w:t xml:space="preserve"> 0,5</w:t>
      </w:r>
      <w:r w:rsidR="00A003FC">
        <w:rPr>
          <w:rFonts w:ascii="Arial" w:hAnsi="Arial" w:cs="Arial"/>
          <w:sz w:val="24"/>
          <w:szCs w:val="24"/>
        </w:rPr>
        <w:t> </w:t>
      </w:r>
      <w:r w:rsidRPr="002D0F1C">
        <w:rPr>
          <w:rFonts w:ascii="Arial" w:hAnsi="Arial" w:cs="Arial"/>
          <w:sz w:val="24"/>
          <w:szCs w:val="24"/>
        </w:rPr>
        <w:t xml:space="preserve">мм). Диаметр средних штифтов </w:t>
      </w:r>
      <w:r w:rsidR="00F567D8">
        <w:rPr>
          <w:rFonts w:ascii="Arial" w:hAnsi="Arial" w:cs="Arial"/>
          <w:sz w:val="24"/>
          <w:szCs w:val="24"/>
        </w:rPr>
        <w:t xml:space="preserve">— </w:t>
      </w:r>
      <w:r w:rsidRPr="002D0F1C">
        <w:rPr>
          <w:rFonts w:ascii="Arial" w:hAnsi="Arial" w:cs="Arial"/>
          <w:sz w:val="24"/>
          <w:szCs w:val="24"/>
        </w:rPr>
        <w:t>от 0,5</w:t>
      </w:r>
      <w:r w:rsidR="00A003FC">
        <w:rPr>
          <w:rFonts w:ascii="Arial" w:hAnsi="Arial" w:cs="Arial"/>
          <w:sz w:val="24"/>
          <w:szCs w:val="24"/>
        </w:rPr>
        <w:t> </w:t>
      </w:r>
      <w:r w:rsidRPr="002D0F1C">
        <w:rPr>
          <w:rFonts w:ascii="Arial" w:hAnsi="Arial" w:cs="Arial"/>
          <w:sz w:val="24"/>
          <w:szCs w:val="24"/>
        </w:rPr>
        <w:t>до 0,1 мм (0,5</w:t>
      </w:r>
      <w:r w:rsidR="00F567D8">
        <w:rPr>
          <w:rFonts w:ascii="Arial" w:hAnsi="Arial" w:cs="Arial"/>
          <w:sz w:val="24"/>
          <w:szCs w:val="24"/>
        </w:rPr>
        <w:t>;</w:t>
      </w:r>
      <w:r w:rsidRPr="002D0F1C">
        <w:rPr>
          <w:rFonts w:ascii="Arial" w:hAnsi="Arial" w:cs="Arial"/>
          <w:sz w:val="24"/>
          <w:szCs w:val="24"/>
        </w:rPr>
        <w:t xml:space="preserve"> 0,4</w:t>
      </w:r>
      <w:r w:rsidR="00F567D8">
        <w:rPr>
          <w:rFonts w:ascii="Arial" w:hAnsi="Arial" w:cs="Arial"/>
          <w:sz w:val="24"/>
          <w:szCs w:val="24"/>
        </w:rPr>
        <w:t>;</w:t>
      </w:r>
      <w:r w:rsidRPr="002D0F1C">
        <w:rPr>
          <w:rFonts w:ascii="Arial" w:hAnsi="Arial" w:cs="Arial"/>
          <w:sz w:val="24"/>
          <w:szCs w:val="24"/>
        </w:rPr>
        <w:t xml:space="preserve"> 0,3</w:t>
      </w:r>
      <w:r w:rsidR="00F567D8">
        <w:rPr>
          <w:rFonts w:ascii="Arial" w:hAnsi="Arial" w:cs="Arial"/>
          <w:sz w:val="24"/>
          <w:szCs w:val="24"/>
        </w:rPr>
        <w:t xml:space="preserve">; 0,2 </w:t>
      </w:r>
      <w:r w:rsidRPr="002D0F1C">
        <w:rPr>
          <w:rFonts w:ascii="Arial" w:hAnsi="Arial" w:cs="Arial"/>
          <w:sz w:val="24"/>
          <w:szCs w:val="24"/>
        </w:rPr>
        <w:t>и 0,1 мм). Диаметр мелких штифтов</w:t>
      </w:r>
      <w:r w:rsidR="00F567D8">
        <w:rPr>
          <w:rFonts w:ascii="Arial" w:hAnsi="Arial" w:cs="Arial"/>
          <w:sz w:val="24"/>
          <w:szCs w:val="24"/>
        </w:rPr>
        <w:t xml:space="preserve"> —</w:t>
      </w:r>
      <w:r w:rsidRPr="002D0F1C">
        <w:rPr>
          <w:rFonts w:ascii="Arial" w:hAnsi="Arial" w:cs="Arial"/>
          <w:sz w:val="24"/>
          <w:szCs w:val="24"/>
        </w:rPr>
        <w:t xml:space="preserve"> от 0,2 до 0,025 мм (0,2</w:t>
      </w:r>
      <w:r w:rsidR="00F567D8">
        <w:rPr>
          <w:rFonts w:ascii="Arial" w:hAnsi="Arial" w:cs="Arial"/>
          <w:sz w:val="24"/>
          <w:szCs w:val="24"/>
        </w:rPr>
        <w:t>;</w:t>
      </w:r>
      <w:r w:rsidRPr="002D0F1C">
        <w:rPr>
          <w:rFonts w:ascii="Arial" w:hAnsi="Arial" w:cs="Arial"/>
          <w:sz w:val="24"/>
          <w:szCs w:val="24"/>
        </w:rPr>
        <w:t xml:space="preserve"> 0,15</w:t>
      </w:r>
      <w:r w:rsidR="00F567D8">
        <w:rPr>
          <w:rFonts w:ascii="Arial" w:hAnsi="Arial" w:cs="Arial"/>
          <w:sz w:val="24"/>
          <w:szCs w:val="24"/>
        </w:rPr>
        <w:t>;</w:t>
      </w:r>
      <w:r w:rsidRPr="002D0F1C">
        <w:rPr>
          <w:rFonts w:ascii="Arial" w:hAnsi="Arial" w:cs="Arial"/>
          <w:sz w:val="24"/>
          <w:szCs w:val="24"/>
        </w:rPr>
        <w:t xml:space="preserve"> 0,1</w:t>
      </w:r>
      <w:r w:rsidR="00F567D8">
        <w:rPr>
          <w:rFonts w:ascii="Arial" w:hAnsi="Arial" w:cs="Arial"/>
          <w:sz w:val="24"/>
          <w:szCs w:val="24"/>
        </w:rPr>
        <w:t>;</w:t>
      </w:r>
      <w:r w:rsidRPr="002D0F1C">
        <w:rPr>
          <w:rFonts w:ascii="Arial" w:hAnsi="Arial" w:cs="Arial"/>
          <w:sz w:val="24"/>
          <w:szCs w:val="24"/>
        </w:rPr>
        <w:t xml:space="preserve"> 0,05 и 0,025 мм). Каждый из указанных наборов штифтов доступен с отношением длины штифта к его диаметру 4:1, 6:1, 8:1 и 10:1. На рисунке </w:t>
      </w:r>
      <w:r w:rsidR="00557BB1">
        <w:rPr>
          <w:rFonts w:ascii="Arial" w:hAnsi="Arial" w:cs="Arial"/>
          <w:sz w:val="24"/>
          <w:szCs w:val="24"/>
        </w:rPr>
        <w:t>5</w:t>
      </w:r>
      <w:r w:rsidRPr="002D0F1C">
        <w:rPr>
          <w:rFonts w:ascii="Arial" w:hAnsi="Arial" w:cs="Arial"/>
          <w:sz w:val="24"/>
          <w:szCs w:val="24"/>
        </w:rPr>
        <w:t xml:space="preserve"> изображены геометрические элементы среднего набора штифтов с отношением длины к диаметру 6:1.</w:t>
      </w:r>
    </w:p>
    <w:p w14:paraId="0AEA9664" w14:textId="77777777" w:rsidR="00D17B8A" w:rsidRPr="002D0F1C" w:rsidRDefault="00D17B8A" w:rsidP="00967FBB">
      <w:pPr>
        <w:tabs>
          <w:tab w:val="left" w:pos="4075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D0F1C">
        <w:rPr>
          <w:rFonts w:ascii="Arial" w:hAnsi="Arial" w:cs="Arial"/>
          <w:sz w:val="24"/>
          <w:szCs w:val="24"/>
        </w:rPr>
        <w:t>Данные элементы доступны и для крупного</w:t>
      </w:r>
      <w:r w:rsidR="00F567D8">
        <w:rPr>
          <w:rFonts w:ascii="Arial" w:hAnsi="Arial" w:cs="Arial"/>
          <w:sz w:val="24"/>
          <w:szCs w:val="24"/>
        </w:rPr>
        <w:t>,</w:t>
      </w:r>
      <w:r w:rsidRPr="002D0F1C">
        <w:rPr>
          <w:rFonts w:ascii="Arial" w:hAnsi="Arial" w:cs="Arial"/>
          <w:sz w:val="24"/>
          <w:szCs w:val="24"/>
        </w:rPr>
        <w:t xml:space="preserve"> и </w:t>
      </w:r>
      <w:r w:rsidR="00F567D8">
        <w:rPr>
          <w:rFonts w:ascii="Arial" w:hAnsi="Arial" w:cs="Arial"/>
          <w:sz w:val="24"/>
          <w:szCs w:val="24"/>
        </w:rPr>
        <w:t xml:space="preserve">для </w:t>
      </w:r>
      <w:r w:rsidRPr="002D0F1C">
        <w:rPr>
          <w:rFonts w:ascii="Arial" w:hAnsi="Arial" w:cs="Arial"/>
          <w:sz w:val="24"/>
          <w:szCs w:val="24"/>
        </w:rPr>
        <w:t>мелкого набор</w:t>
      </w:r>
      <w:r w:rsidR="00F567D8">
        <w:rPr>
          <w:rFonts w:ascii="Arial" w:hAnsi="Arial" w:cs="Arial"/>
          <w:sz w:val="24"/>
          <w:szCs w:val="24"/>
        </w:rPr>
        <w:t>ов</w:t>
      </w:r>
      <w:r w:rsidRPr="002D0F1C">
        <w:rPr>
          <w:rFonts w:ascii="Arial" w:hAnsi="Arial" w:cs="Arial"/>
          <w:sz w:val="24"/>
          <w:szCs w:val="24"/>
        </w:rPr>
        <w:t xml:space="preserve"> штифтов.</w:t>
      </w:r>
    </w:p>
    <w:p w14:paraId="64983A3D" w14:textId="77777777" w:rsidR="00D17B8A" w:rsidRDefault="001507E9" w:rsidP="00D17B8A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5751BC5B" wp14:editId="75B3C0E1">
            <wp:extent cx="6115685" cy="26955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F340A" w14:textId="77777777" w:rsidR="00D17B8A" w:rsidRPr="00967FBB" w:rsidRDefault="00D17B8A" w:rsidP="00D17B8A">
      <w:pPr>
        <w:pStyle w:val="af7"/>
        <w:jc w:val="center"/>
        <w:rPr>
          <w:rFonts w:ascii="Arial" w:hAnsi="Arial" w:cs="Arial"/>
          <w:i w:val="0"/>
          <w:color w:val="auto"/>
          <w:sz w:val="24"/>
          <w:szCs w:val="24"/>
        </w:rPr>
      </w:pPr>
      <w:r w:rsidRPr="00967FBB">
        <w:rPr>
          <w:rFonts w:ascii="Arial" w:hAnsi="Arial" w:cs="Arial"/>
          <w:i w:val="0"/>
          <w:color w:val="auto"/>
          <w:sz w:val="24"/>
          <w:szCs w:val="24"/>
        </w:rPr>
        <w:t xml:space="preserve">Рисунок </w:t>
      </w:r>
      <w:r w:rsidR="00557BB1" w:rsidRPr="00967FBB">
        <w:rPr>
          <w:rFonts w:ascii="Arial" w:hAnsi="Arial" w:cs="Arial"/>
          <w:i w:val="0"/>
          <w:color w:val="auto"/>
          <w:sz w:val="24"/>
          <w:szCs w:val="24"/>
        </w:rPr>
        <w:t>5</w:t>
      </w:r>
      <w:r w:rsidRPr="00967FBB">
        <w:rPr>
          <w:rFonts w:ascii="Arial" w:hAnsi="Arial" w:cs="Arial"/>
          <w:i w:val="0"/>
          <w:color w:val="auto"/>
          <w:sz w:val="24"/>
          <w:szCs w:val="24"/>
        </w:rPr>
        <w:t xml:space="preserve"> </w:t>
      </w:r>
      <w:r w:rsidR="00967FBB" w:rsidRPr="00967FBB">
        <w:rPr>
          <w:rFonts w:ascii="Arial" w:hAnsi="Arial" w:cs="Arial"/>
          <w:sz w:val="24"/>
          <w:szCs w:val="24"/>
        </w:rPr>
        <w:t>—</w:t>
      </w:r>
      <w:r w:rsidRPr="00967FBB">
        <w:rPr>
          <w:rFonts w:ascii="Arial" w:hAnsi="Arial" w:cs="Arial"/>
          <w:i w:val="0"/>
          <w:color w:val="auto"/>
          <w:sz w:val="24"/>
          <w:szCs w:val="24"/>
        </w:rPr>
        <w:t xml:space="preserve"> </w:t>
      </w:r>
      <w:r w:rsidR="003E3831" w:rsidRPr="00967FBB">
        <w:rPr>
          <w:rFonts w:ascii="Arial" w:hAnsi="Arial" w:cs="Arial"/>
          <w:i w:val="0"/>
          <w:color w:val="auto"/>
          <w:sz w:val="24"/>
          <w:szCs w:val="24"/>
        </w:rPr>
        <w:t>Общий вид</w:t>
      </w:r>
      <w:r w:rsidRPr="00967FBB">
        <w:rPr>
          <w:rFonts w:ascii="Arial" w:hAnsi="Arial" w:cs="Arial"/>
          <w:i w:val="0"/>
          <w:color w:val="auto"/>
          <w:sz w:val="24"/>
          <w:szCs w:val="24"/>
        </w:rPr>
        <w:t xml:space="preserve"> среднего набора штифтов для определения </w:t>
      </w:r>
      <w:r w:rsidR="004B58C4" w:rsidRPr="00967FBB">
        <w:rPr>
          <w:rFonts w:ascii="Arial" w:hAnsi="Arial" w:cs="Arial"/>
          <w:i w:val="0"/>
          <w:color w:val="auto"/>
          <w:sz w:val="24"/>
          <w:szCs w:val="24"/>
        </w:rPr>
        <w:t xml:space="preserve">разрешающей </w:t>
      </w:r>
      <w:r w:rsidRPr="00967FBB">
        <w:rPr>
          <w:rFonts w:ascii="Arial" w:hAnsi="Arial" w:cs="Arial"/>
          <w:i w:val="0"/>
          <w:color w:val="auto"/>
          <w:sz w:val="24"/>
          <w:szCs w:val="24"/>
        </w:rPr>
        <w:t>способности с отношением длины к диаметру 6:1</w:t>
      </w:r>
    </w:p>
    <w:p w14:paraId="5F7C4377" w14:textId="77777777" w:rsidR="00D17B8A" w:rsidRPr="00967FBB" w:rsidRDefault="00D17B8A" w:rsidP="00C71267">
      <w:pPr>
        <w:tabs>
          <w:tab w:val="left" w:pos="4075"/>
        </w:tabs>
        <w:spacing w:before="240" w:after="240" w:line="360" w:lineRule="auto"/>
        <w:ind w:firstLine="709"/>
        <w:rPr>
          <w:rFonts w:ascii="Arial" w:hAnsi="Arial" w:cs="Arial"/>
          <w:sz w:val="20"/>
          <w:szCs w:val="20"/>
        </w:rPr>
      </w:pPr>
      <w:r w:rsidRPr="00967FBB">
        <w:rPr>
          <w:rFonts w:ascii="Arial" w:hAnsi="Arial" w:cs="Arial"/>
          <w:bCs/>
          <w:sz w:val="24"/>
          <w:szCs w:val="24"/>
        </w:rPr>
        <w:t>7.3.1.3</w:t>
      </w:r>
      <w:r w:rsidRPr="00967FBB">
        <w:rPr>
          <w:rFonts w:ascii="Arial" w:hAnsi="Arial" w:cs="Arial"/>
          <w:sz w:val="20"/>
          <w:szCs w:val="20"/>
        </w:rPr>
        <w:t xml:space="preserve"> </w:t>
      </w:r>
      <w:r w:rsidRPr="00967FBB">
        <w:rPr>
          <w:rFonts w:ascii="Arial" w:hAnsi="Arial" w:cs="Arial"/>
          <w:bCs/>
          <w:sz w:val="24"/>
          <w:szCs w:val="24"/>
        </w:rPr>
        <w:t>Измерения</w:t>
      </w:r>
    </w:p>
    <w:p w14:paraId="3D351249" w14:textId="77777777" w:rsidR="00D17B8A" w:rsidRPr="002D0F1C" w:rsidRDefault="00D17B8A" w:rsidP="00C7126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67FBB">
        <w:rPr>
          <w:rFonts w:ascii="Arial" w:hAnsi="Arial" w:cs="Arial"/>
          <w:sz w:val="24"/>
          <w:szCs w:val="24"/>
        </w:rPr>
        <w:t xml:space="preserve">Основным измерением для набора штифтов для определения </w:t>
      </w:r>
      <w:r w:rsidR="004B58C4" w:rsidRPr="00967FBB">
        <w:rPr>
          <w:rFonts w:ascii="Arial" w:eastAsia="Calibri" w:hAnsi="Arial" w:cs="Arial"/>
          <w:sz w:val="24"/>
          <w:szCs w:val="24"/>
        </w:rPr>
        <w:t xml:space="preserve">разрешающей </w:t>
      </w:r>
      <w:r w:rsidRPr="00967FBB">
        <w:rPr>
          <w:rFonts w:ascii="Arial" w:hAnsi="Arial" w:cs="Arial"/>
          <w:sz w:val="24"/>
          <w:szCs w:val="24"/>
        </w:rPr>
        <w:t xml:space="preserve">способности является измерение диаметра. Средние и мелкие штифты расположены </w:t>
      </w:r>
      <w:r w:rsidR="001507E9" w:rsidRPr="00967FBB">
        <w:rPr>
          <w:rFonts w:ascii="Arial" w:hAnsi="Arial" w:cs="Arial"/>
          <w:sz w:val="24"/>
          <w:szCs w:val="24"/>
        </w:rPr>
        <w:t>на расстоянии</w:t>
      </w:r>
      <w:r w:rsidRPr="00967FBB">
        <w:rPr>
          <w:rFonts w:ascii="Arial" w:hAnsi="Arial" w:cs="Arial"/>
          <w:sz w:val="24"/>
          <w:szCs w:val="24"/>
        </w:rPr>
        <w:t xml:space="preserve"> 5,0</w:t>
      </w:r>
      <w:r w:rsidR="00C71267" w:rsidRPr="00967FBB">
        <w:rPr>
          <w:rFonts w:ascii="Arial" w:hAnsi="Arial" w:cs="Arial"/>
          <w:sz w:val="24"/>
          <w:szCs w:val="24"/>
        </w:rPr>
        <w:t> </w:t>
      </w:r>
      <w:r w:rsidRPr="00967FBB">
        <w:rPr>
          <w:rFonts w:ascii="Arial" w:hAnsi="Arial" w:cs="Arial"/>
          <w:sz w:val="24"/>
          <w:szCs w:val="24"/>
        </w:rPr>
        <w:t xml:space="preserve">мм </w:t>
      </w:r>
      <w:r w:rsidR="001507E9" w:rsidRPr="00967FBB">
        <w:rPr>
          <w:rFonts w:ascii="Arial" w:hAnsi="Arial" w:cs="Arial"/>
          <w:sz w:val="24"/>
          <w:szCs w:val="24"/>
        </w:rPr>
        <w:t xml:space="preserve">друг от друга </w:t>
      </w:r>
      <w:r w:rsidRPr="00967FBB">
        <w:rPr>
          <w:rFonts w:ascii="Arial" w:hAnsi="Arial" w:cs="Arial"/>
          <w:sz w:val="24"/>
          <w:szCs w:val="24"/>
        </w:rPr>
        <w:t>для того, чтобы обеспечить возможность использования о</w:t>
      </w:r>
      <w:r w:rsidR="00967FBB">
        <w:rPr>
          <w:rFonts w:ascii="Arial" w:hAnsi="Arial" w:cs="Arial"/>
          <w:sz w:val="24"/>
          <w:szCs w:val="24"/>
        </w:rPr>
        <w:t>птического микроскопа или ручного инструмента</w:t>
      </w:r>
      <w:r w:rsidRPr="00967FBB">
        <w:rPr>
          <w:rFonts w:ascii="Arial" w:hAnsi="Arial" w:cs="Arial"/>
          <w:sz w:val="24"/>
          <w:szCs w:val="24"/>
        </w:rPr>
        <w:t xml:space="preserve"> для</w:t>
      </w:r>
      <w:r w:rsidRPr="002D0F1C">
        <w:rPr>
          <w:rFonts w:ascii="Arial" w:hAnsi="Arial" w:cs="Arial"/>
          <w:sz w:val="24"/>
          <w:szCs w:val="24"/>
        </w:rPr>
        <w:t xml:space="preserve"> измерения (например, микрометр или штангенциркуль). В качестве дополнительных измерений определяют высот</w:t>
      </w:r>
      <w:r w:rsidR="00A003FC">
        <w:rPr>
          <w:rFonts w:ascii="Arial" w:hAnsi="Arial" w:cs="Arial"/>
          <w:sz w:val="24"/>
          <w:szCs w:val="24"/>
        </w:rPr>
        <w:t>у</w:t>
      </w:r>
      <w:r w:rsidRPr="002D0F1C">
        <w:rPr>
          <w:rFonts w:ascii="Arial" w:hAnsi="Arial" w:cs="Arial"/>
          <w:sz w:val="24"/>
          <w:szCs w:val="24"/>
        </w:rPr>
        <w:t xml:space="preserve"> штифтов и цилиндричность или эксцентриситет каждого штифта.</w:t>
      </w:r>
    </w:p>
    <w:p w14:paraId="380B3D22" w14:textId="77777777" w:rsidR="00D17B8A" w:rsidRPr="001760FE" w:rsidRDefault="00D17B8A" w:rsidP="00C71267">
      <w:pPr>
        <w:tabs>
          <w:tab w:val="left" w:pos="4075"/>
        </w:tabs>
        <w:spacing w:before="240" w:after="240" w:line="360" w:lineRule="auto"/>
        <w:ind w:firstLine="709"/>
        <w:rPr>
          <w:rFonts w:ascii="Arial" w:hAnsi="Arial" w:cs="Arial"/>
          <w:sz w:val="24"/>
          <w:szCs w:val="24"/>
        </w:rPr>
      </w:pPr>
      <w:r w:rsidRPr="00EF3129">
        <w:rPr>
          <w:rFonts w:ascii="Arial" w:hAnsi="Arial" w:cs="Arial"/>
          <w:sz w:val="24"/>
          <w:szCs w:val="24"/>
        </w:rPr>
        <w:t xml:space="preserve">7.3.1.4 Факторы, которые необходимо учитывать при </w:t>
      </w:r>
      <w:r w:rsidR="003E3831" w:rsidRPr="00EF3129">
        <w:rPr>
          <w:rFonts w:ascii="Arial" w:hAnsi="Arial" w:cs="Arial"/>
          <w:sz w:val="24"/>
          <w:szCs w:val="24"/>
        </w:rPr>
        <w:t>изготовлении</w:t>
      </w:r>
      <w:r w:rsidRPr="00EF3129">
        <w:rPr>
          <w:rFonts w:ascii="Arial" w:hAnsi="Arial" w:cs="Arial"/>
          <w:sz w:val="24"/>
          <w:szCs w:val="24"/>
        </w:rPr>
        <w:t xml:space="preserve"> образцов для испытани</w:t>
      </w:r>
      <w:r w:rsidR="00D13A02" w:rsidRPr="00EF3129">
        <w:rPr>
          <w:rFonts w:ascii="Arial" w:hAnsi="Arial" w:cs="Arial"/>
          <w:sz w:val="24"/>
          <w:szCs w:val="24"/>
        </w:rPr>
        <w:t>й</w:t>
      </w:r>
    </w:p>
    <w:p w14:paraId="22350730" w14:textId="77777777" w:rsidR="00D17B8A" w:rsidRPr="002D0F1C" w:rsidRDefault="00D17B8A" w:rsidP="003E383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D0F1C">
        <w:rPr>
          <w:rFonts w:ascii="Arial" w:hAnsi="Arial" w:cs="Arial"/>
          <w:sz w:val="24"/>
          <w:szCs w:val="24"/>
        </w:rPr>
        <w:t>Не предполагается, что пользователь должен изготовлять все возможные элементы. Пользователь должен иметь представление об ожидаемо</w:t>
      </w:r>
      <w:r w:rsidR="00C71267">
        <w:rPr>
          <w:rFonts w:ascii="Arial" w:hAnsi="Arial" w:cs="Arial"/>
          <w:sz w:val="24"/>
          <w:szCs w:val="24"/>
        </w:rPr>
        <w:t>й</w:t>
      </w:r>
      <w:r w:rsidRPr="002D0F1C">
        <w:rPr>
          <w:rFonts w:ascii="Arial" w:hAnsi="Arial" w:cs="Arial"/>
          <w:sz w:val="24"/>
          <w:szCs w:val="24"/>
        </w:rPr>
        <w:t xml:space="preserve"> </w:t>
      </w:r>
      <w:r w:rsidR="004B58C4" w:rsidRPr="00C53F8F">
        <w:rPr>
          <w:rFonts w:ascii="Arial" w:eastAsia="Calibri" w:hAnsi="Arial" w:cs="Arial"/>
          <w:sz w:val="24"/>
          <w:szCs w:val="24"/>
        </w:rPr>
        <w:t>разреш</w:t>
      </w:r>
      <w:r w:rsidR="004B58C4">
        <w:rPr>
          <w:rFonts w:ascii="Arial" w:eastAsia="Calibri" w:hAnsi="Arial" w:cs="Arial"/>
          <w:sz w:val="24"/>
          <w:szCs w:val="24"/>
        </w:rPr>
        <w:t>ающей</w:t>
      </w:r>
      <w:r w:rsidR="004B58C4" w:rsidRPr="00C53F8F">
        <w:rPr>
          <w:rFonts w:ascii="Arial" w:eastAsia="Calibri" w:hAnsi="Arial" w:cs="Arial"/>
          <w:sz w:val="24"/>
          <w:szCs w:val="24"/>
        </w:rPr>
        <w:t xml:space="preserve"> </w:t>
      </w:r>
      <w:r w:rsidR="00C71267">
        <w:rPr>
          <w:rFonts w:ascii="Arial" w:hAnsi="Arial" w:cs="Arial"/>
          <w:sz w:val="24"/>
          <w:szCs w:val="24"/>
        </w:rPr>
        <w:t>способности</w:t>
      </w:r>
      <w:r w:rsidRPr="002D0F1C">
        <w:rPr>
          <w:rFonts w:ascii="Arial" w:hAnsi="Arial" w:cs="Arial"/>
          <w:sz w:val="24"/>
          <w:szCs w:val="24"/>
        </w:rPr>
        <w:t>, кото</w:t>
      </w:r>
      <w:r w:rsidR="00C71267">
        <w:rPr>
          <w:rFonts w:ascii="Arial" w:hAnsi="Arial" w:cs="Arial"/>
          <w:sz w:val="24"/>
          <w:szCs w:val="24"/>
        </w:rPr>
        <w:t>рую</w:t>
      </w:r>
      <w:r w:rsidRPr="002D0F1C">
        <w:rPr>
          <w:rFonts w:ascii="Arial" w:hAnsi="Arial" w:cs="Arial"/>
          <w:sz w:val="24"/>
          <w:szCs w:val="24"/>
        </w:rPr>
        <w:t xml:space="preserve"> может достичь </w:t>
      </w:r>
      <w:r w:rsidR="00343AE5">
        <w:rPr>
          <w:rFonts w:ascii="Arial" w:hAnsi="Arial" w:cs="Arial"/>
          <w:sz w:val="24"/>
          <w:szCs w:val="24"/>
        </w:rPr>
        <w:t>испытуемая</w:t>
      </w:r>
      <w:r w:rsidRPr="00A003FC">
        <w:rPr>
          <w:rFonts w:ascii="Arial" w:hAnsi="Arial" w:cs="Arial"/>
          <w:sz w:val="24"/>
          <w:szCs w:val="24"/>
        </w:rPr>
        <w:t xml:space="preserve"> система</w:t>
      </w:r>
      <w:r w:rsidR="00343AE5">
        <w:rPr>
          <w:rFonts w:ascii="Arial" w:hAnsi="Arial" w:cs="Arial"/>
          <w:sz w:val="24"/>
          <w:szCs w:val="24"/>
        </w:rPr>
        <w:t xml:space="preserve"> АП</w:t>
      </w:r>
      <w:r w:rsidR="003E3831">
        <w:rPr>
          <w:rFonts w:ascii="Arial" w:hAnsi="Arial" w:cs="Arial"/>
          <w:sz w:val="24"/>
          <w:szCs w:val="24"/>
        </w:rPr>
        <w:t>,</w:t>
      </w:r>
      <w:r w:rsidRPr="00A003FC">
        <w:rPr>
          <w:rFonts w:ascii="Arial" w:hAnsi="Arial" w:cs="Arial"/>
          <w:sz w:val="24"/>
          <w:szCs w:val="24"/>
        </w:rPr>
        <w:t xml:space="preserve"> и выбрать </w:t>
      </w:r>
      <w:r w:rsidR="008D5819">
        <w:rPr>
          <w:rFonts w:ascii="Arial" w:hAnsi="Arial" w:cs="Arial"/>
          <w:sz w:val="24"/>
          <w:szCs w:val="24"/>
        </w:rPr>
        <w:t>вариант</w:t>
      </w:r>
      <w:r w:rsidRPr="00A003FC">
        <w:rPr>
          <w:rFonts w:ascii="Arial" w:hAnsi="Arial" w:cs="Arial"/>
          <w:sz w:val="24"/>
          <w:szCs w:val="24"/>
        </w:rPr>
        <w:t xml:space="preserve">, </w:t>
      </w:r>
      <w:r w:rsidR="00C71267" w:rsidRPr="00A003FC">
        <w:rPr>
          <w:rFonts w:ascii="Arial" w:hAnsi="Arial" w:cs="Arial"/>
          <w:sz w:val="24"/>
          <w:szCs w:val="24"/>
        </w:rPr>
        <w:t>соответствующий</w:t>
      </w:r>
      <w:r w:rsidRPr="00A003FC">
        <w:rPr>
          <w:rFonts w:ascii="Arial" w:hAnsi="Arial" w:cs="Arial"/>
          <w:sz w:val="24"/>
          <w:szCs w:val="24"/>
        </w:rPr>
        <w:t xml:space="preserve"> </w:t>
      </w:r>
      <w:r w:rsidR="002775A8" w:rsidRPr="00A003FC">
        <w:rPr>
          <w:rFonts w:ascii="Arial" w:hAnsi="Arial" w:cs="Arial"/>
          <w:sz w:val="24"/>
          <w:szCs w:val="24"/>
        </w:rPr>
        <w:t>ожидаемо</w:t>
      </w:r>
      <w:r w:rsidR="002775A8">
        <w:rPr>
          <w:rFonts w:ascii="Arial" w:hAnsi="Arial" w:cs="Arial"/>
          <w:sz w:val="24"/>
          <w:szCs w:val="24"/>
        </w:rPr>
        <w:t>й</w:t>
      </w:r>
      <w:r w:rsidR="002775A8" w:rsidRPr="00A003FC">
        <w:rPr>
          <w:rFonts w:ascii="Arial" w:hAnsi="Arial" w:cs="Arial"/>
          <w:sz w:val="24"/>
          <w:szCs w:val="24"/>
        </w:rPr>
        <w:t xml:space="preserve"> </w:t>
      </w:r>
      <w:r w:rsidR="002775A8" w:rsidRPr="00341214">
        <w:rPr>
          <w:rFonts w:ascii="Arial" w:hAnsi="Arial" w:cs="Arial"/>
          <w:sz w:val="24"/>
          <w:szCs w:val="24"/>
        </w:rPr>
        <w:t>разреш</w:t>
      </w:r>
      <w:r w:rsidR="002775A8">
        <w:rPr>
          <w:rFonts w:ascii="Arial" w:hAnsi="Arial" w:cs="Arial"/>
          <w:sz w:val="24"/>
          <w:szCs w:val="24"/>
        </w:rPr>
        <w:t>ающей способности</w:t>
      </w:r>
      <w:r w:rsidRPr="00A003FC">
        <w:rPr>
          <w:rFonts w:ascii="Arial" w:hAnsi="Arial" w:cs="Arial"/>
          <w:sz w:val="24"/>
          <w:szCs w:val="24"/>
        </w:rPr>
        <w:t>.</w:t>
      </w:r>
      <w:r w:rsidRPr="002D0F1C">
        <w:rPr>
          <w:rFonts w:ascii="Arial" w:hAnsi="Arial" w:cs="Arial"/>
          <w:sz w:val="24"/>
          <w:szCs w:val="24"/>
        </w:rPr>
        <w:t xml:space="preserve"> В дальнейшем пользователь может решить не </w:t>
      </w:r>
      <w:r w:rsidR="003E3831" w:rsidRPr="002D0F1C">
        <w:rPr>
          <w:rFonts w:ascii="Arial" w:hAnsi="Arial" w:cs="Arial"/>
          <w:sz w:val="24"/>
          <w:szCs w:val="24"/>
        </w:rPr>
        <w:t>изготовл</w:t>
      </w:r>
      <w:r w:rsidR="003E3831">
        <w:rPr>
          <w:rFonts w:ascii="Arial" w:hAnsi="Arial" w:cs="Arial"/>
          <w:sz w:val="24"/>
          <w:szCs w:val="24"/>
        </w:rPr>
        <w:t>ять</w:t>
      </w:r>
      <w:r w:rsidRPr="002D0F1C">
        <w:rPr>
          <w:rFonts w:ascii="Arial" w:hAnsi="Arial" w:cs="Arial"/>
          <w:sz w:val="24"/>
          <w:szCs w:val="24"/>
        </w:rPr>
        <w:t xml:space="preserve"> выбранный набор элементов со всеми масштабами. Однако необходимо заметить, что для определенных систем </w:t>
      </w:r>
      <w:r w:rsidR="00343AE5">
        <w:rPr>
          <w:rFonts w:ascii="Arial" w:hAnsi="Arial" w:cs="Arial"/>
          <w:sz w:val="24"/>
          <w:szCs w:val="24"/>
        </w:rPr>
        <w:t xml:space="preserve">АП </w:t>
      </w:r>
      <w:r w:rsidRPr="002D0F1C">
        <w:rPr>
          <w:rFonts w:ascii="Arial" w:hAnsi="Arial" w:cs="Arial"/>
          <w:sz w:val="24"/>
          <w:szCs w:val="24"/>
        </w:rPr>
        <w:t>(</w:t>
      </w:r>
      <w:r w:rsidR="003E3831" w:rsidRPr="002D0F1C">
        <w:rPr>
          <w:rFonts w:ascii="Arial" w:hAnsi="Arial" w:cs="Arial"/>
          <w:sz w:val="24"/>
          <w:szCs w:val="24"/>
        </w:rPr>
        <w:t>например,</w:t>
      </w:r>
      <w:r w:rsidRPr="002D0F1C">
        <w:rPr>
          <w:rFonts w:ascii="Arial" w:hAnsi="Arial" w:cs="Arial"/>
          <w:sz w:val="24"/>
          <w:szCs w:val="24"/>
        </w:rPr>
        <w:t xml:space="preserve"> системы синтеза на подложке металлических изделий) минимально достижимый вариант может отличаться в зависимости от различных пропорций.</w:t>
      </w:r>
    </w:p>
    <w:p w14:paraId="67617B00" w14:textId="77777777" w:rsidR="00D17B8A" w:rsidRPr="002D0F1C" w:rsidRDefault="00D17B8A" w:rsidP="003E3831">
      <w:pPr>
        <w:spacing w:after="0" w:line="360" w:lineRule="auto"/>
        <w:ind w:firstLine="425"/>
        <w:jc w:val="both"/>
        <w:rPr>
          <w:rFonts w:ascii="Arial" w:hAnsi="Arial" w:cs="Arial"/>
          <w:sz w:val="24"/>
          <w:szCs w:val="24"/>
        </w:rPr>
      </w:pPr>
      <w:r w:rsidRPr="002D0F1C">
        <w:rPr>
          <w:rFonts w:ascii="Arial" w:hAnsi="Arial" w:cs="Arial"/>
          <w:sz w:val="24"/>
          <w:szCs w:val="24"/>
        </w:rPr>
        <w:t>Если ожидаем</w:t>
      </w:r>
      <w:r w:rsidR="002775A8">
        <w:rPr>
          <w:rFonts w:ascii="Arial" w:hAnsi="Arial" w:cs="Arial"/>
          <w:sz w:val="24"/>
          <w:szCs w:val="24"/>
        </w:rPr>
        <w:t>ая</w:t>
      </w:r>
      <w:r w:rsidRPr="002D0F1C">
        <w:rPr>
          <w:rFonts w:ascii="Arial" w:hAnsi="Arial" w:cs="Arial"/>
          <w:sz w:val="24"/>
          <w:szCs w:val="24"/>
        </w:rPr>
        <w:t xml:space="preserve"> </w:t>
      </w:r>
      <w:r w:rsidR="002775A8" w:rsidRPr="00341214">
        <w:rPr>
          <w:rFonts w:ascii="Arial" w:hAnsi="Arial" w:cs="Arial"/>
          <w:sz w:val="24"/>
          <w:szCs w:val="24"/>
        </w:rPr>
        <w:t>разреш</w:t>
      </w:r>
      <w:r w:rsidR="002775A8">
        <w:rPr>
          <w:rFonts w:ascii="Arial" w:hAnsi="Arial" w:cs="Arial"/>
          <w:sz w:val="24"/>
          <w:szCs w:val="24"/>
        </w:rPr>
        <w:t>ающая способность</w:t>
      </w:r>
      <w:r w:rsidRPr="002D0F1C">
        <w:rPr>
          <w:rFonts w:ascii="Arial" w:hAnsi="Arial" w:cs="Arial"/>
          <w:sz w:val="24"/>
          <w:szCs w:val="24"/>
        </w:rPr>
        <w:t>, котор</w:t>
      </w:r>
      <w:r w:rsidR="002775A8">
        <w:rPr>
          <w:rFonts w:ascii="Arial" w:hAnsi="Arial" w:cs="Arial"/>
          <w:sz w:val="24"/>
          <w:szCs w:val="24"/>
        </w:rPr>
        <w:t>ую</w:t>
      </w:r>
      <w:r w:rsidRPr="002D0F1C">
        <w:rPr>
          <w:rFonts w:ascii="Arial" w:hAnsi="Arial" w:cs="Arial"/>
          <w:sz w:val="24"/>
          <w:szCs w:val="24"/>
        </w:rPr>
        <w:t xml:space="preserve"> может достичь система</w:t>
      </w:r>
      <w:r w:rsidR="00343AE5">
        <w:rPr>
          <w:rFonts w:ascii="Arial" w:hAnsi="Arial" w:cs="Arial"/>
          <w:sz w:val="24"/>
          <w:szCs w:val="24"/>
        </w:rPr>
        <w:t xml:space="preserve"> АП</w:t>
      </w:r>
      <w:r w:rsidRPr="002D0F1C">
        <w:rPr>
          <w:rFonts w:ascii="Arial" w:hAnsi="Arial" w:cs="Arial"/>
          <w:sz w:val="24"/>
          <w:szCs w:val="24"/>
        </w:rPr>
        <w:t xml:space="preserve">, превышает наибольший набор штифтов для определения </w:t>
      </w:r>
      <w:r w:rsidR="004B58C4" w:rsidRPr="00C53F8F">
        <w:rPr>
          <w:rFonts w:ascii="Arial" w:eastAsia="Calibri" w:hAnsi="Arial" w:cs="Arial"/>
          <w:sz w:val="24"/>
          <w:szCs w:val="24"/>
        </w:rPr>
        <w:t>разреш</w:t>
      </w:r>
      <w:r w:rsidR="004B58C4">
        <w:rPr>
          <w:rFonts w:ascii="Arial" w:eastAsia="Calibri" w:hAnsi="Arial" w:cs="Arial"/>
          <w:sz w:val="24"/>
          <w:szCs w:val="24"/>
        </w:rPr>
        <w:t>ающей</w:t>
      </w:r>
      <w:r w:rsidR="004B58C4" w:rsidRPr="00C53F8F">
        <w:rPr>
          <w:rFonts w:ascii="Arial" w:eastAsia="Calibri" w:hAnsi="Arial" w:cs="Arial"/>
          <w:sz w:val="24"/>
          <w:szCs w:val="24"/>
        </w:rPr>
        <w:t xml:space="preserve"> </w:t>
      </w:r>
      <w:r w:rsidRPr="002D0F1C">
        <w:rPr>
          <w:rFonts w:ascii="Arial" w:hAnsi="Arial" w:cs="Arial"/>
          <w:sz w:val="24"/>
          <w:szCs w:val="24"/>
        </w:rPr>
        <w:lastRenderedPageBreak/>
        <w:t>способности, для оценки минимального достижимого размера элемента могут быть использованы другие образцы для испытани</w:t>
      </w:r>
      <w:r w:rsidR="00D13A02">
        <w:rPr>
          <w:rFonts w:ascii="Arial" w:hAnsi="Arial" w:cs="Arial"/>
          <w:sz w:val="24"/>
          <w:szCs w:val="24"/>
        </w:rPr>
        <w:t>й</w:t>
      </w:r>
      <w:r w:rsidRPr="002D0F1C">
        <w:rPr>
          <w:rFonts w:ascii="Arial" w:hAnsi="Arial" w:cs="Arial"/>
          <w:sz w:val="24"/>
          <w:szCs w:val="24"/>
        </w:rPr>
        <w:t xml:space="preserve"> (</w:t>
      </w:r>
      <w:r w:rsidR="003E3831" w:rsidRPr="002D0F1C">
        <w:rPr>
          <w:rFonts w:ascii="Arial" w:hAnsi="Arial" w:cs="Arial"/>
          <w:sz w:val="24"/>
          <w:szCs w:val="24"/>
        </w:rPr>
        <w:t>например,</w:t>
      </w:r>
      <w:r w:rsidRPr="002D0F1C">
        <w:rPr>
          <w:rFonts w:ascii="Arial" w:hAnsi="Arial" w:cs="Arial"/>
          <w:sz w:val="24"/>
          <w:szCs w:val="24"/>
        </w:rPr>
        <w:t xml:space="preserve"> линейные образцы с выступами 2,5 и 5,0 мм).</w:t>
      </w:r>
    </w:p>
    <w:p w14:paraId="21B8A28B" w14:textId="77777777" w:rsidR="00D17B8A" w:rsidRPr="002D0F1C" w:rsidRDefault="00D17B8A" w:rsidP="00EA6665">
      <w:pPr>
        <w:spacing w:after="0" w:line="360" w:lineRule="auto"/>
        <w:ind w:firstLine="425"/>
        <w:jc w:val="both"/>
        <w:rPr>
          <w:rFonts w:ascii="Arial" w:hAnsi="Arial" w:cs="Arial"/>
          <w:sz w:val="24"/>
          <w:szCs w:val="24"/>
        </w:rPr>
      </w:pPr>
      <w:r w:rsidRPr="00EA6665">
        <w:rPr>
          <w:rFonts w:ascii="Arial" w:hAnsi="Arial" w:cs="Arial"/>
          <w:sz w:val="24"/>
          <w:szCs w:val="24"/>
        </w:rPr>
        <w:t>Наименьший</w:t>
      </w:r>
      <w:r w:rsidRPr="00A003FC">
        <w:rPr>
          <w:rFonts w:ascii="Arial" w:hAnsi="Arial" w:cs="Arial"/>
          <w:sz w:val="24"/>
          <w:szCs w:val="24"/>
        </w:rPr>
        <w:t xml:space="preserve"> </w:t>
      </w:r>
      <w:r w:rsidRPr="002D0F1C">
        <w:rPr>
          <w:rFonts w:ascii="Arial" w:hAnsi="Arial" w:cs="Arial"/>
          <w:sz w:val="24"/>
          <w:szCs w:val="24"/>
        </w:rPr>
        <w:t xml:space="preserve">размер штифта, который может быть </w:t>
      </w:r>
      <w:r w:rsidR="00EA6665">
        <w:rPr>
          <w:rFonts w:ascii="Arial" w:hAnsi="Arial" w:cs="Arial"/>
          <w:sz w:val="24"/>
          <w:szCs w:val="24"/>
        </w:rPr>
        <w:t>сформирован</w:t>
      </w:r>
      <w:r w:rsidRPr="002D0F1C">
        <w:rPr>
          <w:rFonts w:ascii="Arial" w:hAnsi="Arial" w:cs="Arial"/>
          <w:sz w:val="24"/>
          <w:szCs w:val="24"/>
        </w:rPr>
        <w:t xml:space="preserve">, может зависеть от направления </w:t>
      </w:r>
      <w:r w:rsidR="00EA6665">
        <w:rPr>
          <w:rFonts w:ascii="Arial" w:hAnsi="Arial" w:cs="Arial"/>
          <w:sz w:val="24"/>
          <w:szCs w:val="24"/>
        </w:rPr>
        <w:t>построения</w:t>
      </w:r>
      <w:r w:rsidRPr="002D0F1C">
        <w:rPr>
          <w:rFonts w:ascii="Arial" w:hAnsi="Arial" w:cs="Arial"/>
          <w:sz w:val="24"/>
          <w:szCs w:val="24"/>
        </w:rPr>
        <w:t xml:space="preserve">, особенно в случае анизотропных процессов (например, некоторые технологии AП могут обеспечить </w:t>
      </w:r>
      <w:r w:rsidR="009B433A">
        <w:rPr>
          <w:rFonts w:ascii="Arial" w:hAnsi="Arial" w:cs="Arial"/>
          <w:sz w:val="24"/>
          <w:szCs w:val="24"/>
        </w:rPr>
        <w:t>более качественное</w:t>
      </w:r>
      <w:r w:rsidR="00557BB1">
        <w:rPr>
          <w:rFonts w:ascii="Arial" w:hAnsi="Arial" w:cs="Arial"/>
          <w:sz w:val="24"/>
          <w:szCs w:val="24"/>
        </w:rPr>
        <w:t xml:space="preserve"> разрешение в направлениях</w:t>
      </w:r>
      <w:r w:rsidRPr="002D0F1C">
        <w:rPr>
          <w:rFonts w:ascii="Arial" w:hAnsi="Arial" w:cs="Arial"/>
          <w:sz w:val="24"/>
          <w:szCs w:val="24"/>
        </w:rPr>
        <w:t xml:space="preserve"> </w:t>
      </w:r>
      <w:r w:rsidR="00557BB1" w:rsidRPr="00EF3129">
        <w:rPr>
          <w:rFonts w:ascii="Times New Roman" w:hAnsi="Times New Roman" w:cs="Times New Roman"/>
          <w:i/>
          <w:sz w:val="27"/>
          <w:szCs w:val="27"/>
          <w:lang w:val="en-US"/>
        </w:rPr>
        <w:t>X</w:t>
      </w:r>
      <w:r w:rsidR="00557BB1">
        <w:rPr>
          <w:rFonts w:ascii="Arial" w:hAnsi="Arial" w:cs="Arial"/>
          <w:i/>
          <w:sz w:val="24"/>
          <w:szCs w:val="24"/>
        </w:rPr>
        <w:t xml:space="preserve"> </w:t>
      </w:r>
      <w:r w:rsidR="00557BB1" w:rsidRPr="00557BB1">
        <w:rPr>
          <w:rFonts w:ascii="Arial" w:hAnsi="Arial" w:cs="Arial"/>
          <w:sz w:val="24"/>
          <w:szCs w:val="24"/>
        </w:rPr>
        <w:t>и</w:t>
      </w:r>
      <w:r w:rsidR="00557BB1">
        <w:rPr>
          <w:rFonts w:ascii="Arial" w:hAnsi="Arial" w:cs="Arial"/>
          <w:i/>
          <w:sz w:val="24"/>
          <w:szCs w:val="24"/>
        </w:rPr>
        <w:t xml:space="preserve"> </w:t>
      </w:r>
      <w:r w:rsidR="00557BB1" w:rsidRPr="00EF3129">
        <w:rPr>
          <w:rFonts w:ascii="Times New Roman" w:hAnsi="Times New Roman" w:cs="Times New Roman"/>
          <w:i/>
          <w:sz w:val="27"/>
          <w:szCs w:val="27"/>
          <w:lang w:val="en-US"/>
        </w:rPr>
        <w:t>Y</w:t>
      </w:r>
      <w:r w:rsidRPr="002D0F1C">
        <w:rPr>
          <w:rFonts w:ascii="Arial" w:hAnsi="Arial" w:cs="Arial"/>
          <w:sz w:val="24"/>
          <w:szCs w:val="24"/>
        </w:rPr>
        <w:t xml:space="preserve">, чем в направлении </w:t>
      </w:r>
      <w:r w:rsidR="00557BB1" w:rsidRPr="00EF3129">
        <w:rPr>
          <w:rFonts w:ascii="Times New Roman" w:hAnsi="Times New Roman" w:cs="Times New Roman"/>
          <w:i/>
          <w:sz w:val="27"/>
          <w:szCs w:val="27"/>
          <w:lang w:val="en-US"/>
        </w:rPr>
        <w:t>Z</w:t>
      </w:r>
      <w:r w:rsidRPr="002D0F1C">
        <w:rPr>
          <w:rFonts w:ascii="Arial" w:hAnsi="Arial" w:cs="Arial"/>
          <w:sz w:val="24"/>
          <w:szCs w:val="24"/>
        </w:rPr>
        <w:t>). В таких случаях образец для испытани</w:t>
      </w:r>
      <w:r w:rsidR="00EF0B66">
        <w:rPr>
          <w:rFonts w:ascii="Arial" w:hAnsi="Arial" w:cs="Arial"/>
          <w:sz w:val="24"/>
          <w:szCs w:val="24"/>
        </w:rPr>
        <w:t>й</w:t>
      </w:r>
      <w:r w:rsidRPr="002D0F1C">
        <w:rPr>
          <w:rFonts w:ascii="Arial" w:hAnsi="Arial" w:cs="Arial"/>
          <w:sz w:val="24"/>
          <w:szCs w:val="24"/>
        </w:rPr>
        <w:t xml:space="preserve"> необходимо синтезировать в разных направлениях процесса АП, например</w:t>
      </w:r>
      <w:r w:rsidR="009B433A">
        <w:rPr>
          <w:rFonts w:ascii="Arial" w:hAnsi="Arial" w:cs="Arial"/>
          <w:sz w:val="24"/>
          <w:szCs w:val="24"/>
        </w:rPr>
        <w:t>:</w:t>
      </w:r>
      <w:r w:rsidRPr="002D0F1C">
        <w:rPr>
          <w:rFonts w:ascii="Arial" w:hAnsi="Arial" w:cs="Arial"/>
          <w:sz w:val="24"/>
          <w:szCs w:val="24"/>
        </w:rPr>
        <w:t xml:space="preserve"> с</w:t>
      </w:r>
      <w:r w:rsidR="00EF3129">
        <w:rPr>
          <w:rFonts w:ascii="Arial" w:hAnsi="Arial" w:cs="Arial"/>
          <w:sz w:val="24"/>
          <w:szCs w:val="24"/>
        </w:rPr>
        <w:t>о</w:t>
      </w:r>
      <w:r w:rsidRPr="002D0F1C">
        <w:rPr>
          <w:rFonts w:ascii="Arial" w:hAnsi="Arial" w:cs="Arial"/>
          <w:sz w:val="24"/>
          <w:szCs w:val="24"/>
        </w:rPr>
        <w:t xml:space="preserve"> штифтами, параллельными направлению </w:t>
      </w:r>
      <w:r w:rsidR="00EF3129" w:rsidRPr="00EF3129">
        <w:rPr>
          <w:rFonts w:ascii="Times New Roman" w:hAnsi="Times New Roman" w:cs="Times New Roman"/>
          <w:i/>
          <w:sz w:val="27"/>
          <w:szCs w:val="27"/>
          <w:lang w:val="en-US"/>
        </w:rPr>
        <w:t>Z</w:t>
      </w:r>
      <w:r w:rsidRPr="002D0F1C">
        <w:rPr>
          <w:rFonts w:ascii="Arial" w:hAnsi="Arial" w:cs="Arial"/>
          <w:sz w:val="24"/>
          <w:szCs w:val="24"/>
        </w:rPr>
        <w:t xml:space="preserve"> установки, и с</w:t>
      </w:r>
      <w:r w:rsidR="00EF3129">
        <w:rPr>
          <w:rFonts w:ascii="Arial" w:hAnsi="Arial" w:cs="Arial"/>
          <w:sz w:val="24"/>
          <w:szCs w:val="24"/>
        </w:rPr>
        <w:t>о</w:t>
      </w:r>
      <w:r w:rsidRPr="002D0F1C">
        <w:rPr>
          <w:rFonts w:ascii="Arial" w:hAnsi="Arial" w:cs="Arial"/>
          <w:sz w:val="24"/>
          <w:szCs w:val="24"/>
        </w:rPr>
        <w:t xml:space="preserve"> штифтами, параллельными направлению </w:t>
      </w:r>
      <w:r w:rsidR="00EF3129" w:rsidRPr="00EF3129">
        <w:rPr>
          <w:rFonts w:ascii="Times New Roman" w:hAnsi="Times New Roman" w:cs="Times New Roman"/>
          <w:i/>
          <w:sz w:val="27"/>
          <w:szCs w:val="27"/>
          <w:lang w:val="en-US"/>
        </w:rPr>
        <w:t>X</w:t>
      </w:r>
      <w:r w:rsidRPr="002D0F1C">
        <w:rPr>
          <w:rFonts w:ascii="Arial" w:hAnsi="Arial" w:cs="Arial"/>
          <w:sz w:val="24"/>
          <w:szCs w:val="24"/>
        </w:rPr>
        <w:t xml:space="preserve"> установки. Рекомендуется, чтобы пользователи </w:t>
      </w:r>
      <w:r w:rsidR="00410AF5">
        <w:rPr>
          <w:rFonts w:ascii="Arial" w:hAnsi="Arial" w:cs="Arial"/>
          <w:sz w:val="24"/>
          <w:szCs w:val="24"/>
        </w:rPr>
        <w:t xml:space="preserve">выявляли и </w:t>
      </w:r>
      <w:r w:rsidR="00EF0B66">
        <w:rPr>
          <w:rFonts w:ascii="Arial" w:hAnsi="Arial" w:cs="Arial"/>
          <w:sz w:val="24"/>
          <w:szCs w:val="24"/>
        </w:rPr>
        <w:t>фиксировали</w:t>
      </w:r>
      <w:r w:rsidRPr="002D0F1C">
        <w:rPr>
          <w:rFonts w:ascii="Arial" w:hAnsi="Arial" w:cs="Arial"/>
          <w:sz w:val="24"/>
          <w:szCs w:val="24"/>
        </w:rPr>
        <w:t xml:space="preserve"> конкретные причины для выбора направлений (например, если направление выбрано для решения конкретной задачи для установки или в качестве сценария </w:t>
      </w:r>
      <w:r w:rsidR="009B433A">
        <w:rPr>
          <w:rFonts w:ascii="Arial" w:hAnsi="Arial" w:cs="Arial"/>
          <w:sz w:val="24"/>
          <w:szCs w:val="24"/>
        </w:rPr>
        <w:t xml:space="preserve">наиболее </w:t>
      </w:r>
      <w:r w:rsidR="0037288A">
        <w:rPr>
          <w:rFonts w:ascii="Arial" w:hAnsi="Arial" w:cs="Arial"/>
          <w:sz w:val="24"/>
          <w:szCs w:val="24"/>
        </w:rPr>
        <w:t>соответствующего</w:t>
      </w:r>
      <w:r w:rsidRPr="002D0F1C">
        <w:rPr>
          <w:rFonts w:ascii="Arial" w:hAnsi="Arial" w:cs="Arial"/>
          <w:sz w:val="24"/>
          <w:szCs w:val="24"/>
        </w:rPr>
        <w:t xml:space="preserve"> случая).</w:t>
      </w:r>
    </w:p>
    <w:p w14:paraId="4340656B" w14:textId="77777777" w:rsidR="00D17B8A" w:rsidRPr="002D0F1C" w:rsidRDefault="00D17B8A" w:rsidP="00EA6665">
      <w:pPr>
        <w:spacing w:after="0" w:line="360" w:lineRule="auto"/>
        <w:ind w:firstLine="425"/>
        <w:jc w:val="both"/>
        <w:rPr>
          <w:rFonts w:ascii="Arial" w:hAnsi="Arial" w:cs="Arial"/>
          <w:sz w:val="24"/>
          <w:szCs w:val="24"/>
        </w:rPr>
      </w:pPr>
      <w:r w:rsidRPr="002D0F1C">
        <w:rPr>
          <w:rFonts w:ascii="Arial" w:hAnsi="Arial" w:cs="Arial"/>
          <w:sz w:val="24"/>
          <w:szCs w:val="24"/>
        </w:rPr>
        <w:t xml:space="preserve">При правильном выборе набора элементов </w:t>
      </w:r>
      <w:r w:rsidR="009B433A">
        <w:rPr>
          <w:rFonts w:ascii="Arial" w:hAnsi="Arial" w:cs="Arial"/>
          <w:sz w:val="24"/>
          <w:szCs w:val="24"/>
        </w:rPr>
        <w:t>одни</w:t>
      </w:r>
      <w:r w:rsidRPr="002D0F1C">
        <w:rPr>
          <w:rFonts w:ascii="Arial" w:hAnsi="Arial" w:cs="Arial"/>
          <w:sz w:val="24"/>
          <w:szCs w:val="24"/>
        </w:rPr>
        <w:t xml:space="preserve"> штифты будут синтезированы установкой, </w:t>
      </w:r>
      <w:r w:rsidR="009B433A">
        <w:rPr>
          <w:rFonts w:ascii="Arial" w:hAnsi="Arial" w:cs="Arial"/>
          <w:sz w:val="24"/>
          <w:szCs w:val="24"/>
        </w:rPr>
        <w:t>другие</w:t>
      </w:r>
      <w:r w:rsidRPr="002D0F1C">
        <w:rPr>
          <w:rFonts w:ascii="Arial" w:hAnsi="Arial" w:cs="Arial"/>
          <w:sz w:val="24"/>
          <w:szCs w:val="24"/>
        </w:rPr>
        <w:t xml:space="preserve"> штифты </w:t>
      </w:r>
      <w:r w:rsidR="00EF3129">
        <w:rPr>
          <w:rFonts w:ascii="Arial" w:hAnsi="Arial" w:cs="Arial"/>
          <w:sz w:val="24"/>
          <w:szCs w:val="24"/>
        </w:rPr>
        <w:t>останутся</w:t>
      </w:r>
      <w:r w:rsidRPr="002D0F1C">
        <w:rPr>
          <w:rFonts w:ascii="Arial" w:hAnsi="Arial" w:cs="Arial"/>
          <w:sz w:val="24"/>
          <w:szCs w:val="24"/>
        </w:rPr>
        <w:t xml:space="preserve"> </w:t>
      </w:r>
      <w:r w:rsidR="00EA6665" w:rsidRPr="002D0F1C">
        <w:rPr>
          <w:rFonts w:ascii="Arial" w:hAnsi="Arial" w:cs="Arial"/>
          <w:sz w:val="24"/>
          <w:szCs w:val="24"/>
        </w:rPr>
        <w:t>несформированны</w:t>
      </w:r>
      <w:r w:rsidR="00EA6665">
        <w:rPr>
          <w:rFonts w:ascii="Arial" w:hAnsi="Arial" w:cs="Arial"/>
          <w:sz w:val="24"/>
          <w:szCs w:val="24"/>
        </w:rPr>
        <w:t>ми</w:t>
      </w:r>
      <w:r w:rsidRPr="002D0F1C">
        <w:rPr>
          <w:rFonts w:ascii="Arial" w:hAnsi="Arial" w:cs="Arial"/>
          <w:sz w:val="24"/>
          <w:szCs w:val="24"/>
        </w:rPr>
        <w:t>. Потенциальный сбой построения штифтов следует учитывать при размещении детали в пространстве построения</w:t>
      </w:r>
      <w:r w:rsidR="009B433A">
        <w:rPr>
          <w:rFonts w:ascii="Arial" w:hAnsi="Arial" w:cs="Arial"/>
          <w:sz w:val="24"/>
          <w:szCs w:val="24"/>
        </w:rPr>
        <w:t xml:space="preserve"> </w:t>
      </w:r>
      <w:r w:rsidR="00EF3129">
        <w:rPr>
          <w:rFonts w:ascii="Arial" w:hAnsi="Arial" w:cs="Arial"/>
          <w:sz w:val="24"/>
          <w:szCs w:val="24"/>
        </w:rPr>
        <w:t>во избежание</w:t>
      </w:r>
      <w:r w:rsidRPr="002D0F1C">
        <w:rPr>
          <w:rFonts w:ascii="Arial" w:hAnsi="Arial" w:cs="Arial"/>
          <w:sz w:val="24"/>
          <w:szCs w:val="24"/>
        </w:rPr>
        <w:t xml:space="preserve"> негативного влияния на синтез оставшихся штифтов.</w:t>
      </w:r>
    </w:p>
    <w:p w14:paraId="187F992F" w14:textId="77777777" w:rsidR="00D17B8A" w:rsidRPr="002D0F1C" w:rsidRDefault="00D17B8A" w:rsidP="00EA6665">
      <w:pPr>
        <w:spacing w:after="0" w:line="360" w:lineRule="auto"/>
        <w:ind w:firstLine="425"/>
        <w:jc w:val="both"/>
        <w:rPr>
          <w:rFonts w:ascii="Arial" w:hAnsi="Arial" w:cs="Arial"/>
          <w:sz w:val="24"/>
          <w:szCs w:val="24"/>
        </w:rPr>
      </w:pPr>
      <w:r w:rsidRPr="002D0F1C">
        <w:rPr>
          <w:rFonts w:ascii="Arial" w:hAnsi="Arial" w:cs="Arial"/>
          <w:sz w:val="24"/>
          <w:szCs w:val="24"/>
        </w:rPr>
        <w:t xml:space="preserve">Если измерение мелких элементов невозможно, пользователь должен отметить, какие штифты в синтезированной детали сформированы, какие штифты отсутствуют, а какие </w:t>
      </w:r>
      <w:r w:rsidR="009B433A">
        <w:rPr>
          <w:rFonts w:ascii="Arial" w:hAnsi="Arial" w:cs="Arial"/>
          <w:sz w:val="24"/>
          <w:szCs w:val="24"/>
        </w:rPr>
        <w:t xml:space="preserve">из них </w:t>
      </w:r>
      <w:r w:rsidRPr="002D0F1C">
        <w:rPr>
          <w:rFonts w:ascii="Arial" w:hAnsi="Arial" w:cs="Arial"/>
          <w:sz w:val="24"/>
          <w:szCs w:val="24"/>
        </w:rPr>
        <w:t xml:space="preserve">деформированы или сформированы частично. Данное наблюдение </w:t>
      </w:r>
      <w:r w:rsidR="00EA6665">
        <w:rPr>
          <w:rFonts w:ascii="Arial" w:hAnsi="Arial" w:cs="Arial"/>
          <w:sz w:val="24"/>
          <w:szCs w:val="24"/>
        </w:rPr>
        <w:t>тоже</w:t>
      </w:r>
      <w:r w:rsidRPr="002D0F1C">
        <w:rPr>
          <w:rFonts w:ascii="Arial" w:hAnsi="Arial" w:cs="Arial"/>
          <w:sz w:val="24"/>
          <w:szCs w:val="24"/>
        </w:rPr>
        <w:t xml:space="preserve"> предоставляет информацию о разрешающей способности системы</w:t>
      </w:r>
      <w:r w:rsidR="00343AE5">
        <w:rPr>
          <w:rFonts w:ascii="Arial" w:hAnsi="Arial" w:cs="Arial"/>
          <w:sz w:val="24"/>
          <w:szCs w:val="24"/>
        </w:rPr>
        <w:t xml:space="preserve"> АП</w:t>
      </w:r>
      <w:r w:rsidRPr="002D0F1C">
        <w:rPr>
          <w:rFonts w:ascii="Arial" w:hAnsi="Arial" w:cs="Arial"/>
          <w:sz w:val="24"/>
          <w:szCs w:val="24"/>
        </w:rPr>
        <w:t>. Если присутствуют все штифты, но некоторые из них имеют одинаковый диаметр, следует отметить штифты одинакового диаметра</w:t>
      </w:r>
      <w:r w:rsidR="0096512F">
        <w:rPr>
          <w:rFonts w:ascii="Arial" w:hAnsi="Arial" w:cs="Arial"/>
          <w:sz w:val="24"/>
          <w:szCs w:val="24"/>
        </w:rPr>
        <w:t xml:space="preserve"> и внести в отчет</w:t>
      </w:r>
      <w:r w:rsidRPr="002D0F1C">
        <w:rPr>
          <w:rFonts w:ascii="Arial" w:hAnsi="Arial" w:cs="Arial"/>
          <w:sz w:val="24"/>
          <w:szCs w:val="24"/>
        </w:rPr>
        <w:t>.</w:t>
      </w:r>
    </w:p>
    <w:p w14:paraId="72245558" w14:textId="77777777" w:rsidR="00D17B8A" w:rsidRPr="002D0F1C" w:rsidRDefault="00D17B8A" w:rsidP="00EA6665">
      <w:pPr>
        <w:spacing w:after="0" w:line="360" w:lineRule="auto"/>
        <w:ind w:firstLine="425"/>
        <w:jc w:val="both"/>
        <w:rPr>
          <w:rFonts w:ascii="Arial" w:hAnsi="Arial" w:cs="Arial"/>
          <w:sz w:val="24"/>
          <w:szCs w:val="24"/>
        </w:rPr>
      </w:pPr>
      <w:r w:rsidRPr="002D0F1C">
        <w:rPr>
          <w:rFonts w:ascii="Arial" w:hAnsi="Arial" w:cs="Arial"/>
          <w:sz w:val="24"/>
          <w:szCs w:val="24"/>
        </w:rPr>
        <w:t>Расположение штифтов на элементе может позвол</w:t>
      </w:r>
      <w:r w:rsidR="00EA6665">
        <w:rPr>
          <w:rFonts w:ascii="Arial" w:hAnsi="Arial" w:cs="Arial"/>
          <w:sz w:val="24"/>
          <w:szCs w:val="24"/>
        </w:rPr>
        <w:t>и</w:t>
      </w:r>
      <w:r w:rsidRPr="002D0F1C">
        <w:rPr>
          <w:rFonts w:ascii="Arial" w:hAnsi="Arial" w:cs="Arial"/>
          <w:sz w:val="24"/>
          <w:szCs w:val="24"/>
        </w:rPr>
        <w:t xml:space="preserve">ть </w:t>
      </w:r>
      <w:r w:rsidRPr="007E11FF">
        <w:rPr>
          <w:rFonts w:ascii="Arial" w:hAnsi="Arial" w:cs="Arial"/>
          <w:sz w:val="24"/>
          <w:szCs w:val="24"/>
        </w:rPr>
        <w:t>измер</w:t>
      </w:r>
      <w:r w:rsidR="00EA6665" w:rsidRPr="007E11FF">
        <w:rPr>
          <w:rFonts w:ascii="Arial" w:hAnsi="Arial" w:cs="Arial"/>
          <w:sz w:val="24"/>
          <w:szCs w:val="24"/>
        </w:rPr>
        <w:t>и</w:t>
      </w:r>
      <w:r w:rsidRPr="007E11FF">
        <w:rPr>
          <w:rFonts w:ascii="Arial" w:hAnsi="Arial" w:cs="Arial"/>
          <w:sz w:val="24"/>
          <w:szCs w:val="24"/>
        </w:rPr>
        <w:t xml:space="preserve">ть диаметр при помощи ручного измерительного оборудования только в одном направлении. Если это единственный доступный вариант измерения, пользователь может рассмотреть возможность изготовления штифтов </w:t>
      </w:r>
      <w:r w:rsidR="00227B29" w:rsidRPr="007E11FF">
        <w:rPr>
          <w:rFonts w:ascii="Arial" w:hAnsi="Arial" w:cs="Arial"/>
          <w:sz w:val="24"/>
          <w:szCs w:val="24"/>
        </w:rPr>
        <w:t>вдоль</w:t>
      </w:r>
      <w:r w:rsidR="00EF0B66" w:rsidRPr="007E11FF">
        <w:rPr>
          <w:rFonts w:ascii="Arial" w:hAnsi="Arial" w:cs="Arial"/>
          <w:sz w:val="24"/>
          <w:szCs w:val="24"/>
        </w:rPr>
        <w:t xml:space="preserve"> направления</w:t>
      </w:r>
      <w:r w:rsidRPr="007E11FF">
        <w:rPr>
          <w:rFonts w:ascii="Arial" w:hAnsi="Arial" w:cs="Arial"/>
          <w:sz w:val="24"/>
          <w:szCs w:val="24"/>
        </w:rPr>
        <w:t xml:space="preserve"> </w:t>
      </w:r>
      <w:r w:rsidR="00D5053C" w:rsidRPr="00EF3129">
        <w:rPr>
          <w:rFonts w:ascii="Times New Roman" w:hAnsi="Times New Roman" w:cs="Times New Roman"/>
          <w:i/>
          <w:sz w:val="27"/>
          <w:szCs w:val="27"/>
          <w:lang w:val="en-US"/>
        </w:rPr>
        <w:t>Z</w:t>
      </w:r>
      <w:r w:rsidR="00D5053C" w:rsidRPr="00D5053C">
        <w:rPr>
          <w:rFonts w:ascii="Arial" w:hAnsi="Arial" w:cs="Arial"/>
          <w:i/>
          <w:sz w:val="24"/>
          <w:szCs w:val="24"/>
        </w:rPr>
        <w:t xml:space="preserve"> </w:t>
      </w:r>
      <w:r w:rsidRPr="007E11FF">
        <w:rPr>
          <w:rFonts w:ascii="Arial" w:hAnsi="Arial" w:cs="Arial"/>
          <w:sz w:val="24"/>
          <w:szCs w:val="24"/>
        </w:rPr>
        <w:t xml:space="preserve">в двух разных </w:t>
      </w:r>
      <w:r w:rsidR="00227B29" w:rsidRPr="007E11FF">
        <w:rPr>
          <w:rFonts w:ascii="Arial" w:hAnsi="Arial" w:cs="Arial"/>
          <w:sz w:val="24"/>
          <w:szCs w:val="24"/>
        </w:rPr>
        <w:t>ориентациях</w:t>
      </w:r>
      <w:r w:rsidRPr="007E11FF">
        <w:rPr>
          <w:rFonts w:ascii="Arial" w:hAnsi="Arial" w:cs="Arial"/>
          <w:sz w:val="24"/>
          <w:szCs w:val="24"/>
        </w:rPr>
        <w:t>: штифты</w:t>
      </w:r>
      <w:r w:rsidR="009B433A">
        <w:rPr>
          <w:rFonts w:ascii="Arial" w:hAnsi="Arial" w:cs="Arial"/>
          <w:sz w:val="24"/>
          <w:szCs w:val="24"/>
        </w:rPr>
        <w:t>,</w:t>
      </w:r>
      <w:r w:rsidRPr="007E11FF">
        <w:rPr>
          <w:rFonts w:ascii="Arial" w:hAnsi="Arial" w:cs="Arial"/>
          <w:sz w:val="24"/>
          <w:szCs w:val="24"/>
        </w:rPr>
        <w:t xml:space="preserve"> параллельные направлению </w:t>
      </w:r>
      <w:r w:rsidR="00EF3129" w:rsidRPr="00EF3129">
        <w:rPr>
          <w:rFonts w:ascii="Times New Roman" w:hAnsi="Times New Roman" w:cs="Times New Roman"/>
          <w:i/>
          <w:sz w:val="27"/>
          <w:szCs w:val="27"/>
          <w:lang w:val="en-US"/>
        </w:rPr>
        <w:t>Z</w:t>
      </w:r>
      <w:r w:rsidR="00D5053C" w:rsidRPr="00D5053C">
        <w:rPr>
          <w:rFonts w:ascii="Arial" w:hAnsi="Arial" w:cs="Arial"/>
          <w:sz w:val="24"/>
          <w:szCs w:val="24"/>
        </w:rPr>
        <w:t xml:space="preserve"> </w:t>
      </w:r>
      <w:r w:rsidRPr="007E11FF">
        <w:rPr>
          <w:rFonts w:ascii="Arial" w:hAnsi="Arial" w:cs="Arial"/>
          <w:sz w:val="24"/>
          <w:szCs w:val="24"/>
        </w:rPr>
        <w:t>установки</w:t>
      </w:r>
      <w:r w:rsidR="009B433A">
        <w:rPr>
          <w:rFonts w:ascii="Arial" w:hAnsi="Arial" w:cs="Arial"/>
          <w:sz w:val="24"/>
          <w:szCs w:val="24"/>
        </w:rPr>
        <w:t>,</w:t>
      </w:r>
      <w:r w:rsidR="00227B29" w:rsidRPr="007E11FF">
        <w:rPr>
          <w:rFonts w:ascii="Arial" w:hAnsi="Arial" w:cs="Arial"/>
          <w:sz w:val="24"/>
          <w:szCs w:val="24"/>
        </w:rPr>
        <w:t xml:space="preserve"> и основание, </w:t>
      </w:r>
      <w:r w:rsidRPr="007E11FF">
        <w:rPr>
          <w:rFonts w:ascii="Arial" w:hAnsi="Arial" w:cs="Arial"/>
          <w:sz w:val="24"/>
          <w:szCs w:val="24"/>
        </w:rPr>
        <w:t xml:space="preserve">размещенное по направлению </w:t>
      </w:r>
      <w:r w:rsidR="00EF3129" w:rsidRPr="00EF3129">
        <w:rPr>
          <w:rFonts w:ascii="Times New Roman" w:hAnsi="Times New Roman" w:cs="Times New Roman"/>
          <w:i/>
          <w:sz w:val="27"/>
          <w:szCs w:val="27"/>
          <w:lang w:val="en-US"/>
        </w:rPr>
        <w:t>Z</w:t>
      </w:r>
      <w:r w:rsidRPr="007E11FF">
        <w:rPr>
          <w:rFonts w:ascii="Arial" w:hAnsi="Arial" w:cs="Arial"/>
          <w:sz w:val="24"/>
          <w:szCs w:val="24"/>
        </w:rPr>
        <w:t xml:space="preserve"> установки (</w:t>
      </w:r>
      <w:r w:rsidR="00EF3129" w:rsidRPr="00EF3129">
        <w:rPr>
          <w:rFonts w:ascii="Times New Roman" w:hAnsi="Times New Roman" w:cs="Times New Roman"/>
          <w:i/>
          <w:sz w:val="27"/>
          <w:szCs w:val="27"/>
          <w:lang w:val="en-US"/>
        </w:rPr>
        <w:t>ZX</w:t>
      </w:r>
      <w:r w:rsidRPr="007E11FF">
        <w:rPr>
          <w:rFonts w:ascii="Arial" w:hAnsi="Arial" w:cs="Arial"/>
          <w:sz w:val="24"/>
          <w:szCs w:val="24"/>
        </w:rPr>
        <w:t>), и штифты</w:t>
      </w:r>
      <w:r w:rsidR="009B433A">
        <w:rPr>
          <w:rFonts w:ascii="Arial" w:hAnsi="Arial" w:cs="Arial"/>
          <w:sz w:val="24"/>
          <w:szCs w:val="24"/>
        </w:rPr>
        <w:t>,</w:t>
      </w:r>
      <w:r w:rsidRPr="007E11FF">
        <w:rPr>
          <w:rFonts w:ascii="Arial" w:hAnsi="Arial" w:cs="Arial"/>
          <w:sz w:val="24"/>
          <w:szCs w:val="24"/>
        </w:rPr>
        <w:t xml:space="preserve"> параллельные направлению </w:t>
      </w:r>
      <w:r w:rsidR="00EF3129" w:rsidRPr="00EF3129">
        <w:rPr>
          <w:rFonts w:ascii="Times New Roman" w:hAnsi="Times New Roman" w:cs="Times New Roman"/>
          <w:i/>
          <w:sz w:val="27"/>
          <w:szCs w:val="27"/>
          <w:lang w:val="en-US"/>
        </w:rPr>
        <w:t>Z</w:t>
      </w:r>
      <w:r w:rsidRPr="007E11FF">
        <w:rPr>
          <w:rFonts w:ascii="Arial" w:hAnsi="Arial" w:cs="Arial"/>
          <w:sz w:val="24"/>
          <w:szCs w:val="24"/>
        </w:rPr>
        <w:t xml:space="preserve"> установки</w:t>
      </w:r>
      <w:r w:rsidR="009B433A">
        <w:rPr>
          <w:rFonts w:ascii="Arial" w:hAnsi="Arial" w:cs="Arial"/>
          <w:sz w:val="24"/>
          <w:szCs w:val="24"/>
        </w:rPr>
        <w:t>,</w:t>
      </w:r>
      <w:r w:rsidRPr="007E11FF">
        <w:rPr>
          <w:rFonts w:ascii="Arial" w:hAnsi="Arial" w:cs="Arial"/>
          <w:sz w:val="24"/>
          <w:szCs w:val="24"/>
        </w:rPr>
        <w:t xml:space="preserve"> и основание, размещенное по направлению </w:t>
      </w:r>
      <w:r w:rsidR="00D5053C" w:rsidRPr="00EF3129">
        <w:rPr>
          <w:rFonts w:ascii="Times New Roman" w:hAnsi="Times New Roman" w:cs="Times New Roman"/>
          <w:i/>
          <w:sz w:val="27"/>
          <w:szCs w:val="27"/>
          <w:lang w:val="en-US"/>
        </w:rPr>
        <w:t>Y</w:t>
      </w:r>
      <w:r w:rsidRPr="007E11FF">
        <w:rPr>
          <w:rFonts w:ascii="Arial" w:hAnsi="Arial" w:cs="Arial"/>
          <w:sz w:val="24"/>
          <w:szCs w:val="24"/>
        </w:rPr>
        <w:t xml:space="preserve"> установки (</w:t>
      </w:r>
      <w:r w:rsidR="00D5053C" w:rsidRPr="00EF3129">
        <w:rPr>
          <w:rFonts w:ascii="Times New Roman" w:hAnsi="Times New Roman" w:cs="Times New Roman"/>
          <w:i/>
          <w:sz w:val="27"/>
          <w:szCs w:val="27"/>
          <w:lang w:val="en-US"/>
        </w:rPr>
        <w:t>ZY</w:t>
      </w:r>
      <w:r w:rsidRPr="007E11FF">
        <w:rPr>
          <w:rFonts w:ascii="Arial" w:hAnsi="Arial" w:cs="Arial"/>
          <w:sz w:val="24"/>
          <w:szCs w:val="24"/>
        </w:rPr>
        <w:t>).</w:t>
      </w:r>
    </w:p>
    <w:p w14:paraId="76EB16CA" w14:textId="77777777" w:rsidR="00D17B8A" w:rsidRPr="00EF3129" w:rsidRDefault="00D17B8A" w:rsidP="00EF0B66">
      <w:pPr>
        <w:keepNext/>
        <w:tabs>
          <w:tab w:val="left" w:pos="4075"/>
        </w:tabs>
        <w:spacing w:before="240" w:after="240" w:line="360" w:lineRule="auto"/>
        <w:ind w:firstLine="425"/>
        <w:rPr>
          <w:rFonts w:ascii="Arial" w:hAnsi="Arial" w:cs="Arial"/>
          <w:b/>
          <w:bCs/>
          <w:sz w:val="24"/>
          <w:szCs w:val="24"/>
        </w:rPr>
      </w:pPr>
      <w:r w:rsidRPr="00EF3129">
        <w:rPr>
          <w:rFonts w:ascii="Arial" w:hAnsi="Arial" w:cs="Arial"/>
          <w:b/>
          <w:bCs/>
          <w:sz w:val="24"/>
          <w:szCs w:val="24"/>
        </w:rPr>
        <w:lastRenderedPageBreak/>
        <w:t xml:space="preserve">7.3.2 </w:t>
      </w:r>
      <w:r w:rsidR="00EA6665" w:rsidRPr="00EF3129">
        <w:rPr>
          <w:rFonts w:ascii="Arial" w:hAnsi="Arial" w:cs="Arial"/>
          <w:b/>
          <w:bCs/>
          <w:sz w:val="24"/>
          <w:szCs w:val="24"/>
        </w:rPr>
        <w:t>О</w:t>
      </w:r>
      <w:r w:rsidRPr="00EF3129">
        <w:rPr>
          <w:rFonts w:ascii="Arial" w:hAnsi="Arial" w:cs="Arial"/>
          <w:b/>
          <w:bCs/>
          <w:sz w:val="24"/>
          <w:szCs w:val="24"/>
        </w:rPr>
        <w:t xml:space="preserve">тверстия для определения </w:t>
      </w:r>
      <w:r w:rsidR="004B58C4" w:rsidRPr="00EF3129">
        <w:rPr>
          <w:rFonts w:ascii="Arial" w:hAnsi="Arial" w:cs="Arial"/>
          <w:b/>
          <w:bCs/>
          <w:sz w:val="24"/>
          <w:szCs w:val="24"/>
        </w:rPr>
        <w:t xml:space="preserve">разрешающей </w:t>
      </w:r>
      <w:r w:rsidRPr="00EF3129">
        <w:rPr>
          <w:rFonts w:ascii="Arial" w:hAnsi="Arial" w:cs="Arial"/>
          <w:b/>
          <w:bCs/>
          <w:sz w:val="24"/>
          <w:szCs w:val="24"/>
        </w:rPr>
        <w:t>способности</w:t>
      </w:r>
    </w:p>
    <w:p w14:paraId="33D62D1C" w14:textId="77777777" w:rsidR="00D17B8A" w:rsidRPr="00EF3129" w:rsidRDefault="00D17B8A" w:rsidP="00EF0B66">
      <w:pPr>
        <w:keepNext/>
        <w:tabs>
          <w:tab w:val="left" w:pos="4075"/>
        </w:tabs>
        <w:spacing w:before="120" w:after="120" w:line="360" w:lineRule="auto"/>
        <w:ind w:firstLine="425"/>
        <w:rPr>
          <w:rFonts w:ascii="Arial" w:hAnsi="Arial" w:cs="Arial"/>
          <w:bCs/>
          <w:sz w:val="24"/>
          <w:szCs w:val="24"/>
        </w:rPr>
      </w:pPr>
      <w:r w:rsidRPr="00EF3129">
        <w:rPr>
          <w:rFonts w:ascii="Arial" w:hAnsi="Arial" w:cs="Arial"/>
          <w:bCs/>
          <w:sz w:val="24"/>
          <w:szCs w:val="24"/>
        </w:rPr>
        <w:t>7.3.2.1 Назначение</w:t>
      </w:r>
    </w:p>
    <w:p w14:paraId="3A8D4A0A" w14:textId="77777777" w:rsidR="00D17B8A" w:rsidRPr="00EF3129" w:rsidRDefault="00292260" w:rsidP="00EA6665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EF3129">
        <w:rPr>
          <w:rFonts w:ascii="Arial" w:hAnsi="Arial" w:cs="Arial"/>
          <w:sz w:val="24"/>
          <w:szCs w:val="24"/>
        </w:rPr>
        <w:t>Данные образцы</w:t>
      </w:r>
      <w:r w:rsidR="00EF3129">
        <w:rPr>
          <w:rFonts w:ascii="Arial" w:hAnsi="Arial" w:cs="Arial"/>
          <w:sz w:val="24"/>
          <w:szCs w:val="24"/>
        </w:rPr>
        <w:t xml:space="preserve"> предназначен</w:t>
      </w:r>
      <w:r w:rsidR="00D17B8A" w:rsidRPr="00EF3129">
        <w:rPr>
          <w:rFonts w:ascii="Arial" w:hAnsi="Arial" w:cs="Arial"/>
          <w:sz w:val="24"/>
          <w:szCs w:val="24"/>
        </w:rPr>
        <w:t>ы для оценки минимального размера цилиндрического элемента, котор</w:t>
      </w:r>
      <w:r w:rsidR="00B77593" w:rsidRPr="00EF3129">
        <w:rPr>
          <w:rFonts w:ascii="Arial" w:hAnsi="Arial" w:cs="Arial"/>
          <w:sz w:val="24"/>
          <w:szCs w:val="24"/>
        </w:rPr>
        <w:t>ый</w:t>
      </w:r>
      <w:r w:rsidR="00D17B8A" w:rsidRPr="00EF3129">
        <w:rPr>
          <w:rFonts w:ascii="Arial" w:hAnsi="Arial" w:cs="Arial"/>
          <w:sz w:val="24"/>
          <w:szCs w:val="24"/>
        </w:rPr>
        <w:t xml:space="preserve"> мож</w:t>
      </w:r>
      <w:r w:rsidR="00B77593" w:rsidRPr="00EF3129">
        <w:rPr>
          <w:rFonts w:ascii="Arial" w:hAnsi="Arial" w:cs="Arial"/>
          <w:sz w:val="24"/>
          <w:szCs w:val="24"/>
        </w:rPr>
        <w:t>ет</w:t>
      </w:r>
      <w:r w:rsidR="00D17B8A" w:rsidRPr="00EF3129">
        <w:rPr>
          <w:rFonts w:ascii="Arial" w:hAnsi="Arial" w:cs="Arial"/>
          <w:sz w:val="24"/>
          <w:szCs w:val="24"/>
        </w:rPr>
        <w:t xml:space="preserve"> </w:t>
      </w:r>
      <w:r w:rsidR="00EA6665" w:rsidRPr="00EF3129">
        <w:rPr>
          <w:rFonts w:ascii="Arial" w:hAnsi="Arial" w:cs="Arial"/>
          <w:sz w:val="24"/>
          <w:szCs w:val="24"/>
        </w:rPr>
        <w:t xml:space="preserve">быть </w:t>
      </w:r>
      <w:r w:rsidR="00D17B8A" w:rsidRPr="00EF3129">
        <w:rPr>
          <w:rFonts w:ascii="Arial" w:hAnsi="Arial" w:cs="Arial"/>
          <w:sz w:val="24"/>
          <w:szCs w:val="24"/>
        </w:rPr>
        <w:t>достигнут при различных соотношениях</w:t>
      </w:r>
      <w:r w:rsidR="00227B29" w:rsidRPr="00EF3129">
        <w:rPr>
          <w:rFonts w:ascii="Arial" w:hAnsi="Arial" w:cs="Arial"/>
          <w:sz w:val="24"/>
          <w:szCs w:val="24"/>
        </w:rPr>
        <w:t xml:space="preserve"> размеров</w:t>
      </w:r>
      <w:r w:rsidR="00D17B8A" w:rsidRPr="00EF3129">
        <w:rPr>
          <w:rFonts w:ascii="Arial" w:hAnsi="Arial" w:cs="Arial"/>
          <w:sz w:val="24"/>
          <w:szCs w:val="24"/>
        </w:rPr>
        <w:t>. Наименьший диаметр отверстия, который может быть изготовлен</w:t>
      </w:r>
      <w:r w:rsidR="00227B29" w:rsidRPr="00EF3129">
        <w:rPr>
          <w:rFonts w:ascii="Arial" w:hAnsi="Arial" w:cs="Arial"/>
          <w:sz w:val="24"/>
          <w:szCs w:val="24"/>
        </w:rPr>
        <w:t>,</w:t>
      </w:r>
      <w:r w:rsidR="00D17B8A" w:rsidRPr="00EF3129">
        <w:rPr>
          <w:rFonts w:ascii="Arial" w:hAnsi="Arial" w:cs="Arial"/>
          <w:sz w:val="24"/>
          <w:szCs w:val="24"/>
        </w:rPr>
        <w:t xml:space="preserve"> </w:t>
      </w:r>
      <w:r w:rsidR="009B433A" w:rsidRPr="00EF3129">
        <w:rPr>
          <w:rFonts w:ascii="Arial" w:hAnsi="Arial" w:cs="Arial"/>
          <w:sz w:val="24"/>
          <w:szCs w:val="24"/>
        </w:rPr>
        <w:t>представляет</w:t>
      </w:r>
      <w:r w:rsidR="00D17B8A" w:rsidRPr="00EF3129">
        <w:rPr>
          <w:rFonts w:ascii="Arial" w:hAnsi="Arial" w:cs="Arial"/>
          <w:sz w:val="24"/>
          <w:szCs w:val="24"/>
        </w:rPr>
        <w:t xml:space="preserve"> пользователю информацию о </w:t>
      </w:r>
      <w:r w:rsidR="009B433A" w:rsidRPr="00EF3129">
        <w:rPr>
          <w:rFonts w:ascii="Arial" w:hAnsi="Arial" w:cs="Arial"/>
          <w:sz w:val="24"/>
          <w:szCs w:val="24"/>
        </w:rPr>
        <w:t>наиболее</w:t>
      </w:r>
      <w:r w:rsidR="00D17B8A" w:rsidRPr="00EF3129">
        <w:rPr>
          <w:rFonts w:ascii="Arial" w:hAnsi="Arial" w:cs="Arial"/>
          <w:sz w:val="24"/>
          <w:szCs w:val="24"/>
        </w:rPr>
        <w:t xml:space="preserve"> мелкой детали, которая может быть изготовлена при помощи </w:t>
      </w:r>
      <w:r w:rsidR="00343AE5">
        <w:rPr>
          <w:rFonts w:ascii="Arial" w:hAnsi="Arial" w:cs="Arial"/>
          <w:sz w:val="24"/>
          <w:szCs w:val="24"/>
        </w:rPr>
        <w:t>испытуемой</w:t>
      </w:r>
      <w:r w:rsidR="00D17B8A" w:rsidRPr="00EF3129">
        <w:rPr>
          <w:rFonts w:ascii="Arial" w:hAnsi="Arial" w:cs="Arial"/>
          <w:sz w:val="24"/>
          <w:szCs w:val="24"/>
        </w:rPr>
        <w:t xml:space="preserve"> системы</w:t>
      </w:r>
      <w:r w:rsidR="00343AE5">
        <w:rPr>
          <w:rFonts w:ascii="Arial" w:hAnsi="Arial" w:cs="Arial"/>
          <w:sz w:val="24"/>
          <w:szCs w:val="24"/>
        </w:rPr>
        <w:t xml:space="preserve"> АП</w:t>
      </w:r>
      <w:r w:rsidR="00D17B8A" w:rsidRPr="00EF3129">
        <w:rPr>
          <w:rFonts w:ascii="Arial" w:hAnsi="Arial" w:cs="Arial"/>
          <w:sz w:val="24"/>
          <w:szCs w:val="24"/>
        </w:rPr>
        <w:t>. Измеренное значение диаметра</w:t>
      </w:r>
      <w:r w:rsidR="00B77593" w:rsidRPr="00EF3129">
        <w:rPr>
          <w:rFonts w:ascii="Arial" w:hAnsi="Arial" w:cs="Arial"/>
          <w:sz w:val="24"/>
          <w:szCs w:val="24"/>
        </w:rPr>
        <w:t xml:space="preserve"> полученных отверстий</w:t>
      </w:r>
      <w:r w:rsidR="00D17B8A" w:rsidRPr="00EF3129">
        <w:rPr>
          <w:rFonts w:ascii="Arial" w:hAnsi="Arial" w:cs="Arial"/>
          <w:sz w:val="24"/>
          <w:szCs w:val="24"/>
        </w:rPr>
        <w:t xml:space="preserve"> дает информацию о точности системы</w:t>
      </w:r>
      <w:r w:rsidR="00343AE5">
        <w:rPr>
          <w:rFonts w:ascii="Arial" w:hAnsi="Arial" w:cs="Arial"/>
          <w:sz w:val="24"/>
          <w:szCs w:val="24"/>
        </w:rPr>
        <w:t xml:space="preserve"> АП</w:t>
      </w:r>
      <w:r w:rsidR="00D17B8A" w:rsidRPr="00EF3129">
        <w:rPr>
          <w:rFonts w:ascii="Arial" w:hAnsi="Arial" w:cs="Arial"/>
          <w:sz w:val="24"/>
          <w:szCs w:val="24"/>
        </w:rPr>
        <w:t>.</w:t>
      </w:r>
    </w:p>
    <w:p w14:paraId="595E2451" w14:textId="77777777" w:rsidR="00D17B8A" w:rsidRPr="00EF3129" w:rsidRDefault="00D17B8A" w:rsidP="00EA6665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EF3129">
        <w:rPr>
          <w:rFonts w:ascii="Arial" w:hAnsi="Arial" w:cs="Arial"/>
          <w:sz w:val="24"/>
          <w:szCs w:val="24"/>
        </w:rPr>
        <w:t>Помимо оценки возможности формирования отверстия</w:t>
      </w:r>
      <w:r w:rsidR="009B433A" w:rsidRPr="00EF3129">
        <w:rPr>
          <w:rFonts w:ascii="Arial" w:hAnsi="Arial" w:cs="Arial"/>
          <w:sz w:val="24"/>
          <w:szCs w:val="24"/>
        </w:rPr>
        <w:t xml:space="preserve"> с помощью данного элемента</w:t>
      </w:r>
      <w:r w:rsidRPr="00EF3129">
        <w:rPr>
          <w:rFonts w:ascii="Arial" w:hAnsi="Arial" w:cs="Arial"/>
          <w:sz w:val="24"/>
          <w:szCs w:val="24"/>
        </w:rPr>
        <w:t xml:space="preserve"> данный элемент также </w:t>
      </w:r>
      <w:r w:rsidR="00EF3129">
        <w:rPr>
          <w:rFonts w:ascii="Arial" w:hAnsi="Arial" w:cs="Arial"/>
          <w:sz w:val="24"/>
          <w:szCs w:val="24"/>
        </w:rPr>
        <w:t>позволяет</w:t>
      </w:r>
      <w:r w:rsidR="009B433A" w:rsidRPr="00EF3129">
        <w:rPr>
          <w:rFonts w:ascii="Arial" w:hAnsi="Arial" w:cs="Arial"/>
          <w:sz w:val="24"/>
          <w:szCs w:val="24"/>
        </w:rPr>
        <w:t xml:space="preserve"> получить</w:t>
      </w:r>
      <w:r w:rsidRPr="00EF3129">
        <w:rPr>
          <w:rFonts w:ascii="Arial" w:hAnsi="Arial" w:cs="Arial"/>
          <w:sz w:val="24"/>
          <w:szCs w:val="24"/>
        </w:rPr>
        <w:t xml:space="preserve"> </w:t>
      </w:r>
      <w:r w:rsidR="009B433A" w:rsidRPr="00EF3129">
        <w:rPr>
          <w:rFonts w:ascii="Arial" w:hAnsi="Arial" w:cs="Arial"/>
          <w:sz w:val="24"/>
          <w:szCs w:val="24"/>
        </w:rPr>
        <w:t>полезные сведения</w:t>
      </w:r>
      <w:r w:rsidRPr="00EF3129">
        <w:rPr>
          <w:rFonts w:ascii="Arial" w:hAnsi="Arial" w:cs="Arial"/>
          <w:sz w:val="24"/>
          <w:szCs w:val="24"/>
        </w:rPr>
        <w:t xml:space="preserve"> о возможности удаления несплавленного материала из небольших отверстий.</w:t>
      </w:r>
    </w:p>
    <w:p w14:paraId="0BA42A98" w14:textId="77777777" w:rsidR="00D17B8A" w:rsidRPr="001760FE" w:rsidRDefault="00D17B8A" w:rsidP="00EA6665">
      <w:pPr>
        <w:tabs>
          <w:tab w:val="left" w:pos="4075"/>
        </w:tabs>
        <w:spacing w:before="120" w:after="120" w:line="360" w:lineRule="auto"/>
        <w:ind w:firstLine="425"/>
        <w:rPr>
          <w:rFonts w:ascii="Arial" w:hAnsi="Arial" w:cs="Arial"/>
          <w:bCs/>
          <w:sz w:val="24"/>
          <w:szCs w:val="24"/>
        </w:rPr>
      </w:pPr>
      <w:r w:rsidRPr="00EF3129">
        <w:rPr>
          <w:rFonts w:ascii="Arial" w:hAnsi="Arial" w:cs="Arial"/>
          <w:bCs/>
          <w:sz w:val="24"/>
          <w:szCs w:val="24"/>
        </w:rPr>
        <w:t>7.3.2.2 Геометрическая форма</w:t>
      </w:r>
    </w:p>
    <w:p w14:paraId="3402C3AA" w14:textId="77777777" w:rsidR="00D17B8A" w:rsidRPr="00EA6665" w:rsidRDefault="00D17B8A" w:rsidP="009B433A">
      <w:pPr>
        <w:tabs>
          <w:tab w:val="left" w:pos="4075"/>
          <w:tab w:val="left" w:pos="6521"/>
        </w:tabs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EA6665">
        <w:rPr>
          <w:rFonts w:ascii="Arial" w:hAnsi="Arial" w:cs="Arial"/>
          <w:sz w:val="24"/>
          <w:szCs w:val="24"/>
        </w:rPr>
        <w:t xml:space="preserve">Некоторые процессы </w:t>
      </w:r>
      <w:r w:rsidR="009B433A">
        <w:rPr>
          <w:rFonts w:ascii="Arial" w:hAnsi="Arial" w:cs="Arial"/>
          <w:sz w:val="24"/>
          <w:szCs w:val="24"/>
        </w:rPr>
        <w:t>АП</w:t>
      </w:r>
      <w:r w:rsidRPr="00EA6665">
        <w:rPr>
          <w:rFonts w:ascii="Arial" w:hAnsi="Arial" w:cs="Arial"/>
          <w:sz w:val="24"/>
          <w:szCs w:val="24"/>
        </w:rPr>
        <w:t xml:space="preserve"> </w:t>
      </w:r>
      <w:r w:rsidR="00EF0B66">
        <w:rPr>
          <w:rFonts w:ascii="Arial" w:hAnsi="Arial" w:cs="Arial"/>
          <w:sz w:val="24"/>
          <w:szCs w:val="24"/>
        </w:rPr>
        <w:t xml:space="preserve">могут </w:t>
      </w:r>
      <w:r w:rsidR="009B433A">
        <w:rPr>
          <w:rFonts w:ascii="Arial" w:hAnsi="Arial" w:cs="Arial"/>
          <w:sz w:val="24"/>
          <w:szCs w:val="24"/>
        </w:rPr>
        <w:t>качественнее</w:t>
      </w:r>
      <w:r w:rsidRPr="00EA6665">
        <w:rPr>
          <w:rFonts w:ascii="Arial" w:hAnsi="Arial" w:cs="Arial"/>
          <w:sz w:val="24"/>
          <w:szCs w:val="24"/>
        </w:rPr>
        <w:t xml:space="preserve"> воспроизводить мелкие элементы</w:t>
      </w:r>
      <w:r w:rsidR="00EF3129">
        <w:rPr>
          <w:rFonts w:ascii="Arial" w:hAnsi="Arial" w:cs="Arial"/>
          <w:sz w:val="24"/>
          <w:szCs w:val="24"/>
        </w:rPr>
        <w:t>. Т</w:t>
      </w:r>
      <w:r w:rsidR="00EF0B66">
        <w:rPr>
          <w:rFonts w:ascii="Arial" w:hAnsi="Arial" w:cs="Arial"/>
          <w:sz w:val="24"/>
          <w:szCs w:val="24"/>
        </w:rPr>
        <w:t>аким образом</w:t>
      </w:r>
      <w:r w:rsidR="00EF3129">
        <w:rPr>
          <w:rFonts w:ascii="Arial" w:hAnsi="Arial" w:cs="Arial"/>
          <w:sz w:val="24"/>
          <w:szCs w:val="24"/>
        </w:rPr>
        <w:t>,</w:t>
      </w:r>
      <w:r w:rsidRPr="00EA6665">
        <w:rPr>
          <w:rFonts w:ascii="Arial" w:hAnsi="Arial" w:cs="Arial"/>
          <w:sz w:val="24"/>
          <w:szCs w:val="24"/>
        </w:rPr>
        <w:t xml:space="preserve"> выбранный образец </w:t>
      </w:r>
      <w:r w:rsidR="00EF0B66">
        <w:rPr>
          <w:rFonts w:ascii="Arial" w:hAnsi="Arial" w:cs="Arial"/>
          <w:sz w:val="24"/>
          <w:szCs w:val="24"/>
        </w:rPr>
        <w:t>с отверстиями для определения</w:t>
      </w:r>
      <w:r w:rsidRPr="00EA6665">
        <w:rPr>
          <w:rFonts w:ascii="Arial" w:hAnsi="Arial" w:cs="Arial"/>
          <w:sz w:val="24"/>
          <w:szCs w:val="24"/>
        </w:rPr>
        <w:t xml:space="preserve"> </w:t>
      </w:r>
      <w:r w:rsidR="004B58C4" w:rsidRPr="00C53F8F">
        <w:rPr>
          <w:rFonts w:ascii="Arial" w:eastAsia="Calibri" w:hAnsi="Arial" w:cs="Arial"/>
          <w:sz w:val="24"/>
          <w:szCs w:val="24"/>
        </w:rPr>
        <w:t>разреш</w:t>
      </w:r>
      <w:r w:rsidR="004B58C4">
        <w:rPr>
          <w:rFonts w:ascii="Arial" w:eastAsia="Calibri" w:hAnsi="Arial" w:cs="Arial"/>
          <w:sz w:val="24"/>
          <w:szCs w:val="24"/>
        </w:rPr>
        <w:t>ающей</w:t>
      </w:r>
      <w:r w:rsidR="004B58C4" w:rsidRPr="00C53F8F">
        <w:rPr>
          <w:rFonts w:ascii="Arial" w:eastAsia="Calibri" w:hAnsi="Arial" w:cs="Arial"/>
          <w:sz w:val="24"/>
          <w:szCs w:val="24"/>
        </w:rPr>
        <w:t xml:space="preserve"> </w:t>
      </w:r>
      <w:r w:rsidRPr="00EA6665">
        <w:rPr>
          <w:rFonts w:ascii="Arial" w:hAnsi="Arial" w:cs="Arial"/>
          <w:sz w:val="24"/>
          <w:szCs w:val="24"/>
        </w:rPr>
        <w:t xml:space="preserve">способности должен иметь </w:t>
      </w:r>
      <w:r w:rsidR="006222F2">
        <w:rPr>
          <w:rFonts w:ascii="Arial" w:hAnsi="Arial" w:cs="Arial"/>
          <w:sz w:val="24"/>
          <w:szCs w:val="24"/>
        </w:rPr>
        <w:t>соответствующие</w:t>
      </w:r>
      <w:r w:rsidRPr="00EA6665">
        <w:rPr>
          <w:rFonts w:ascii="Arial" w:hAnsi="Arial" w:cs="Arial"/>
          <w:sz w:val="24"/>
          <w:szCs w:val="24"/>
        </w:rPr>
        <w:t xml:space="preserve"> размеры для оценки системы АП. В настоящем стандарте </w:t>
      </w:r>
      <w:r w:rsidR="00EA6665">
        <w:rPr>
          <w:rFonts w:ascii="Arial" w:hAnsi="Arial" w:cs="Arial"/>
          <w:sz w:val="24"/>
          <w:szCs w:val="24"/>
        </w:rPr>
        <w:t>описаны</w:t>
      </w:r>
      <w:r w:rsidRPr="00EA6665">
        <w:rPr>
          <w:rFonts w:ascii="Arial" w:hAnsi="Arial" w:cs="Arial"/>
          <w:sz w:val="24"/>
          <w:szCs w:val="24"/>
        </w:rPr>
        <w:t xml:space="preserve"> три набора по пять отверстий. </w:t>
      </w:r>
      <w:r w:rsidR="00EA6665">
        <w:rPr>
          <w:rFonts w:ascii="Arial" w:hAnsi="Arial" w:cs="Arial"/>
          <w:sz w:val="24"/>
          <w:szCs w:val="24"/>
        </w:rPr>
        <w:t>Наборы</w:t>
      </w:r>
      <w:r w:rsidRPr="00EA6665">
        <w:rPr>
          <w:rFonts w:ascii="Arial" w:hAnsi="Arial" w:cs="Arial"/>
          <w:sz w:val="24"/>
          <w:szCs w:val="24"/>
        </w:rPr>
        <w:t xml:space="preserve"> с </w:t>
      </w:r>
      <w:r w:rsidR="00F07E5D">
        <w:rPr>
          <w:rFonts w:ascii="Arial" w:hAnsi="Arial" w:cs="Arial"/>
          <w:sz w:val="24"/>
          <w:szCs w:val="24"/>
        </w:rPr>
        <w:t xml:space="preserve">пятью </w:t>
      </w:r>
      <w:r w:rsidRPr="00EA6665">
        <w:rPr>
          <w:rFonts w:ascii="Arial" w:hAnsi="Arial" w:cs="Arial"/>
          <w:sz w:val="24"/>
          <w:szCs w:val="24"/>
        </w:rPr>
        <w:t>отверстиями имеют крупный, средний и мелкий вариант</w:t>
      </w:r>
      <w:r w:rsidR="009B433A">
        <w:rPr>
          <w:rFonts w:ascii="Arial" w:hAnsi="Arial" w:cs="Arial"/>
          <w:sz w:val="24"/>
          <w:szCs w:val="24"/>
        </w:rPr>
        <w:t>ы</w:t>
      </w:r>
      <w:r w:rsidRPr="00EA6665">
        <w:rPr>
          <w:rFonts w:ascii="Arial" w:hAnsi="Arial" w:cs="Arial"/>
          <w:sz w:val="24"/>
          <w:szCs w:val="24"/>
        </w:rPr>
        <w:t xml:space="preserve"> исполнения. Диаметр крупных отверстий </w:t>
      </w:r>
      <w:r w:rsidR="009B433A">
        <w:rPr>
          <w:rFonts w:ascii="Arial" w:hAnsi="Arial" w:cs="Arial"/>
          <w:sz w:val="24"/>
          <w:szCs w:val="24"/>
        </w:rPr>
        <w:t xml:space="preserve">– </w:t>
      </w:r>
      <w:r w:rsidRPr="00EA6665">
        <w:rPr>
          <w:rFonts w:ascii="Arial" w:hAnsi="Arial" w:cs="Arial"/>
          <w:sz w:val="24"/>
          <w:szCs w:val="24"/>
        </w:rPr>
        <w:t>от 4,0</w:t>
      </w:r>
      <w:r w:rsidR="00F07E5D">
        <w:rPr>
          <w:rFonts w:ascii="Arial" w:hAnsi="Arial" w:cs="Arial"/>
          <w:sz w:val="24"/>
          <w:szCs w:val="24"/>
        </w:rPr>
        <w:t> </w:t>
      </w:r>
      <w:r w:rsidRPr="00EA6665">
        <w:rPr>
          <w:rFonts w:ascii="Arial" w:hAnsi="Arial" w:cs="Arial"/>
          <w:sz w:val="24"/>
          <w:szCs w:val="24"/>
        </w:rPr>
        <w:t>до 0,5</w:t>
      </w:r>
      <w:r w:rsidR="00F07E5D">
        <w:t> </w:t>
      </w:r>
      <w:r w:rsidRPr="00EA6665">
        <w:rPr>
          <w:rFonts w:ascii="Arial" w:hAnsi="Arial" w:cs="Arial"/>
          <w:sz w:val="24"/>
          <w:szCs w:val="24"/>
        </w:rPr>
        <w:t>мм (4,0</w:t>
      </w:r>
      <w:r w:rsidR="009B433A">
        <w:rPr>
          <w:rFonts w:ascii="Arial" w:hAnsi="Arial" w:cs="Arial"/>
          <w:sz w:val="24"/>
          <w:szCs w:val="24"/>
        </w:rPr>
        <w:t>;</w:t>
      </w:r>
      <w:r w:rsidRPr="00EA6665">
        <w:rPr>
          <w:rFonts w:ascii="Arial" w:hAnsi="Arial" w:cs="Arial"/>
          <w:sz w:val="24"/>
          <w:szCs w:val="24"/>
        </w:rPr>
        <w:t xml:space="preserve"> 3,0</w:t>
      </w:r>
      <w:r w:rsidR="009B433A">
        <w:rPr>
          <w:rFonts w:ascii="Arial" w:hAnsi="Arial" w:cs="Arial"/>
          <w:sz w:val="24"/>
          <w:szCs w:val="24"/>
        </w:rPr>
        <w:t>;</w:t>
      </w:r>
      <w:r w:rsidR="0037288A">
        <w:rPr>
          <w:rFonts w:ascii="Arial" w:hAnsi="Arial" w:cs="Arial"/>
          <w:sz w:val="24"/>
          <w:szCs w:val="24"/>
        </w:rPr>
        <w:t xml:space="preserve"> 2,0</w:t>
      </w:r>
      <w:r w:rsidR="009B433A">
        <w:rPr>
          <w:rFonts w:ascii="Arial" w:hAnsi="Arial" w:cs="Arial"/>
          <w:sz w:val="24"/>
          <w:szCs w:val="24"/>
        </w:rPr>
        <w:t>;</w:t>
      </w:r>
      <w:r w:rsidRPr="00EA6665">
        <w:rPr>
          <w:rFonts w:ascii="Arial" w:hAnsi="Arial" w:cs="Arial"/>
          <w:sz w:val="24"/>
          <w:szCs w:val="24"/>
        </w:rPr>
        <w:t xml:space="preserve"> 1,0 и 0,5</w:t>
      </w:r>
      <w:r w:rsidR="009B433A">
        <w:rPr>
          <w:rFonts w:ascii="Arial" w:hAnsi="Arial" w:cs="Arial"/>
          <w:sz w:val="24"/>
          <w:szCs w:val="24"/>
        </w:rPr>
        <w:t> мм</w:t>
      </w:r>
      <w:r w:rsidRPr="00EA6665">
        <w:rPr>
          <w:rFonts w:ascii="Arial" w:hAnsi="Arial" w:cs="Arial"/>
          <w:sz w:val="24"/>
          <w:szCs w:val="24"/>
        </w:rPr>
        <w:t xml:space="preserve">). Диаметр средних отверстий </w:t>
      </w:r>
      <w:r w:rsidR="0037288A">
        <w:rPr>
          <w:rFonts w:ascii="Arial" w:hAnsi="Arial" w:cs="Arial"/>
          <w:sz w:val="24"/>
          <w:szCs w:val="24"/>
        </w:rPr>
        <w:t xml:space="preserve">— </w:t>
      </w:r>
      <w:r w:rsidRPr="00EA6665">
        <w:rPr>
          <w:rFonts w:ascii="Arial" w:hAnsi="Arial" w:cs="Arial"/>
          <w:sz w:val="24"/>
          <w:szCs w:val="24"/>
        </w:rPr>
        <w:t>от 0,5</w:t>
      </w:r>
      <w:r w:rsidR="00F07E5D">
        <w:rPr>
          <w:rFonts w:ascii="Arial" w:hAnsi="Arial" w:cs="Arial"/>
          <w:sz w:val="24"/>
          <w:szCs w:val="24"/>
        </w:rPr>
        <w:t> </w:t>
      </w:r>
      <w:r w:rsidRPr="00EA6665">
        <w:rPr>
          <w:rFonts w:ascii="Arial" w:hAnsi="Arial" w:cs="Arial"/>
          <w:sz w:val="24"/>
          <w:szCs w:val="24"/>
        </w:rPr>
        <w:t>до 0,1</w:t>
      </w:r>
      <w:r w:rsidR="00F07E5D">
        <w:rPr>
          <w:rFonts w:ascii="Arial" w:hAnsi="Arial" w:cs="Arial"/>
          <w:sz w:val="24"/>
          <w:szCs w:val="24"/>
        </w:rPr>
        <w:t> </w:t>
      </w:r>
      <w:r w:rsidRPr="00EA6665">
        <w:rPr>
          <w:rFonts w:ascii="Arial" w:hAnsi="Arial" w:cs="Arial"/>
          <w:sz w:val="24"/>
          <w:szCs w:val="24"/>
        </w:rPr>
        <w:t>мм (0,5</w:t>
      </w:r>
      <w:r w:rsidR="009B433A">
        <w:rPr>
          <w:rFonts w:ascii="Arial" w:hAnsi="Arial" w:cs="Arial"/>
          <w:sz w:val="24"/>
          <w:szCs w:val="24"/>
        </w:rPr>
        <w:t>;</w:t>
      </w:r>
      <w:r w:rsidRPr="00EA6665">
        <w:rPr>
          <w:rFonts w:ascii="Arial" w:hAnsi="Arial" w:cs="Arial"/>
          <w:sz w:val="24"/>
          <w:szCs w:val="24"/>
        </w:rPr>
        <w:t xml:space="preserve"> 0,4</w:t>
      </w:r>
      <w:r w:rsidR="009B433A">
        <w:rPr>
          <w:rFonts w:ascii="Arial" w:hAnsi="Arial" w:cs="Arial"/>
          <w:sz w:val="24"/>
          <w:szCs w:val="24"/>
        </w:rPr>
        <w:t>;</w:t>
      </w:r>
      <w:r w:rsidRPr="00EA6665">
        <w:rPr>
          <w:rFonts w:ascii="Arial" w:hAnsi="Arial" w:cs="Arial"/>
          <w:sz w:val="24"/>
          <w:szCs w:val="24"/>
        </w:rPr>
        <w:t xml:space="preserve"> 0,3</w:t>
      </w:r>
      <w:r w:rsidR="009B433A">
        <w:rPr>
          <w:rFonts w:ascii="Arial" w:hAnsi="Arial" w:cs="Arial"/>
          <w:sz w:val="24"/>
          <w:szCs w:val="24"/>
        </w:rPr>
        <w:t>;</w:t>
      </w:r>
      <w:r w:rsidRPr="00EA6665">
        <w:rPr>
          <w:rFonts w:ascii="Arial" w:hAnsi="Arial" w:cs="Arial"/>
          <w:sz w:val="24"/>
          <w:szCs w:val="24"/>
        </w:rPr>
        <w:t xml:space="preserve"> 0,2</w:t>
      </w:r>
      <w:r w:rsidR="00EA6665">
        <w:rPr>
          <w:rFonts w:ascii="Arial" w:hAnsi="Arial" w:cs="Arial"/>
          <w:sz w:val="24"/>
          <w:szCs w:val="24"/>
        </w:rPr>
        <w:t> </w:t>
      </w:r>
      <w:r w:rsidRPr="00EA6665">
        <w:rPr>
          <w:rFonts w:ascii="Arial" w:hAnsi="Arial" w:cs="Arial"/>
          <w:sz w:val="24"/>
          <w:szCs w:val="24"/>
        </w:rPr>
        <w:t>и 0,1</w:t>
      </w:r>
      <w:r w:rsidR="00EA6665">
        <w:rPr>
          <w:rFonts w:ascii="Arial" w:hAnsi="Arial" w:cs="Arial"/>
          <w:sz w:val="24"/>
          <w:szCs w:val="24"/>
        </w:rPr>
        <w:t> </w:t>
      </w:r>
      <w:r w:rsidRPr="00EA6665">
        <w:rPr>
          <w:rFonts w:ascii="Arial" w:hAnsi="Arial" w:cs="Arial"/>
          <w:sz w:val="24"/>
          <w:szCs w:val="24"/>
        </w:rPr>
        <w:t xml:space="preserve">мм). Диаметр мелких отверстий </w:t>
      </w:r>
      <w:r w:rsidR="0037288A">
        <w:rPr>
          <w:rFonts w:ascii="Arial" w:hAnsi="Arial" w:cs="Arial"/>
          <w:sz w:val="24"/>
          <w:szCs w:val="24"/>
        </w:rPr>
        <w:t xml:space="preserve">— </w:t>
      </w:r>
      <w:r w:rsidRPr="00EA6665">
        <w:rPr>
          <w:rFonts w:ascii="Arial" w:hAnsi="Arial" w:cs="Arial"/>
          <w:sz w:val="24"/>
          <w:szCs w:val="24"/>
        </w:rPr>
        <w:t>от 0,2</w:t>
      </w:r>
      <w:r w:rsidR="00F07E5D">
        <w:rPr>
          <w:rFonts w:ascii="Arial" w:hAnsi="Arial" w:cs="Arial"/>
          <w:sz w:val="24"/>
          <w:szCs w:val="24"/>
        </w:rPr>
        <w:t> </w:t>
      </w:r>
      <w:r w:rsidRPr="00EA6665">
        <w:rPr>
          <w:rFonts w:ascii="Arial" w:hAnsi="Arial" w:cs="Arial"/>
          <w:sz w:val="24"/>
          <w:szCs w:val="24"/>
        </w:rPr>
        <w:t>до 0,025</w:t>
      </w:r>
      <w:r w:rsidR="00F07E5D">
        <w:rPr>
          <w:rFonts w:ascii="Arial" w:hAnsi="Arial" w:cs="Arial"/>
          <w:sz w:val="24"/>
          <w:szCs w:val="24"/>
        </w:rPr>
        <w:t> </w:t>
      </w:r>
      <w:r w:rsidRPr="00EA6665">
        <w:rPr>
          <w:rFonts w:ascii="Arial" w:hAnsi="Arial" w:cs="Arial"/>
          <w:sz w:val="24"/>
          <w:szCs w:val="24"/>
        </w:rPr>
        <w:t>мм (0,2</w:t>
      </w:r>
      <w:r w:rsidR="009B433A">
        <w:rPr>
          <w:rFonts w:ascii="Arial" w:hAnsi="Arial" w:cs="Arial"/>
          <w:sz w:val="24"/>
          <w:szCs w:val="24"/>
        </w:rPr>
        <w:t>;</w:t>
      </w:r>
      <w:r w:rsidRPr="00EA6665">
        <w:rPr>
          <w:rFonts w:ascii="Arial" w:hAnsi="Arial" w:cs="Arial"/>
          <w:sz w:val="24"/>
          <w:szCs w:val="24"/>
        </w:rPr>
        <w:t xml:space="preserve"> 0,15</w:t>
      </w:r>
      <w:r w:rsidR="009B433A">
        <w:rPr>
          <w:rFonts w:ascii="Arial" w:hAnsi="Arial" w:cs="Arial"/>
          <w:sz w:val="24"/>
          <w:szCs w:val="24"/>
        </w:rPr>
        <w:t>;</w:t>
      </w:r>
      <w:r w:rsidRPr="00EA6665">
        <w:rPr>
          <w:rFonts w:ascii="Arial" w:hAnsi="Arial" w:cs="Arial"/>
          <w:sz w:val="24"/>
          <w:szCs w:val="24"/>
        </w:rPr>
        <w:t xml:space="preserve"> 0,1</w:t>
      </w:r>
      <w:r w:rsidR="009B433A">
        <w:rPr>
          <w:rFonts w:ascii="Arial" w:hAnsi="Arial" w:cs="Arial"/>
          <w:sz w:val="24"/>
          <w:szCs w:val="24"/>
        </w:rPr>
        <w:t>;</w:t>
      </w:r>
      <w:r w:rsidRPr="00EA6665">
        <w:rPr>
          <w:rFonts w:ascii="Arial" w:hAnsi="Arial" w:cs="Arial"/>
          <w:sz w:val="24"/>
          <w:szCs w:val="24"/>
        </w:rPr>
        <w:t xml:space="preserve"> 0,05 и 0,025</w:t>
      </w:r>
      <w:r w:rsidR="009B433A">
        <w:rPr>
          <w:rFonts w:ascii="Arial" w:hAnsi="Arial" w:cs="Arial"/>
          <w:sz w:val="24"/>
          <w:szCs w:val="24"/>
        </w:rPr>
        <w:t> мм</w:t>
      </w:r>
      <w:r w:rsidRPr="00EA6665">
        <w:rPr>
          <w:rFonts w:ascii="Arial" w:hAnsi="Arial" w:cs="Arial"/>
          <w:sz w:val="24"/>
          <w:szCs w:val="24"/>
        </w:rPr>
        <w:t>). Высота участка – 2,5</w:t>
      </w:r>
      <w:r w:rsidR="00F07E5D">
        <w:rPr>
          <w:rFonts w:ascii="Arial" w:hAnsi="Arial" w:cs="Arial"/>
          <w:sz w:val="24"/>
          <w:szCs w:val="24"/>
        </w:rPr>
        <w:t> </w:t>
      </w:r>
      <w:r w:rsidRPr="00EA6665">
        <w:rPr>
          <w:rFonts w:ascii="Arial" w:hAnsi="Arial" w:cs="Arial"/>
          <w:sz w:val="24"/>
          <w:szCs w:val="24"/>
        </w:rPr>
        <w:t>мм, отверстия сквозные. На рисунке</w:t>
      </w:r>
      <w:r w:rsidR="00F07E5D">
        <w:rPr>
          <w:rFonts w:ascii="Arial" w:hAnsi="Arial" w:cs="Arial"/>
          <w:sz w:val="24"/>
          <w:szCs w:val="24"/>
        </w:rPr>
        <w:t> </w:t>
      </w:r>
      <w:r w:rsidR="00D5053C">
        <w:rPr>
          <w:rFonts w:ascii="Arial" w:hAnsi="Arial" w:cs="Arial"/>
          <w:sz w:val="24"/>
          <w:szCs w:val="24"/>
          <w:lang w:val="en-US"/>
        </w:rPr>
        <w:t>6</w:t>
      </w:r>
      <w:r w:rsidRPr="00EA6665">
        <w:rPr>
          <w:rFonts w:ascii="Arial" w:hAnsi="Arial" w:cs="Arial"/>
          <w:sz w:val="24"/>
          <w:szCs w:val="24"/>
        </w:rPr>
        <w:t xml:space="preserve"> приведена геометрическая форма образца со средними отверстиями.</w:t>
      </w:r>
    </w:p>
    <w:p w14:paraId="69191E4E" w14:textId="77777777" w:rsidR="00D17B8A" w:rsidRPr="00243039" w:rsidRDefault="00D17B8A" w:rsidP="00D17B8A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3AC9678" w14:textId="77777777" w:rsidR="00D17B8A" w:rsidRDefault="00AF25FF" w:rsidP="00D17B8A">
      <w:pPr>
        <w:keepNext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0BFB5F11" wp14:editId="457AD53C">
            <wp:extent cx="6118860" cy="20993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51DF0" w14:textId="77777777" w:rsidR="00D17B8A" w:rsidRDefault="00D17B8A" w:rsidP="00D17B8A">
      <w:pPr>
        <w:keepNext/>
        <w:rPr>
          <w:rFonts w:ascii="Arial" w:hAnsi="Arial" w:cs="Arial"/>
          <w:sz w:val="20"/>
          <w:szCs w:val="20"/>
        </w:rPr>
      </w:pPr>
    </w:p>
    <w:p w14:paraId="382A3756" w14:textId="77777777" w:rsidR="00D17B8A" w:rsidRPr="00EA6665" w:rsidRDefault="00D17B8A" w:rsidP="00D17B8A">
      <w:pPr>
        <w:pStyle w:val="af7"/>
        <w:jc w:val="center"/>
        <w:rPr>
          <w:rFonts w:ascii="Arial" w:hAnsi="Arial" w:cs="Arial"/>
          <w:i w:val="0"/>
          <w:color w:val="auto"/>
          <w:sz w:val="24"/>
          <w:szCs w:val="24"/>
        </w:rPr>
      </w:pPr>
      <w:r w:rsidRPr="00EA6665">
        <w:rPr>
          <w:rFonts w:ascii="Arial" w:hAnsi="Arial" w:cs="Arial"/>
          <w:i w:val="0"/>
          <w:color w:val="auto"/>
          <w:sz w:val="24"/>
          <w:szCs w:val="24"/>
        </w:rPr>
        <w:t xml:space="preserve">Рисунок </w:t>
      </w:r>
      <w:r w:rsidR="00D5053C" w:rsidRPr="00D5053C">
        <w:rPr>
          <w:rFonts w:ascii="Arial" w:hAnsi="Arial" w:cs="Arial"/>
          <w:i w:val="0"/>
          <w:color w:val="auto"/>
          <w:sz w:val="24"/>
          <w:szCs w:val="24"/>
        </w:rPr>
        <w:t>6</w:t>
      </w:r>
      <w:r w:rsidRPr="00EA6665">
        <w:rPr>
          <w:rFonts w:ascii="Arial" w:hAnsi="Arial" w:cs="Arial"/>
          <w:i w:val="0"/>
          <w:color w:val="auto"/>
          <w:sz w:val="24"/>
          <w:szCs w:val="24"/>
        </w:rPr>
        <w:t xml:space="preserve"> </w:t>
      </w:r>
      <w:r w:rsidR="00EF3129">
        <w:rPr>
          <w:rFonts w:ascii="Arial" w:hAnsi="Arial" w:cs="Arial"/>
          <w:sz w:val="24"/>
          <w:szCs w:val="24"/>
        </w:rPr>
        <w:t>—</w:t>
      </w:r>
      <w:r w:rsidRPr="00EA6665">
        <w:rPr>
          <w:rFonts w:ascii="Arial" w:hAnsi="Arial" w:cs="Arial"/>
          <w:i w:val="0"/>
          <w:color w:val="auto"/>
          <w:sz w:val="24"/>
          <w:szCs w:val="24"/>
        </w:rPr>
        <w:t xml:space="preserve"> </w:t>
      </w:r>
      <w:r w:rsidR="00F07E5D">
        <w:rPr>
          <w:rFonts w:ascii="Arial" w:hAnsi="Arial" w:cs="Arial"/>
          <w:i w:val="0"/>
          <w:color w:val="auto"/>
          <w:sz w:val="24"/>
          <w:szCs w:val="24"/>
        </w:rPr>
        <w:t>Общий вид</w:t>
      </w:r>
      <w:r w:rsidRPr="00EA6665">
        <w:rPr>
          <w:rFonts w:ascii="Arial" w:hAnsi="Arial" w:cs="Arial"/>
          <w:i w:val="0"/>
          <w:color w:val="auto"/>
          <w:sz w:val="24"/>
          <w:szCs w:val="24"/>
        </w:rPr>
        <w:t xml:space="preserve"> элемента со средними отверстиями</w:t>
      </w:r>
    </w:p>
    <w:p w14:paraId="4699AC18" w14:textId="77777777" w:rsidR="00D17B8A" w:rsidRPr="00EF3129" w:rsidRDefault="00D17B8A" w:rsidP="00EF3129">
      <w:pPr>
        <w:tabs>
          <w:tab w:val="left" w:pos="4075"/>
        </w:tabs>
        <w:spacing w:before="120" w:after="120" w:line="360" w:lineRule="auto"/>
        <w:ind w:firstLine="709"/>
        <w:rPr>
          <w:rFonts w:ascii="Arial" w:hAnsi="Arial" w:cs="Arial"/>
          <w:bCs/>
          <w:sz w:val="24"/>
          <w:szCs w:val="24"/>
        </w:rPr>
      </w:pPr>
      <w:r w:rsidRPr="00EF3129">
        <w:rPr>
          <w:rFonts w:ascii="Arial" w:hAnsi="Arial" w:cs="Arial"/>
          <w:bCs/>
          <w:sz w:val="24"/>
          <w:szCs w:val="24"/>
        </w:rPr>
        <w:t>7.3.2.3 Измерения</w:t>
      </w:r>
    </w:p>
    <w:p w14:paraId="106BE3FF" w14:textId="77777777" w:rsidR="00D17B8A" w:rsidRPr="00EF3129" w:rsidRDefault="00D17B8A" w:rsidP="00EF312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F3129">
        <w:rPr>
          <w:rFonts w:ascii="Arial" w:hAnsi="Arial" w:cs="Arial"/>
          <w:sz w:val="24"/>
          <w:szCs w:val="24"/>
        </w:rPr>
        <w:t xml:space="preserve">Основным измерением для набора отверстий </w:t>
      </w:r>
      <w:r w:rsidR="00AF25FF" w:rsidRPr="00EF3129">
        <w:rPr>
          <w:rFonts w:ascii="Arial" w:hAnsi="Arial" w:cs="Arial"/>
          <w:sz w:val="24"/>
          <w:szCs w:val="24"/>
        </w:rPr>
        <w:t>при</w:t>
      </w:r>
      <w:r w:rsidRPr="00EF3129">
        <w:rPr>
          <w:rFonts w:ascii="Arial" w:hAnsi="Arial" w:cs="Arial"/>
          <w:sz w:val="24"/>
          <w:szCs w:val="24"/>
        </w:rPr>
        <w:t xml:space="preserve"> определени</w:t>
      </w:r>
      <w:r w:rsidR="00AF25FF" w:rsidRPr="00EF3129">
        <w:rPr>
          <w:rFonts w:ascii="Arial" w:hAnsi="Arial" w:cs="Arial"/>
          <w:sz w:val="24"/>
          <w:szCs w:val="24"/>
        </w:rPr>
        <w:t>и</w:t>
      </w:r>
      <w:r w:rsidRPr="00EF3129">
        <w:rPr>
          <w:rFonts w:ascii="Arial" w:hAnsi="Arial" w:cs="Arial"/>
          <w:sz w:val="24"/>
          <w:szCs w:val="24"/>
        </w:rPr>
        <w:t xml:space="preserve"> </w:t>
      </w:r>
      <w:r w:rsidR="004B58C4" w:rsidRPr="00EF3129">
        <w:rPr>
          <w:rFonts w:ascii="Arial" w:eastAsia="Calibri" w:hAnsi="Arial" w:cs="Arial"/>
          <w:sz w:val="24"/>
          <w:szCs w:val="24"/>
        </w:rPr>
        <w:t xml:space="preserve">разрешающей </w:t>
      </w:r>
      <w:r w:rsidRPr="00EF3129">
        <w:rPr>
          <w:rFonts w:ascii="Arial" w:hAnsi="Arial" w:cs="Arial"/>
          <w:sz w:val="24"/>
          <w:szCs w:val="24"/>
        </w:rPr>
        <w:t xml:space="preserve">способности является измерение диаметра отверстий. </w:t>
      </w:r>
      <w:r w:rsidR="008D5819" w:rsidRPr="00EF3129">
        <w:rPr>
          <w:rFonts w:ascii="Arial" w:hAnsi="Arial" w:cs="Arial"/>
          <w:sz w:val="24"/>
          <w:szCs w:val="24"/>
        </w:rPr>
        <w:t>Д</w:t>
      </w:r>
      <w:r w:rsidRPr="00EF3129">
        <w:rPr>
          <w:rFonts w:ascii="Arial" w:hAnsi="Arial" w:cs="Arial"/>
          <w:sz w:val="24"/>
          <w:szCs w:val="24"/>
        </w:rPr>
        <w:t>ля того чтобы обеспечить возможность использования оптического микроскопа или ручн</w:t>
      </w:r>
      <w:r w:rsidR="00EF3129">
        <w:rPr>
          <w:rFonts w:ascii="Arial" w:hAnsi="Arial" w:cs="Arial"/>
          <w:sz w:val="24"/>
          <w:szCs w:val="24"/>
        </w:rPr>
        <w:t>ого инструмента</w:t>
      </w:r>
      <w:r w:rsidRPr="00EF3129">
        <w:rPr>
          <w:rFonts w:ascii="Arial" w:hAnsi="Arial" w:cs="Arial"/>
          <w:sz w:val="24"/>
          <w:szCs w:val="24"/>
        </w:rPr>
        <w:t xml:space="preserve"> для измерения (например, калиброванные штифты</w:t>
      </w:r>
      <w:r w:rsidR="008D5819" w:rsidRPr="00EF3129">
        <w:rPr>
          <w:rFonts w:ascii="Arial" w:hAnsi="Arial" w:cs="Arial"/>
          <w:sz w:val="24"/>
          <w:szCs w:val="24"/>
        </w:rPr>
        <w:t xml:space="preserve">), отверстия </w:t>
      </w:r>
      <w:r w:rsidR="00AF25FF" w:rsidRPr="00EF3129">
        <w:rPr>
          <w:rFonts w:ascii="Arial" w:hAnsi="Arial" w:cs="Arial"/>
          <w:sz w:val="24"/>
          <w:szCs w:val="24"/>
        </w:rPr>
        <w:t xml:space="preserve">должны быть </w:t>
      </w:r>
      <w:r w:rsidR="008D5819" w:rsidRPr="00EF3129">
        <w:rPr>
          <w:rFonts w:ascii="Arial" w:hAnsi="Arial" w:cs="Arial"/>
          <w:sz w:val="24"/>
          <w:szCs w:val="24"/>
        </w:rPr>
        <w:t>расположены на расстоянии 5,0 мм друг от друга</w:t>
      </w:r>
      <w:r w:rsidRPr="00EF3129">
        <w:rPr>
          <w:rFonts w:ascii="Arial" w:hAnsi="Arial" w:cs="Arial"/>
          <w:sz w:val="24"/>
          <w:szCs w:val="24"/>
        </w:rPr>
        <w:t>. В качестве дополнительных измерений определяют глубину отверстий, круглость и цилиндричность отверстий.</w:t>
      </w:r>
    </w:p>
    <w:p w14:paraId="161667DC" w14:textId="77777777" w:rsidR="00D17B8A" w:rsidRPr="00EF3129" w:rsidRDefault="00D17B8A" w:rsidP="00EF3129">
      <w:pPr>
        <w:tabs>
          <w:tab w:val="left" w:pos="4075"/>
        </w:tabs>
        <w:spacing w:before="120" w:after="120" w:line="360" w:lineRule="auto"/>
        <w:ind w:firstLine="709"/>
        <w:rPr>
          <w:rFonts w:ascii="Arial" w:hAnsi="Arial" w:cs="Arial"/>
          <w:bCs/>
          <w:sz w:val="24"/>
          <w:szCs w:val="24"/>
        </w:rPr>
      </w:pPr>
      <w:r w:rsidRPr="00EF3129">
        <w:rPr>
          <w:rFonts w:ascii="Arial" w:hAnsi="Arial" w:cs="Arial"/>
          <w:bCs/>
          <w:sz w:val="24"/>
          <w:szCs w:val="24"/>
        </w:rPr>
        <w:t>7.3.</w:t>
      </w:r>
      <w:r w:rsidR="008D5819" w:rsidRPr="00EF3129">
        <w:rPr>
          <w:rFonts w:ascii="Arial" w:hAnsi="Arial" w:cs="Arial"/>
          <w:bCs/>
          <w:sz w:val="24"/>
          <w:szCs w:val="24"/>
        </w:rPr>
        <w:t>2</w:t>
      </w:r>
      <w:r w:rsidRPr="00EF3129">
        <w:rPr>
          <w:rFonts w:ascii="Arial" w:hAnsi="Arial" w:cs="Arial"/>
          <w:bCs/>
          <w:sz w:val="24"/>
          <w:szCs w:val="24"/>
        </w:rPr>
        <w:t>.4 Факторы, которые необходимо учитывать при производстве образцов для испытани</w:t>
      </w:r>
      <w:r w:rsidR="00D13A02" w:rsidRPr="00EF3129">
        <w:rPr>
          <w:rFonts w:ascii="Arial" w:hAnsi="Arial" w:cs="Arial"/>
          <w:bCs/>
          <w:sz w:val="24"/>
          <w:szCs w:val="24"/>
        </w:rPr>
        <w:t>й</w:t>
      </w:r>
    </w:p>
    <w:p w14:paraId="749B1B91" w14:textId="77777777" w:rsidR="00D17B8A" w:rsidRPr="00EF3129" w:rsidRDefault="00D17B8A" w:rsidP="00EF312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F3129">
        <w:rPr>
          <w:rFonts w:ascii="Arial" w:hAnsi="Arial" w:cs="Arial"/>
          <w:sz w:val="24"/>
          <w:szCs w:val="24"/>
        </w:rPr>
        <w:t xml:space="preserve">Не предполагается, что пользователь будет изготовлять все возможные элементы. Пользователь должен иметь представление </w:t>
      </w:r>
      <w:r w:rsidR="008D5819" w:rsidRPr="00EF3129">
        <w:rPr>
          <w:rFonts w:ascii="Arial" w:hAnsi="Arial" w:cs="Arial"/>
          <w:sz w:val="24"/>
          <w:szCs w:val="24"/>
        </w:rPr>
        <w:t xml:space="preserve">об ожидаемой </w:t>
      </w:r>
      <w:r w:rsidR="004B58C4" w:rsidRPr="00EF3129">
        <w:rPr>
          <w:rFonts w:ascii="Arial" w:eastAsia="Calibri" w:hAnsi="Arial" w:cs="Arial"/>
          <w:sz w:val="24"/>
          <w:szCs w:val="24"/>
        </w:rPr>
        <w:t xml:space="preserve">разрешающей </w:t>
      </w:r>
      <w:r w:rsidR="008D5819" w:rsidRPr="00EF3129">
        <w:rPr>
          <w:rFonts w:ascii="Arial" w:hAnsi="Arial" w:cs="Arial"/>
          <w:sz w:val="24"/>
          <w:szCs w:val="24"/>
        </w:rPr>
        <w:t>способности</w:t>
      </w:r>
      <w:r w:rsidRPr="00EF3129">
        <w:rPr>
          <w:rFonts w:ascii="Arial" w:hAnsi="Arial" w:cs="Arial"/>
          <w:sz w:val="24"/>
          <w:szCs w:val="24"/>
        </w:rPr>
        <w:t>, котор</w:t>
      </w:r>
      <w:r w:rsidR="008D5819" w:rsidRPr="00EF3129">
        <w:rPr>
          <w:rFonts w:ascii="Arial" w:hAnsi="Arial" w:cs="Arial"/>
          <w:sz w:val="24"/>
          <w:szCs w:val="24"/>
        </w:rPr>
        <w:t>ую</w:t>
      </w:r>
      <w:r w:rsidRPr="00EF3129">
        <w:rPr>
          <w:rFonts w:ascii="Arial" w:hAnsi="Arial" w:cs="Arial"/>
          <w:sz w:val="24"/>
          <w:szCs w:val="24"/>
        </w:rPr>
        <w:t xml:space="preserve"> может достичь </w:t>
      </w:r>
      <w:r w:rsidR="00343AE5">
        <w:rPr>
          <w:rFonts w:ascii="Arial" w:hAnsi="Arial" w:cs="Arial"/>
          <w:sz w:val="24"/>
          <w:szCs w:val="24"/>
        </w:rPr>
        <w:t>испытуемая</w:t>
      </w:r>
      <w:r w:rsidRPr="00EF3129">
        <w:rPr>
          <w:rFonts w:ascii="Arial" w:hAnsi="Arial" w:cs="Arial"/>
          <w:sz w:val="24"/>
          <w:szCs w:val="24"/>
        </w:rPr>
        <w:t xml:space="preserve"> система</w:t>
      </w:r>
      <w:r w:rsidR="00343AE5">
        <w:rPr>
          <w:rFonts w:ascii="Arial" w:hAnsi="Arial" w:cs="Arial"/>
          <w:sz w:val="24"/>
          <w:szCs w:val="24"/>
        </w:rPr>
        <w:t xml:space="preserve"> АП</w:t>
      </w:r>
      <w:r w:rsidR="0037288A" w:rsidRPr="00EF3129">
        <w:rPr>
          <w:rFonts w:ascii="Arial" w:hAnsi="Arial" w:cs="Arial"/>
          <w:sz w:val="24"/>
          <w:szCs w:val="24"/>
        </w:rPr>
        <w:t>,</w:t>
      </w:r>
      <w:r w:rsidRPr="00EF3129">
        <w:rPr>
          <w:rFonts w:ascii="Arial" w:hAnsi="Arial" w:cs="Arial"/>
          <w:sz w:val="24"/>
          <w:szCs w:val="24"/>
        </w:rPr>
        <w:t xml:space="preserve"> и выбрать вариант</w:t>
      </w:r>
      <w:r w:rsidR="008D5819" w:rsidRPr="00EF3129">
        <w:rPr>
          <w:rFonts w:ascii="Arial" w:hAnsi="Arial" w:cs="Arial"/>
          <w:sz w:val="24"/>
          <w:szCs w:val="24"/>
        </w:rPr>
        <w:t xml:space="preserve">, соответствующий </w:t>
      </w:r>
      <w:r w:rsidR="002775A8" w:rsidRPr="00EF3129">
        <w:rPr>
          <w:rFonts w:ascii="Arial" w:hAnsi="Arial" w:cs="Arial"/>
          <w:sz w:val="24"/>
          <w:szCs w:val="24"/>
        </w:rPr>
        <w:t>ожидаемой разрешающей способности</w:t>
      </w:r>
      <w:r w:rsidRPr="00EF3129">
        <w:rPr>
          <w:rFonts w:ascii="Arial" w:hAnsi="Arial" w:cs="Arial"/>
          <w:sz w:val="24"/>
          <w:szCs w:val="24"/>
        </w:rPr>
        <w:t>.</w:t>
      </w:r>
    </w:p>
    <w:p w14:paraId="7D7D6FCD" w14:textId="77777777" w:rsidR="00D17B8A" w:rsidRPr="00EF3129" w:rsidRDefault="00AF25FF" w:rsidP="00EF312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F3129">
        <w:rPr>
          <w:rFonts w:ascii="Arial" w:hAnsi="Arial" w:cs="Arial"/>
          <w:sz w:val="24"/>
          <w:szCs w:val="24"/>
        </w:rPr>
        <w:t>Е</w:t>
      </w:r>
      <w:r w:rsidR="00D17B8A" w:rsidRPr="00EF3129">
        <w:rPr>
          <w:rFonts w:ascii="Arial" w:hAnsi="Arial" w:cs="Arial"/>
          <w:sz w:val="24"/>
          <w:szCs w:val="24"/>
        </w:rPr>
        <w:t>сли целесообразнее оценивать глухие, а не сквозные</w:t>
      </w:r>
      <w:r w:rsidRPr="00EF3129">
        <w:rPr>
          <w:rFonts w:ascii="Arial" w:hAnsi="Arial" w:cs="Arial"/>
          <w:sz w:val="24"/>
          <w:szCs w:val="24"/>
        </w:rPr>
        <w:t xml:space="preserve"> отверстия</w:t>
      </w:r>
      <w:r w:rsidR="00D17B8A" w:rsidRPr="00EF3129">
        <w:rPr>
          <w:rFonts w:ascii="Arial" w:hAnsi="Arial" w:cs="Arial"/>
          <w:sz w:val="24"/>
          <w:szCs w:val="24"/>
        </w:rPr>
        <w:t>, пользователь может изменить файл с геометрическими свойствами, чтобы включить в элемент толстое основание</w:t>
      </w:r>
      <w:r w:rsidR="00341214" w:rsidRPr="00EF3129">
        <w:rPr>
          <w:rFonts w:ascii="Arial" w:hAnsi="Arial" w:cs="Arial"/>
          <w:sz w:val="24"/>
          <w:szCs w:val="24"/>
        </w:rPr>
        <w:t xml:space="preserve"> (см</w:t>
      </w:r>
      <w:r w:rsidRPr="00EF3129">
        <w:rPr>
          <w:rFonts w:ascii="Arial" w:hAnsi="Arial" w:cs="Arial"/>
          <w:sz w:val="24"/>
          <w:szCs w:val="24"/>
        </w:rPr>
        <w:t>.</w:t>
      </w:r>
      <w:r w:rsidR="00D17B8A" w:rsidRPr="00EF3129">
        <w:rPr>
          <w:rFonts w:ascii="Arial" w:hAnsi="Arial" w:cs="Arial"/>
          <w:sz w:val="24"/>
          <w:szCs w:val="24"/>
        </w:rPr>
        <w:t xml:space="preserve"> 5.14</w:t>
      </w:r>
      <w:r w:rsidR="00292260" w:rsidRPr="00EF3129">
        <w:rPr>
          <w:rFonts w:ascii="Arial" w:hAnsi="Arial" w:cs="Arial"/>
          <w:sz w:val="24"/>
          <w:szCs w:val="24"/>
        </w:rPr>
        <w:t xml:space="preserve"> и 5.15</w:t>
      </w:r>
      <w:r w:rsidR="00341214" w:rsidRPr="00EF3129">
        <w:rPr>
          <w:rFonts w:ascii="Arial" w:hAnsi="Arial" w:cs="Arial"/>
          <w:sz w:val="24"/>
          <w:szCs w:val="24"/>
        </w:rPr>
        <w:t>)</w:t>
      </w:r>
      <w:r w:rsidR="00D17B8A" w:rsidRPr="00EF3129">
        <w:rPr>
          <w:rFonts w:ascii="Arial" w:hAnsi="Arial" w:cs="Arial"/>
          <w:sz w:val="24"/>
          <w:szCs w:val="24"/>
        </w:rPr>
        <w:t>. Для процессов синтеза на подложке удаление порошка из небольших отверстий может быть затруднительным.</w:t>
      </w:r>
    </w:p>
    <w:p w14:paraId="5036FB7D" w14:textId="77777777" w:rsidR="00D17B8A" w:rsidRPr="00EA6665" w:rsidRDefault="00D17B8A" w:rsidP="00EF312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highlight w:val="magenta"/>
        </w:rPr>
      </w:pPr>
      <w:r w:rsidRPr="00EF3129">
        <w:rPr>
          <w:rFonts w:ascii="Arial" w:hAnsi="Arial" w:cs="Arial"/>
          <w:sz w:val="24"/>
          <w:szCs w:val="24"/>
        </w:rPr>
        <w:t xml:space="preserve">Наименьшее отверстие, которое может быть </w:t>
      </w:r>
      <w:r w:rsidR="008D5819" w:rsidRPr="00EF3129">
        <w:rPr>
          <w:rFonts w:ascii="Arial" w:hAnsi="Arial" w:cs="Arial"/>
          <w:sz w:val="24"/>
          <w:szCs w:val="24"/>
        </w:rPr>
        <w:t>сформировано</w:t>
      </w:r>
      <w:r w:rsidRPr="00EF3129">
        <w:rPr>
          <w:rFonts w:ascii="Arial" w:hAnsi="Arial" w:cs="Arial"/>
          <w:sz w:val="24"/>
          <w:szCs w:val="24"/>
        </w:rPr>
        <w:t xml:space="preserve">, может зависеть от направления </w:t>
      </w:r>
      <w:r w:rsidR="00706222" w:rsidRPr="00EF3129">
        <w:rPr>
          <w:rFonts w:ascii="Arial" w:hAnsi="Arial" w:cs="Arial"/>
          <w:sz w:val="24"/>
          <w:szCs w:val="24"/>
        </w:rPr>
        <w:t>построения</w:t>
      </w:r>
      <w:r w:rsidRPr="00EF3129">
        <w:rPr>
          <w:rFonts w:ascii="Arial" w:hAnsi="Arial" w:cs="Arial"/>
          <w:sz w:val="24"/>
          <w:szCs w:val="24"/>
        </w:rPr>
        <w:t>, особенно в случае анизотроп</w:t>
      </w:r>
      <w:r w:rsidR="00525C22" w:rsidRPr="00EF3129">
        <w:rPr>
          <w:rFonts w:ascii="Arial" w:hAnsi="Arial" w:cs="Arial"/>
          <w:sz w:val="24"/>
          <w:szCs w:val="24"/>
        </w:rPr>
        <w:t>ии</w:t>
      </w:r>
      <w:r w:rsidRPr="00EF3129">
        <w:rPr>
          <w:rFonts w:ascii="Arial" w:hAnsi="Arial" w:cs="Arial"/>
          <w:sz w:val="24"/>
          <w:szCs w:val="24"/>
        </w:rPr>
        <w:t xml:space="preserve"> </w:t>
      </w:r>
      <w:r w:rsidR="00525C22" w:rsidRPr="00EF3129">
        <w:rPr>
          <w:rFonts w:ascii="Arial" w:hAnsi="Arial" w:cs="Arial"/>
          <w:sz w:val="24"/>
          <w:szCs w:val="24"/>
        </w:rPr>
        <w:t>свойств</w:t>
      </w:r>
      <w:r w:rsidRPr="00EF3129">
        <w:rPr>
          <w:rFonts w:ascii="Arial" w:hAnsi="Arial" w:cs="Arial"/>
          <w:sz w:val="24"/>
          <w:szCs w:val="24"/>
        </w:rPr>
        <w:t>. В таких случаях образец для испытани</w:t>
      </w:r>
      <w:r w:rsidR="00D13A02" w:rsidRPr="00EF3129">
        <w:rPr>
          <w:rFonts w:ascii="Arial" w:hAnsi="Arial" w:cs="Arial"/>
          <w:sz w:val="24"/>
          <w:szCs w:val="24"/>
        </w:rPr>
        <w:t xml:space="preserve">й </w:t>
      </w:r>
      <w:r w:rsidRPr="00EF3129">
        <w:rPr>
          <w:rFonts w:ascii="Arial" w:hAnsi="Arial" w:cs="Arial"/>
          <w:sz w:val="24"/>
          <w:szCs w:val="24"/>
        </w:rPr>
        <w:t>необходимо синтезировать в разных направлениях процесса АП, например</w:t>
      </w:r>
      <w:r w:rsidR="00AF25FF" w:rsidRPr="00EF3129">
        <w:rPr>
          <w:rFonts w:ascii="Arial" w:hAnsi="Arial" w:cs="Arial"/>
          <w:sz w:val="24"/>
          <w:szCs w:val="24"/>
        </w:rPr>
        <w:t>:</w:t>
      </w:r>
      <w:r w:rsidRPr="00EF3129">
        <w:rPr>
          <w:rFonts w:ascii="Arial" w:hAnsi="Arial" w:cs="Arial"/>
          <w:sz w:val="24"/>
          <w:szCs w:val="24"/>
        </w:rPr>
        <w:t xml:space="preserve"> с отверстиями</w:t>
      </w:r>
      <w:r w:rsidR="00AF25FF" w:rsidRPr="00EF3129">
        <w:rPr>
          <w:rFonts w:ascii="Arial" w:hAnsi="Arial" w:cs="Arial"/>
          <w:sz w:val="24"/>
          <w:szCs w:val="24"/>
        </w:rPr>
        <w:t>,</w:t>
      </w:r>
      <w:r w:rsidRPr="00EF3129">
        <w:rPr>
          <w:rFonts w:ascii="Arial" w:hAnsi="Arial" w:cs="Arial"/>
          <w:sz w:val="24"/>
          <w:szCs w:val="24"/>
        </w:rPr>
        <w:t xml:space="preserve"> параллельными</w:t>
      </w:r>
      <w:r w:rsidRPr="00EA6665">
        <w:rPr>
          <w:rFonts w:ascii="Arial" w:hAnsi="Arial" w:cs="Arial"/>
          <w:sz w:val="24"/>
          <w:szCs w:val="24"/>
        </w:rPr>
        <w:t xml:space="preserve"> направлению </w:t>
      </w:r>
      <w:r w:rsidR="00292260" w:rsidRPr="00EF3129">
        <w:rPr>
          <w:rFonts w:ascii="Times New Roman" w:hAnsi="Times New Roman" w:cs="Times New Roman"/>
          <w:i/>
          <w:sz w:val="27"/>
          <w:szCs w:val="27"/>
          <w:lang w:val="en-US"/>
        </w:rPr>
        <w:t>Z</w:t>
      </w:r>
      <w:r w:rsidR="00292260" w:rsidRPr="00162649">
        <w:rPr>
          <w:rFonts w:ascii="Arial" w:hAnsi="Arial" w:cs="Arial"/>
          <w:sz w:val="24"/>
          <w:szCs w:val="24"/>
        </w:rPr>
        <w:t xml:space="preserve"> </w:t>
      </w:r>
      <w:r w:rsidRPr="00EA6665">
        <w:rPr>
          <w:rFonts w:ascii="Arial" w:hAnsi="Arial" w:cs="Arial"/>
          <w:sz w:val="24"/>
          <w:szCs w:val="24"/>
        </w:rPr>
        <w:t>установки</w:t>
      </w:r>
      <w:r w:rsidR="00AF25FF">
        <w:rPr>
          <w:rFonts w:ascii="Arial" w:hAnsi="Arial" w:cs="Arial"/>
          <w:sz w:val="24"/>
          <w:szCs w:val="24"/>
        </w:rPr>
        <w:t>,</w:t>
      </w:r>
      <w:r w:rsidRPr="00EA6665">
        <w:rPr>
          <w:rFonts w:ascii="Arial" w:hAnsi="Arial" w:cs="Arial"/>
          <w:sz w:val="24"/>
          <w:szCs w:val="24"/>
        </w:rPr>
        <w:t xml:space="preserve"> и с отверстиями</w:t>
      </w:r>
      <w:r w:rsidR="00AF25FF">
        <w:rPr>
          <w:rFonts w:ascii="Arial" w:hAnsi="Arial" w:cs="Arial"/>
          <w:sz w:val="24"/>
          <w:szCs w:val="24"/>
        </w:rPr>
        <w:t>,</w:t>
      </w:r>
      <w:r w:rsidRPr="00EA6665">
        <w:rPr>
          <w:rFonts w:ascii="Arial" w:hAnsi="Arial" w:cs="Arial"/>
          <w:sz w:val="24"/>
          <w:szCs w:val="24"/>
        </w:rPr>
        <w:t xml:space="preserve"> параллельными направлению </w:t>
      </w:r>
      <w:r w:rsidR="00292260" w:rsidRPr="00EF3129">
        <w:rPr>
          <w:rFonts w:ascii="Times New Roman" w:hAnsi="Times New Roman" w:cs="Times New Roman"/>
          <w:i/>
          <w:sz w:val="27"/>
          <w:szCs w:val="27"/>
          <w:lang w:val="en-US"/>
        </w:rPr>
        <w:t>X</w:t>
      </w:r>
      <w:r w:rsidRPr="00EA6665">
        <w:rPr>
          <w:rFonts w:ascii="Arial" w:hAnsi="Arial" w:cs="Arial"/>
          <w:sz w:val="24"/>
          <w:szCs w:val="24"/>
        </w:rPr>
        <w:t xml:space="preserve"> установки. Ориентация</w:t>
      </w:r>
      <w:r w:rsidR="00AF25FF">
        <w:rPr>
          <w:rFonts w:ascii="Arial" w:hAnsi="Arial" w:cs="Arial"/>
          <w:sz w:val="24"/>
          <w:szCs w:val="24"/>
        </w:rPr>
        <w:t>,</w:t>
      </w:r>
      <w:r w:rsidRPr="00EA6665">
        <w:rPr>
          <w:rFonts w:ascii="Arial" w:hAnsi="Arial" w:cs="Arial"/>
          <w:sz w:val="24"/>
          <w:szCs w:val="24"/>
        </w:rPr>
        <w:t xml:space="preserve"> отличная от </w:t>
      </w:r>
      <w:r w:rsidRPr="00EA6665">
        <w:rPr>
          <w:rFonts w:ascii="Arial" w:hAnsi="Arial" w:cs="Arial"/>
          <w:sz w:val="24"/>
          <w:szCs w:val="24"/>
        </w:rPr>
        <w:lastRenderedPageBreak/>
        <w:t>перпендикулярной</w:t>
      </w:r>
      <w:r w:rsidR="00AF25FF">
        <w:rPr>
          <w:rFonts w:ascii="Arial" w:hAnsi="Arial" w:cs="Arial"/>
          <w:sz w:val="24"/>
          <w:szCs w:val="24"/>
        </w:rPr>
        <w:t>,</w:t>
      </w:r>
      <w:r w:rsidRPr="00EA6665">
        <w:rPr>
          <w:rFonts w:ascii="Arial" w:hAnsi="Arial" w:cs="Arial"/>
          <w:sz w:val="24"/>
          <w:szCs w:val="24"/>
        </w:rPr>
        <w:t xml:space="preserve"> тоже может быть использована</w:t>
      </w:r>
      <w:r w:rsidR="00AF25FF">
        <w:rPr>
          <w:rFonts w:ascii="Arial" w:hAnsi="Arial" w:cs="Arial"/>
          <w:sz w:val="24"/>
          <w:szCs w:val="24"/>
        </w:rPr>
        <w:t>,</w:t>
      </w:r>
      <w:r w:rsidRPr="00EA6665">
        <w:rPr>
          <w:rFonts w:ascii="Arial" w:hAnsi="Arial" w:cs="Arial"/>
          <w:sz w:val="24"/>
          <w:szCs w:val="24"/>
        </w:rPr>
        <w:t xml:space="preserve"> и пользователи должны учитывать влияние лестничного эффекта и толщины слоя при формировании отверстия.</w:t>
      </w:r>
    </w:p>
    <w:p w14:paraId="685AD987" w14:textId="77777777" w:rsidR="00D17B8A" w:rsidRPr="00EA6665" w:rsidRDefault="00D17B8A" w:rsidP="00EA6665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EA6665">
        <w:rPr>
          <w:rFonts w:ascii="Arial" w:hAnsi="Arial" w:cs="Arial"/>
          <w:sz w:val="24"/>
          <w:szCs w:val="24"/>
        </w:rPr>
        <w:t xml:space="preserve">При правильном выборе набора элементов </w:t>
      </w:r>
      <w:r w:rsidR="00AF25FF">
        <w:rPr>
          <w:rFonts w:ascii="Arial" w:hAnsi="Arial" w:cs="Arial"/>
          <w:sz w:val="24"/>
          <w:szCs w:val="24"/>
        </w:rPr>
        <w:t>одни</w:t>
      </w:r>
      <w:r w:rsidRPr="00EA6665">
        <w:rPr>
          <w:rFonts w:ascii="Arial" w:hAnsi="Arial" w:cs="Arial"/>
          <w:sz w:val="24"/>
          <w:szCs w:val="24"/>
        </w:rPr>
        <w:t xml:space="preserve"> отверстия будут сформированы установкой, </w:t>
      </w:r>
      <w:r w:rsidR="00AF25FF">
        <w:rPr>
          <w:rFonts w:ascii="Arial" w:hAnsi="Arial" w:cs="Arial"/>
          <w:sz w:val="24"/>
          <w:szCs w:val="24"/>
        </w:rPr>
        <w:t>другие</w:t>
      </w:r>
      <w:r w:rsidRPr="00EA6665">
        <w:rPr>
          <w:rFonts w:ascii="Arial" w:hAnsi="Arial" w:cs="Arial"/>
          <w:sz w:val="24"/>
          <w:szCs w:val="24"/>
        </w:rPr>
        <w:t xml:space="preserve"> отверстия будут </w:t>
      </w:r>
      <w:r w:rsidR="008D5819">
        <w:rPr>
          <w:rFonts w:ascii="Arial" w:hAnsi="Arial" w:cs="Arial"/>
          <w:sz w:val="24"/>
          <w:szCs w:val="24"/>
        </w:rPr>
        <w:t>не</w:t>
      </w:r>
      <w:r w:rsidR="008D5819" w:rsidRPr="00EA6665">
        <w:rPr>
          <w:rFonts w:ascii="Arial" w:hAnsi="Arial" w:cs="Arial"/>
          <w:sz w:val="24"/>
          <w:szCs w:val="24"/>
        </w:rPr>
        <w:t>сформированн</w:t>
      </w:r>
      <w:r w:rsidR="008D5819">
        <w:rPr>
          <w:rFonts w:ascii="Arial" w:hAnsi="Arial" w:cs="Arial"/>
          <w:sz w:val="24"/>
          <w:szCs w:val="24"/>
        </w:rPr>
        <w:t>ыми</w:t>
      </w:r>
      <w:r w:rsidRPr="00EA6665">
        <w:rPr>
          <w:rFonts w:ascii="Arial" w:hAnsi="Arial" w:cs="Arial"/>
          <w:sz w:val="24"/>
          <w:szCs w:val="24"/>
        </w:rPr>
        <w:t xml:space="preserve">. Несформированные отверстия могут сохранять требуемые очертания, но быть сплошными (забитыми) </w:t>
      </w:r>
      <w:r w:rsidR="002B7295">
        <w:rPr>
          <w:rFonts w:ascii="Arial" w:hAnsi="Arial" w:cs="Arial"/>
          <w:sz w:val="24"/>
          <w:szCs w:val="24"/>
        </w:rPr>
        <w:t>внутри</w:t>
      </w:r>
      <w:r w:rsidRPr="00EA6665">
        <w:rPr>
          <w:rFonts w:ascii="Arial" w:hAnsi="Arial" w:cs="Arial"/>
          <w:sz w:val="24"/>
          <w:szCs w:val="24"/>
        </w:rPr>
        <w:t xml:space="preserve">, поэтому необходимо </w:t>
      </w:r>
      <w:r w:rsidR="002B7295">
        <w:rPr>
          <w:rFonts w:ascii="Arial" w:hAnsi="Arial" w:cs="Arial"/>
          <w:sz w:val="24"/>
          <w:szCs w:val="24"/>
        </w:rPr>
        <w:t>тщательно проверить</w:t>
      </w:r>
      <w:r w:rsidRPr="00EA6665">
        <w:rPr>
          <w:rFonts w:ascii="Arial" w:hAnsi="Arial" w:cs="Arial"/>
          <w:sz w:val="24"/>
          <w:szCs w:val="24"/>
        </w:rPr>
        <w:t xml:space="preserve"> элемент</w:t>
      </w:r>
      <w:r w:rsidR="00AF25FF">
        <w:rPr>
          <w:rFonts w:ascii="Arial" w:hAnsi="Arial" w:cs="Arial"/>
          <w:sz w:val="24"/>
          <w:szCs w:val="24"/>
        </w:rPr>
        <w:t>,</w:t>
      </w:r>
      <w:r w:rsidRPr="00EA6665">
        <w:rPr>
          <w:rFonts w:ascii="Arial" w:hAnsi="Arial" w:cs="Arial"/>
          <w:sz w:val="24"/>
          <w:szCs w:val="24"/>
        </w:rPr>
        <w:t xml:space="preserve"> </w:t>
      </w:r>
      <w:r w:rsidR="002B7295">
        <w:rPr>
          <w:rFonts w:ascii="Arial" w:hAnsi="Arial" w:cs="Arial"/>
          <w:sz w:val="24"/>
          <w:szCs w:val="24"/>
        </w:rPr>
        <w:t>в том числе и внутри</w:t>
      </w:r>
      <w:r w:rsidRPr="00EA6665">
        <w:rPr>
          <w:rFonts w:ascii="Arial" w:hAnsi="Arial" w:cs="Arial"/>
          <w:sz w:val="24"/>
          <w:szCs w:val="24"/>
        </w:rPr>
        <w:t xml:space="preserve"> (</w:t>
      </w:r>
      <w:r w:rsidR="007145EE" w:rsidRPr="00EA6665">
        <w:rPr>
          <w:rFonts w:ascii="Arial" w:hAnsi="Arial" w:cs="Arial"/>
          <w:sz w:val="24"/>
          <w:szCs w:val="24"/>
        </w:rPr>
        <w:t>например,</w:t>
      </w:r>
      <w:r w:rsidRPr="00EA6665">
        <w:rPr>
          <w:rFonts w:ascii="Arial" w:hAnsi="Arial" w:cs="Arial"/>
          <w:sz w:val="24"/>
          <w:szCs w:val="24"/>
        </w:rPr>
        <w:t xml:space="preserve"> с применением калиброванных штифтов или других неразрушающих методов оценки). </w:t>
      </w:r>
    </w:p>
    <w:p w14:paraId="0057F833" w14:textId="77777777" w:rsidR="00D17B8A" w:rsidRPr="00EA6665" w:rsidRDefault="00D17B8A" w:rsidP="00EA6665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EA6665">
        <w:rPr>
          <w:rFonts w:ascii="Arial" w:hAnsi="Arial" w:cs="Arial"/>
          <w:sz w:val="24"/>
          <w:szCs w:val="24"/>
        </w:rPr>
        <w:t xml:space="preserve">Если измерение мелких элементов </w:t>
      </w:r>
      <w:r w:rsidR="000675C1">
        <w:rPr>
          <w:rFonts w:ascii="Arial" w:hAnsi="Arial" w:cs="Arial"/>
          <w:sz w:val="24"/>
          <w:szCs w:val="24"/>
        </w:rPr>
        <w:t>не представляется возможным</w:t>
      </w:r>
      <w:r w:rsidRPr="00EA6665">
        <w:rPr>
          <w:rFonts w:ascii="Arial" w:hAnsi="Arial" w:cs="Arial"/>
          <w:sz w:val="24"/>
          <w:szCs w:val="24"/>
        </w:rPr>
        <w:t xml:space="preserve">, пользователь должен </w:t>
      </w:r>
      <w:r w:rsidR="000675C1">
        <w:rPr>
          <w:rFonts w:ascii="Arial" w:hAnsi="Arial" w:cs="Arial"/>
          <w:sz w:val="24"/>
          <w:szCs w:val="24"/>
        </w:rPr>
        <w:t>указать в протоколе</w:t>
      </w:r>
      <w:r w:rsidRPr="00EA6665">
        <w:rPr>
          <w:rFonts w:ascii="Arial" w:hAnsi="Arial" w:cs="Arial"/>
          <w:sz w:val="24"/>
          <w:szCs w:val="24"/>
        </w:rPr>
        <w:t xml:space="preserve">, какие отверстия в синтезированной детали сформированы правильно, какие отверстия отсутствуют, а какие отверстия забиты. Данное наблюдение по-прежнему предоставляет информацию о разрешающей способности системы. Если </w:t>
      </w:r>
      <w:r w:rsidR="000675C1">
        <w:rPr>
          <w:rFonts w:ascii="Arial" w:hAnsi="Arial" w:cs="Arial"/>
          <w:sz w:val="24"/>
          <w:szCs w:val="24"/>
        </w:rPr>
        <w:t>при построении выполнены</w:t>
      </w:r>
      <w:r w:rsidRPr="00EA6665">
        <w:rPr>
          <w:rFonts w:ascii="Arial" w:hAnsi="Arial" w:cs="Arial"/>
          <w:sz w:val="24"/>
          <w:szCs w:val="24"/>
        </w:rPr>
        <w:t xml:space="preserve"> все отверстия, но </w:t>
      </w:r>
      <w:r w:rsidR="000675C1">
        <w:rPr>
          <w:rFonts w:ascii="Arial" w:hAnsi="Arial" w:cs="Arial"/>
          <w:sz w:val="24"/>
          <w:szCs w:val="24"/>
        </w:rPr>
        <w:t>диаметр нескольких отверстий одинаковый, данный факт также должен быть указан в протоколе.</w:t>
      </w:r>
    </w:p>
    <w:p w14:paraId="49D95C12" w14:textId="77777777" w:rsidR="00D17B8A" w:rsidRDefault="00D17B8A" w:rsidP="00EA666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A6665">
        <w:rPr>
          <w:rFonts w:ascii="Arial" w:hAnsi="Arial" w:cs="Arial"/>
          <w:sz w:val="24"/>
          <w:szCs w:val="24"/>
        </w:rPr>
        <w:t xml:space="preserve">Отверстия могут быть проверены при помощи калиброванных штифтов по принципу </w:t>
      </w:r>
      <w:r w:rsidR="00AF25FF">
        <w:rPr>
          <w:rFonts w:ascii="Arial" w:hAnsi="Arial" w:cs="Arial"/>
          <w:sz w:val="24"/>
          <w:szCs w:val="24"/>
        </w:rPr>
        <w:t>«</w:t>
      </w:r>
      <w:r w:rsidRPr="00EA6665">
        <w:rPr>
          <w:rFonts w:ascii="Arial" w:hAnsi="Arial" w:cs="Arial"/>
          <w:sz w:val="24"/>
          <w:szCs w:val="24"/>
        </w:rPr>
        <w:t>проходит/не проходит</w:t>
      </w:r>
      <w:r w:rsidR="00AF25FF">
        <w:rPr>
          <w:rFonts w:ascii="Arial" w:hAnsi="Arial" w:cs="Arial"/>
          <w:sz w:val="24"/>
          <w:szCs w:val="24"/>
        </w:rPr>
        <w:t>»</w:t>
      </w:r>
      <w:r w:rsidRPr="00EA6665">
        <w:rPr>
          <w:rFonts w:ascii="Arial" w:hAnsi="Arial" w:cs="Arial"/>
          <w:sz w:val="24"/>
          <w:szCs w:val="24"/>
        </w:rPr>
        <w:t xml:space="preserve"> (т.</w:t>
      </w:r>
      <w:r w:rsidR="00AF25FF">
        <w:rPr>
          <w:rFonts w:ascii="Arial" w:hAnsi="Arial" w:cs="Arial"/>
          <w:sz w:val="24"/>
          <w:szCs w:val="24"/>
        </w:rPr>
        <w:t> </w:t>
      </w:r>
      <w:r w:rsidRPr="00EA6665">
        <w:rPr>
          <w:rFonts w:ascii="Arial" w:hAnsi="Arial" w:cs="Arial"/>
          <w:sz w:val="24"/>
          <w:szCs w:val="24"/>
        </w:rPr>
        <w:t>е. штифт определенного диаметр</w:t>
      </w:r>
      <w:r w:rsidR="00AF25FF">
        <w:rPr>
          <w:rFonts w:ascii="Arial" w:hAnsi="Arial" w:cs="Arial"/>
          <w:sz w:val="24"/>
          <w:szCs w:val="24"/>
        </w:rPr>
        <w:t xml:space="preserve">а входит в отверстие </w:t>
      </w:r>
      <w:r w:rsidR="00EF3129">
        <w:rPr>
          <w:rFonts w:ascii="Arial" w:hAnsi="Arial" w:cs="Arial"/>
          <w:sz w:val="24"/>
          <w:szCs w:val="24"/>
        </w:rPr>
        <w:t>—</w:t>
      </w:r>
      <w:r w:rsidR="00AF25FF">
        <w:rPr>
          <w:rFonts w:ascii="Arial" w:hAnsi="Arial" w:cs="Arial"/>
          <w:sz w:val="24"/>
          <w:szCs w:val="24"/>
        </w:rPr>
        <w:t xml:space="preserve"> проходит,</w:t>
      </w:r>
      <w:r w:rsidRPr="00EA6665">
        <w:rPr>
          <w:rFonts w:ascii="Arial" w:hAnsi="Arial" w:cs="Arial"/>
          <w:sz w:val="24"/>
          <w:szCs w:val="24"/>
        </w:rPr>
        <w:t xml:space="preserve"> в то время как другой штифт с чуть большим диаметром не входит в отверстие </w:t>
      </w:r>
      <w:r w:rsidR="00EF3129">
        <w:rPr>
          <w:rFonts w:ascii="Arial" w:hAnsi="Arial" w:cs="Arial"/>
          <w:sz w:val="24"/>
          <w:szCs w:val="24"/>
        </w:rPr>
        <w:t>—</w:t>
      </w:r>
      <w:r w:rsidRPr="00EA6665">
        <w:rPr>
          <w:rFonts w:ascii="Arial" w:hAnsi="Arial" w:cs="Arial"/>
          <w:sz w:val="24"/>
          <w:szCs w:val="24"/>
        </w:rPr>
        <w:t xml:space="preserve"> не проходит</w:t>
      </w:r>
      <w:r w:rsidR="00BC54C0">
        <w:rPr>
          <w:rFonts w:ascii="Arial" w:hAnsi="Arial" w:cs="Arial"/>
          <w:sz w:val="24"/>
          <w:szCs w:val="24"/>
        </w:rPr>
        <w:t>)</w:t>
      </w:r>
      <w:r w:rsidRPr="00EA6665">
        <w:rPr>
          <w:rFonts w:ascii="Arial" w:hAnsi="Arial" w:cs="Arial"/>
          <w:sz w:val="24"/>
          <w:szCs w:val="24"/>
        </w:rPr>
        <w:t xml:space="preserve">. </w:t>
      </w:r>
      <w:r w:rsidR="00AF25FF">
        <w:rPr>
          <w:rFonts w:ascii="Arial" w:hAnsi="Arial" w:cs="Arial"/>
          <w:sz w:val="24"/>
          <w:szCs w:val="24"/>
        </w:rPr>
        <w:t>Е</w:t>
      </w:r>
      <w:r w:rsidRPr="00EA6665">
        <w:rPr>
          <w:rFonts w:ascii="Arial" w:hAnsi="Arial" w:cs="Arial"/>
          <w:sz w:val="24"/>
          <w:szCs w:val="24"/>
        </w:rPr>
        <w:t xml:space="preserve">сли выбран такой способ измерения, </w:t>
      </w:r>
      <w:r w:rsidR="004B779C">
        <w:rPr>
          <w:rFonts w:ascii="Arial" w:hAnsi="Arial" w:cs="Arial"/>
          <w:sz w:val="24"/>
          <w:szCs w:val="24"/>
        </w:rPr>
        <w:t>следуют</w:t>
      </w:r>
      <w:r w:rsidR="002B7295">
        <w:rPr>
          <w:rFonts w:ascii="Arial" w:hAnsi="Arial" w:cs="Arial"/>
          <w:sz w:val="24"/>
          <w:szCs w:val="24"/>
        </w:rPr>
        <w:t xml:space="preserve"> </w:t>
      </w:r>
      <w:r w:rsidR="007145EE">
        <w:rPr>
          <w:rFonts w:ascii="Arial" w:hAnsi="Arial" w:cs="Arial"/>
          <w:sz w:val="24"/>
          <w:szCs w:val="24"/>
        </w:rPr>
        <w:t>рекомендациям</w:t>
      </w:r>
      <w:r w:rsidRPr="00EA6665">
        <w:rPr>
          <w:rFonts w:ascii="Arial" w:hAnsi="Arial" w:cs="Arial"/>
          <w:sz w:val="24"/>
          <w:szCs w:val="24"/>
        </w:rPr>
        <w:t>, приведенн</w:t>
      </w:r>
      <w:r w:rsidR="007145EE">
        <w:rPr>
          <w:rFonts w:ascii="Arial" w:hAnsi="Arial" w:cs="Arial"/>
          <w:sz w:val="24"/>
          <w:szCs w:val="24"/>
        </w:rPr>
        <w:t>ым</w:t>
      </w:r>
      <w:r w:rsidRPr="00EA6665">
        <w:rPr>
          <w:rFonts w:ascii="Arial" w:hAnsi="Arial" w:cs="Arial"/>
          <w:sz w:val="24"/>
          <w:szCs w:val="24"/>
        </w:rPr>
        <w:t xml:space="preserve"> в приложении </w:t>
      </w:r>
      <w:r w:rsidRPr="00AF25FF">
        <w:rPr>
          <w:rFonts w:ascii="Arial" w:hAnsi="Arial" w:cs="Arial"/>
          <w:sz w:val="24"/>
          <w:szCs w:val="24"/>
          <w:lang w:val="en-US"/>
        </w:rPr>
        <w:t>C</w:t>
      </w:r>
      <w:r w:rsidRPr="00EA6665">
        <w:rPr>
          <w:rFonts w:ascii="Arial" w:hAnsi="Arial" w:cs="Arial"/>
          <w:sz w:val="24"/>
          <w:szCs w:val="24"/>
        </w:rPr>
        <w:t xml:space="preserve">. </w:t>
      </w:r>
      <w:r w:rsidR="007145EE" w:rsidRPr="00EA6665">
        <w:rPr>
          <w:rFonts w:ascii="Arial" w:hAnsi="Arial" w:cs="Arial"/>
          <w:sz w:val="24"/>
          <w:szCs w:val="24"/>
        </w:rPr>
        <w:t>Преимуществом данного метода</w:t>
      </w:r>
      <w:r w:rsidRPr="00EA6665">
        <w:rPr>
          <w:rFonts w:ascii="Arial" w:hAnsi="Arial" w:cs="Arial"/>
          <w:sz w:val="24"/>
          <w:szCs w:val="24"/>
        </w:rPr>
        <w:t xml:space="preserve"> является </w:t>
      </w:r>
      <w:r w:rsidR="007145EE">
        <w:rPr>
          <w:rFonts w:ascii="Arial" w:hAnsi="Arial" w:cs="Arial"/>
          <w:sz w:val="24"/>
          <w:szCs w:val="24"/>
        </w:rPr>
        <w:t>возможность</w:t>
      </w:r>
      <w:r w:rsidRPr="00EA6665">
        <w:rPr>
          <w:rFonts w:ascii="Arial" w:hAnsi="Arial" w:cs="Arial"/>
          <w:sz w:val="24"/>
          <w:szCs w:val="24"/>
        </w:rPr>
        <w:t xml:space="preserve"> оценить наличие нежелательного материала в отверстии и приблизительную глубину отверстий. Недостатком данного метода </w:t>
      </w:r>
      <w:r w:rsidR="00AF25FF">
        <w:rPr>
          <w:rFonts w:ascii="Arial" w:hAnsi="Arial" w:cs="Arial"/>
          <w:sz w:val="24"/>
          <w:szCs w:val="24"/>
        </w:rPr>
        <w:t>считают</w:t>
      </w:r>
      <w:r w:rsidRPr="00EA6665">
        <w:rPr>
          <w:rFonts w:ascii="Arial" w:hAnsi="Arial" w:cs="Arial"/>
          <w:sz w:val="24"/>
          <w:szCs w:val="24"/>
        </w:rPr>
        <w:t xml:space="preserve"> то, что результатом является диапазон диаметров (между</w:t>
      </w:r>
      <w:r w:rsidR="00AF25FF">
        <w:rPr>
          <w:rFonts w:ascii="Arial" w:hAnsi="Arial" w:cs="Arial"/>
          <w:sz w:val="24"/>
          <w:szCs w:val="24"/>
        </w:rPr>
        <w:t xml:space="preserve"> теми</w:t>
      </w:r>
      <w:r w:rsidRPr="00EA6665">
        <w:rPr>
          <w:rFonts w:ascii="Arial" w:hAnsi="Arial" w:cs="Arial"/>
          <w:sz w:val="24"/>
          <w:szCs w:val="24"/>
        </w:rPr>
        <w:t xml:space="preserve"> диаметрами, которые проходят и которые не проходят), а не измеренное значение диаметра с </w:t>
      </w:r>
      <w:r w:rsidR="00AF25FF">
        <w:rPr>
          <w:rFonts w:ascii="Arial" w:hAnsi="Arial" w:cs="Arial"/>
          <w:sz w:val="24"/>
          <w:szCs w:val="24"/>
        </w:rPr>
        <w:t>установленной</w:t>
      </w:r>
      <w:r w:rsidRPr="00EA6665">
        <w:rPr>
          <w:rFonts w:ascii="Arial" w:hAnsi="Arial" w:cs="Arial"/>
          <w:sz w:val="24"/>
          <w:szCs w:val="24"/>
        </w:rPr>
        <w:t xml:space="preserve"> неопредел</w:t>
      </w:r>
      <w:r w:rsidR="00AF25FF">
        <w:rPr>
          <w:rFonts w:ascii="Arial" w:hAnsi="Arial" w:cs="Arial"/>
          <w:sz w:val="24"/>
          <w:szCs w:val="24"/>
        </w:rPr>
        <w:t>е</w:t>
      </w:r>
      <w:r w:rsidRPr="00EA6665">
        <w:rPr>
          <w:rFonts w:ascii="Arial" w:hAnsi="Arial" w:cs="Arial"/>
          <w:sz w:val="24"/>
          <w:szCs w:val="24"/>
        </w:rPr>
        <w:t>нностью измерения. Также вероятно, что отверстия не являются идеально круглыми</w:t>
      </w:r>
      <w:r w:rsidR="00AF25FF">
        <w:rPr>
          <w:rFonts w:ascii="Arial" w:hAnsi="Arial" w:cs="Arial"/>
          <w:sz w:val="24"/>
          <w:szCs w:val="24"/>
        </w:rPr>
        <w:t>,</w:t>
      </w:r>
      <w:r w:rsidRPr="00EA6665">
        <w:rPr>
          <w:rFonts w:ascii="Arial" w:hAnsi="Arial" w:cs="Arial"/>
          <w:sz w:val="24"/>
          <w:szCs w:val="24"/>
        </w:rPr>
        <w:t xml:space="preserve"> и следовательно, данное измерение дает только диаметр </w:t>
      </w:r>
      <w:r w:rsidR="002B7295">
        <w:rPr>
          <w:rFonts w:ascii="Arial" w:hAnsi="Arial" w:cs="Arial"/>
          <w:sz w:val="24"/>
          <w:szCs w:val="24"/>
        </w:rPr>
        <w:t xml:space="preserve">наибольшего </w:t>
      </w:r>
      <w:r w:rsidRPr="00EA6665">
        <w:rPr>
          <w:rFonts w:ascii="Arial" w:hAnsi="Arial" w:cs="Arial"/>
          <w:sz w:val="24"/>
          <w:szCs w:val="24"/>
        </w:rPr>
        <w:t xml:space="preserve">вписанного круга. </w:t>
      </w:r>
      <w:r w:rsidR="00AF25FF">
        <w:rPr>
          <w:rFonts w:ascii="Arial" w:hAnsi="Arial" w:cs="Arial"/>
          <w:sz w:val="24"/>
          <w:szCs w:val="24"/>
        </w:rPr>
        <w:t>Е</w:t>
      </w:r>
      <w:r w:rsidRPr="00EA6665">
        <w:rPr>
          <w:rFonts w:ascii="Arial" w:hAnsi="Arial" w:cs="Arial"/>
          <w:sz w:val="24"/>
          <w:szCs w:val="24"/>
        </w:rPr>
        <w:t xml:space="preserve">сли отверстие по глубине сформировано не полностью, пользователь должен измерить и отразить в протоколе глубину отверстия (если возможно). Основные наборы элементов соответствуют существующим наборам метрических калиброванных штифтов. Также доступны </w:t>
      </w:r>
      <w:r w:rsidR="007145EE" w:rsidRPr="00EA6665">
        <w:rPr>
          <w:rFonts w:ascii="Arial" w:hAnsi="Arial" w:cs="Arial"/>
          <w:sz w:val="24"/>
          <w:szCs w:val="24"/>
        </w:rPr>
        <w:t>наборы,</w:t>
      </w:r>
      <w:r w:rsidRPr="00EA6665">
        <w:rPr>
          <w:rFonts w:ascii="Arial" w:hAnsi="Arial" w:cs="Arial"/>
          <w:sz w:val="24"/>
          <w:szCs w:val="24"/>
        </w:rPr>
        <w:t xml:space="preserve"> соответствующие наборам английских калиброванных штифтов. Возможности систем АП могут превышать размеры калиброванных штифтов (например, наименьшее </w:t>
      </w:r>
      <w:r w:rsidRPr="00EA6665">
        <w:rPr>
          <w:rFonts w:ascii="Arial" w:hAnsi="Arial" w:cs="Arial"/>
          <w:sz w:val="24"/>
          <w:szCs w:val="24"/>
        </w:rPr>
        <w:lastRenderedPageBreak/>
        <w:t xml:space="preserve">возможное отверстие может быть меньше </w:t>
      </w:r>
      <w:r w:rsidR="00EF0AAE">
        <w:rPr>
          <w:rFonts w:ascii="Arial" w:hAnsi="Arial" w:cs="Arial"/>
          <w:sz w:val="24"/>
          <w:szCs w:val="24"/>
        </w:rPr>
        <w:t>самого маленького</w:t>
      </w:r>
      <w:r w:rsidRPr="00EA6665">
        <w:rPr>
          <w:rFonts w:ascii="Arial" w:hAnsi="Arial" w:cs="Arial"/>
          <w:sz w:val="24"/>
          <w:szCs w:val="24"/>
        </w:rPr>
        <w:t xml:space="preserve"> </w:t>
      </w:r>
      <w:r w:rsidR="00EF0AAE">
        <w:rPr>
          <w:rFonts w:ascii="Arial" w:hAnsi="Arial" w:cs="Arial"/>
          <w:sz w:val="24"/>
          <w:szCs w:val="24"/>
        </w:rPr>
        <w:t xml:space="preserve">из </w:t>
      </w:r>
      <w:r w:rsidRPr="00EA6665">
        <w:rPr>
          <w:rFonts w:ascii="Arial" w:hAnsi="Arial" w:cs="Arial"/>
          <w:sz w:val="24"/>
          <w:szCs w:val="24"/>
        </w:rPr>
        <w:t>доступн</w:t>
      </w:r>
      <w:r w:rsidR="00EF0AAE">
        <w:rPr>
          <w:rFonts w:ascii="Arial" w:hAnsi="Arial" w:cs="Arial"/>
          <w:sz w:val="24"/>
          <w:szCs w:val="24"/>
        </w:rPr>
        <w:t>ых</w:t>
      </w:r>
      <w:r w:rsidRPr="00EA6665">
        <w:rPr>
          <w:rFonts w:ascii="Arial" w:hAnsi="Arial" w:cs="Arial"/>
          <w:sz w:val="24"/>
          <w:szCs w:val="24"/>
        </w:rPr>
        <w:t xml:space="preserve"> калиброванн</w:t>
      </w:r>
      <w:r w:rsidR="00EF0AAE">
        <w:rPr>
          <w:rFonts w:ascii="Arial" w:hAnsi="Arial" w:cs="Arial"/>
          <w:sz w:val="24"/>
          <w:szCs w:val="24"/>
        </w:rPr>
        <w:t>ых</w:t>
      </w:r>
      <w:r w:rsidRPr="00EA6665">
        <w:rPr>
          <w:rFonts w:ascii="Arial" w:hAnsi="Arial" w:cs="Arial"/>
          <w:sz w:val="24"/>
          <w:szCs w:val="24"/>
        </w:rPr>
        <w:t xml:space="preserve"> штифт</w:t>
      </w:r>
      <w:r w:rsidR="00EF0AAE">
        <w:rPr>
          <w:rFonts w:ascii="Arial" w:hAnsi="Arial" w:cs="Arial"/>
          <w:sz w:val="24"/>
          <w:szCs w:val="24"/>
        </w:rPr>
        <w:t>ов</w:t>
      </w:r>
      <w:r w:rsidRPr="00EA6665">
        <w:rPr>
          <w:rFonts w:ascii="Arial" w:hAnsi="Arial" w:cs="Arial"/>
          <w:sz w:val="24"/>
          <w:szCs w:val="24"/>
        </w:rPr>
        <w:t>).</w:t>
      </w:r>
    </w:p>
    <w:p w14:paraId="32AE0A70" w14:textId="77777777" w:rsidR="000675C1" w:rsidRPr="00EA6665" w:rsidRDefault="000675C1" w:rsidP="00EA666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9D34221" w14:textId="77777777" w:rsidR="002B7295" w:rsidRDefault="002B7295" w:rsidP="00E6240D">
      <w:pPr>
        <w:keepNext/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2B7295">
        <w:rPr>
          <w:rFonts w:ascii="Arial" w:hAnsi="Arial" w:cs="Arial"/>
          <w:b/>
          <w:bCs/>
          <w:sz w:val="24"/>
          <w:szCs w:val="24"/>
        </w:rPr>
        <w:t xml:space="preserve">7.3.3 Ребра для </w:t>
      </w:r>
      <w:r w:rsidR="00E6240D">
        <w:rPr>
          <w:rFonts w:ascii="Arial" w:hAnsi="Arial" w:cs="Arial"/>
          <w:b/>
          <w:bCs/>
          <w:sz w:val="24"/>
          <w:szCs w:val="24"/>
        </w:rPr>
        <w:t>определения</w:t>
      </w:r>
      <w:r w:rsidRPr="002B7295">
        <w:rPr>
          <w:rFonts w:ascii="Arial" w:hAnsi="Arial" w:cs="Arial"/>
          <w:b/>
          <w:bCs/>
          <w:sz w:val="24"/>
          <w:szCs w:val="24"/>
        </w:rPr>
        <w:t xml:space="preserve"> </w:t>
      </w:r>
      <w:r w:rsidR="004B58C4" w:rsidRPr="004B58C4">
        <w:rPr>
          <w:rFonts w:ascii="Arial" w:hAnsi="Arial" w:cs="Arial"/>
          <w:b/>
          <w:bCs/>
          <w:sz w:val="24"/>
          <w:szCs w:val="24"/>
        </w:rPr>
        <w:t xml:space="preserve">разрешающей </w:t>
      </w:r>
      <w:r w:rsidRPr="002B7295">
        <w:rPr>
          <w:rFonts w:ascii="Arial" w:hAnsi="Arial" w:cs="Arial"/>
          <w:b/>
          <w:bCs/>
          <w:sz w:val="24"/>
          <w:szCs w:val="24"/>
        </w:rPr>
        <w:t>способности</w:t>
      </w:r>
    </w:p>
    <w:p w14:paraId="189CC4DB" w14:textId="77777777" w:rsidR="00E6240D" w:rsidRPr="002B7295" w:rsidRDefault="00E6240D" w:rsidP="00E6240D">
      <w:pPr>
        <w:keepNext/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5138C95E" w14:textId="77777777" w:rsidR="002B7295" w:rsidRPr="004B779C" w:rsidRDefault="002B7295" w:rsidP="00E6240D">
      <w:pPr>
        <w:spacing w:after="0" w:line="36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B779C">
        <w:rPr>
          <w:rFonts w:ascii="Arial" w:hAnsi="Arial" w:cs="Arial"/>
          <w:bCs/>
          <w:sz w:val="24"/>
          <w:szCs w:val="24"/>
        </w:rPr>
        <w:t>7.3.3.1 Назначение</w:t>
      </w:r>
    </w:p>
    <w:p w14:paraId="0A9203C0" w14:textId="77777777" w:rsidR="00E6240D" w:rsidRPr="004B779C" w:rsidRDefault="00E6240D" w:rsidP="00E6240D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1EA6A61B" w14:textId="77777777" w:rsidR="002B7295" w:rsidRPr="004B779C" w:rsidRDefault="000675C1" w:rsidP="00E6240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B779C">
        <w:rPr>
          <w:rFonts w:ascii="Arial" w:hAnsi="Arial" w:cs="Arial"/>
          <w:sz w:val="24"/>
          <w:szCs w:val="24"/>
        </w:rPr>
        <w:t>Ребра для определения разрешающей способности</w:t>
      </w:r>
      <w:r w:rsidR="002B7295" w:rsidRPr="004B779C">
        <w:rPr>
          <w:rFonts w:ascii="Arial" w:hAnsi="Arial" w:cs="Arial"/>
          <w:sz w:val="24"/>
          <w:szCs w:val="24"/>
        </w:rPr>
        <w:t xml:space="preserve"> </w:t>
      </w:r>
      <w:r w:rsidR="007B1B19" w:rsidRPr="004B779C">
        <w:rPr>
          <w:rFonts w:ascii="Arial" w:hAnsi="Arial" w:cs="Arial"/>
          <w:sz w:val="24"/>
          <w:szCs w:val="24"/>
        </w:rPr>
        <w:t>предназначен</w:t>
      </w:r>
      <w:r w:rsidRPr="004B779C">
        <w:rPr>
          <w:rFonts w:ascii="Arial" w:hAnsi="Arial" w:cs="Arial"/>
          <w:sz w:val="24"/>
          <w:szCs w:val="24"/>
        </w:rPr>
        <w:t xml:space="preserve">ы </w:t>
      </w:r>
      <w:r w:rsidR="002B7295" w:rsidRPr="004B779C">
        <w:rPr>
          <w:rFonts w:ascii="Arial" w:hAnsi="Arial" w:cs="Arial"/>
          <w:sz w:val="24"/>
          <w:szCs w:val="24"/>
        </w:rPr>
        <w:t xml:space="preserve">для оценки минимальной толщины стенки, </w:t>
      </w:r>
      <w:r w:rsidRPr="004B779C">
        <w:rPr>
          <w:rFonts w:ascii="Arial" w:hAnsi="Arial" w:cs="Arial"/>
          <w:sz w:val="24"/>
          <w:szCs w:val="24"/>
        </w:rPr>
        <w:t>достижимой</w:t>
      </w:r>
      <w:r w:rsidR="002B7295" w:rsidRPr="004B779C">
        <w:rPr>
          <w:rFonts w:ascii="Arial" w:hAnsi="Arial" w:cs="Arial"/>
          <w:sz w:val="24"/>
          <w:szCs w:val="24"/>
        </w:rPr>
        <w:t xml:space="preserve"> при помощи систем</w:t>
      </w:r>
      <w:r w:rsidRPr="004B779C">
        <w:rPr>
          <w:rFonts w:ascii="Arial" w:hAnsi="Arial" w:cs="Arial"/>
          <w:sz w:val="24"/>
          <w:szCs w:val="24"/>
        </w:rPr>
        <w:t xml:space="preserve">ы </w:t>
      </w:r>
      <w:r w:rsidR="002B7295" w:rsidRPr="004B779C">
        <w:rPr>
          <w:rFonts w:ascii="Arial" w:hAnsi="Arial" w:cs="Arial"/>
          <w:sz w:val="24"/>
          <w:szCs w:val="24"/>
        </w:rPr>
        <w:t xml:space="preserve">АП. Самое тонкое ребро, которое может быть </w:t>
      </w:r>
      <w:r w:rsidRPr="004B779C">
        <w:rPr>
          <w:rFonts w:ascii="Arial" w:hAnsi="Arial" w:cs="Arial"/>
          <w:sz w:val="24"/>
          <w:szCs w:val="24"/>
        </w:rPr>
        <w:t>выполнено</w:t>
      </w:r>
      <w:r w:rsidR="002B7295" w:rsidRPr="004B779C">
        <w:rPr>
          <w:rFonts w:ascii="Arial" w:hAnsi="Arial" w:cs="Arial"/>
          <w:sz w:val="24"/>
          <w:szCs w:val="24"/>
        </w:rPr>
        <w:t xml:space="preserve">, дает информацию о </w:t>
      </w:r>
      <w:r w:rsidRPr="004B779C">
        <w:rPr>
          <w:rFonts w:ascii="Arial" w:hAnsi="Arial" w:cs="Arial"/>
          <w:sz w:val="24"/>
          <w:szCs w:val="24"/>
        </w:rPr>
        <w:t>наименьшей</w:t>
      </w:r>
      <w:r w:rsidR="002B7295" w:rsidRPr="004B779C">
        <w:rPr>
          <w:rFonts w:ascii="Arial" w:hAnsi="Arial" w:cs="Arial"/>
          <w:sz w:val="24"/>
          <w:szCs w:val="24"/>
        </w:rPr>
        <w:t xml:space="preserve"> </w:t>
      </w:r>
      <w:r w:rsidRPr="004B779C">
        <w:rPr>
          <w:rFonts w:ascii="Arial" w:hAnsi="Arial" w:cs="Arial"/>
          <w:sz w:val="24"/>
          <w:szCs w:val="24"/>
        </w:rPr>
        <w:t>детали</w:t>
      </w:r>
      <w:r w:rsidR="002B7295" w:rsidRPr="004B779C">
        <w:rPr>
          <w:rFonts w:ascii="Arial" w:hAnsi="Arial" w:cs="Arial"/>
          <w:sz w:val="24"/>
          <w:szCs w:val="24"/>
        </w:rPr>
        <w:t xml:space="preserve">, которая может быть </w:t>
      </w:r>
      <w:r w:rsidRPr="004B779C">
        <w:rPr>
          <w:rFonts w:ascii="Arial" w:hAnsi="Arial" w:cs="Arial"/>
          <w:sz w:val="24"/>
          <w:szCs w:val="24"/>
        </w:rPr>
        <w:t>изготовлена</w:t>
      </w:r>
      <w:r w:rsidR="002B7295" w:rsidRPr="004B779C">
        <w:rPr>
          <w:rFonts w:ascii="Arial" w:hAnsi="Arial" w:cs="Arial"/>
          <w:sz w:val="24"/>
          <w:szCs w:val="24"/>
        </w:rPr>
        <w:t xml:space="preserve"> при помощи системы</w:t>
      </w:r>
      <w:r w:rsidRPr="004B779C">
        <w:rPr>
          <w:rFonts w:ascii="Arial" w:hAnsi="Arial" w:cs="Arial"/>
          <w:sz w:val="24"/>
          <w:szCs w:val="24"/>
        </w:rPr>
        <w:t xml:space="preserve"> АП</w:t>
      </w:r>
      <w:r w:rsidR="002B7295" w:rsidRPr="004B779C">
        <w:rPr>
          <w:rFonts w:ascii="Arial" w:hAnsi="Arial" w:cs="Arial"/>
          <w:sz w:val="24"/>
          <w:szCs w:val="24"/>
        </w:rPr>
        <w:t xml:space="preserve">, в особенности для стеночных структур. Измеренное значение толщины полученных ребер </w:t>
      </w:r>
      <w:r w:rsidRPr="004B779C">
        <w:rPr>
          <w:rFonts w:ascii="Arial" w:hAnsi="Arial" w:cs="Arial"/>
          <w:sz w:val="24"/>
          <w:szCs w:val="24"/>
        </w:rPr>
        <w:t>дает</w:t>
      </w:r>
      <w:r w:rsidR="00717F97" w:rsidRPr="004B779C">
        <w:rPr>
          <w:rFonts w:ascii="Arial" w:hAnsi="Arial" w:cs="Arial"/>
          <w:sz w:val="24"/>
          <w:szCs w:val="24"/>
        </w:rPr>
        <w:t xml:space="preserve"> сведения</w:t>
      </w:r>
      <w:r w:rsidR="002B7295" w:rsidRPr="004B779C">
        <w:rPr>
          <w:rFonts w:ascii="Arial" w:hAnsi="Arial" w:cs="Arial"/>
          <w:sz w:val="24"/>
          <w:szCs w:val="24"/>
        </w:rPr>
        <w:t xml:space="preserve"> о точности и </w:t>
      </w:r>
      <w:r w:rsidR="004B58C4" w:rsidRPr="004B779C">
        <w:rPr>
          <w:rFonts w:ascii="Arial" w:eastAsia="Calibri" w:hAnsi="Arial" w:cs="Arial"/>
          <w:sz w:val="24"/>
          <w:szCs w:val="24"/>
        </w:rPr>
        <w:t xml:space="preserve">разрешающей </w:t>
      </w:r>
      <w:r w:rsidR="002B7295" w:rsidRPr="004B779C">
        <w:rPr>
          <w:rFonts w:ascii="Arial" w:hAnsi="Arial" w:cs="Arial"/>
          <w:sz w:val="24"/>
          <w:szCs w:val="24"/>
        </w:rPr>
        <w:t>способности системы</w:t>
      </w:r>
      <w:r w:rsidR="00343AE5">
        <w:rPr>
          <w:rFonts w:ascii="Arial" w:hAnsi="Arial" w:cs="Arial"/>
          <w:sz w:val="24"/>
          <w:szCs w:val="24"/>
        </w:rPr>
        <w:t xml:space="preserve"> АП</w:t>
      </w:r>
      <w:r w:rsidR="002B7295" w:rsidRPr="004B779C">
        <w:rPr>
          <w:rFonts w:ascii="Arial" w:hAnsi="Arial" w:cs="Arial"/>
          <w:sz w:val="24"/>
          <w:szCs w:val="24"/>
        </w:rPr>
        <w:t>.</w:t>
      </w:r>
    </w:p>
    <w:p w14:paraId="7A3F2CFA" w14:textId="77777777" w:rsidR="00E6240D" w:rsidRPr="004B779C" w:rsidRDefault="00E6240D" w:rsidP="00E6240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4AD647C" w14:textId="77777777" w:rsidR="002B7295" w:rsidRPr="00AB6CF1" w:rsidRDefault="002B7295" w:rsidP="00E6240D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4B779C">
        <w:rPr>
          <w:rFonts w:ascii="Arial" w:hAnsi="Arial" w:cs="Arial"/>
          <w:bCs/>
          <w:sz w:val="24"/>
          <w:szCs w:val="24"/>
        </w:rPr>
        <w:t>7.3.3.2 Геометрические формы</w:t>
      </w:r>
    </w:p>
    <w:p w14:paraId="6AF4D803" w14:textId="77777777" w:rsidR="00E6240D" w:rsidRPr="002B7295" w:rsidRDefault="00E6240D" w:rsidP="00E6240D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4E0FEBAB" w14:textId="77777777" w:rsidR="002B7295" w:rsidRPr="002B7295" w:rsidRDefault="002B7295" w:rsidP="00E6240D">
      <w:pPr>
        <w:tabs>
          <w:tab w:val="left" w:pos="4075"/>
          <w:tab w:val="left" w:pos="6521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B7295">
        <w:rPr>
          <w:rFonts w:ascii="Arial" w:hAnsi="Arial" w:cs="Arial"/>
          <w:sz w:val="24"/>
          <w:szCs w:val="24"/>
        </w:rPr>
        <w:t xml:space="preserve">Некоторые процессы </w:t>
      </w:r>
      <w:r w:rsidR="00717F97">
        <w:rPr>
          <w:rFonts w:ascii="Arial" w:hAnsi="Arial" w:cs="Arial"/>
          <w:sz w:val="24"/>
          <w:szCs w:val="24"/>
        </w:rPr>
        <w:t>АП</w:t>
      </w:r>
      <w:r w:rsidRPr="002B7295">
        <w:rPr>
          <w:rFonts w:ascii="Arial" w:hAnsi="Arial" w:cs="Arial"/>
          <w:sz w:val="24"/>
          <w:szCs w:val="24"/>
        </w:rPr>
        <w:t xml:space="preserve"> </w:t>
      </w:r>
      <w:r w:rsidR="00E6240D">
        <w:rPr>
          <w:rFonts w:ascii="Arial" w:hAnsi="Arial" w:cs="Arial"/>
          <w:sz w:val="24"/>
          <w:szCs w:val="24"/>
        </w:rPr>
        <w:t xml:space="preserve">могут </w:t>
      </w:r>
      <w:r w:rsidR="00717F97">
        <w:rPr>
          <w:rFonts w:ascii="Arial" w:hAnsi="Arial" w:cs="Arial"/>
          <w:sz w:val="24"/>
          <w:szCs w:val="24"/>
        </w:rPr>
        <w:t>эффективнее</w:t>
      </w:r>
      <w:r w:rsidR="004B779C">
        <w:rPr>
          <w:rFonts w:ascii="Arial" w:hAnsi="Arial" w:cs="Arial"/>
          <w:sz w:val="24"/>
          <w:szCs w:val="24"/>
        </w:rPr>
        <w:t xml:space="preserve"> воспроизводить мелкие элементы. Т</w:t>
      </w:r>
      <w:r w:rsidR="00E6240D">
        <w:rPr>
          <w:rFonts w:ascii="Arial" w:hAnsi="Arial" w:cs="Arial"/>
          <w:sz w:val="24"/>
          <w:szCs w:val="24"/>
        </w:rPr>
        <w:t>аким образом</w:t>
      </w:r>
      <w:r w:rsidR="004B779C">
        <w:rPr>
          <w:rFonts w:ascii="Arial" w:hAnsi="Arial" w:cs="Arial"/>
          <w:sz w:val="24"/>
          <w:szCs w:val="24"/>
        </w:rPr>
        <w:t>,</w:t>
      </w:r>
      <w:r w:rsidRPr="002B7295">
        <w:rPr>
          <w:rFonts w:ascii="Arial" w:hAnsi="Arial" w:cs="Arial"/>
          <w:sz w:val="24"/>
          <w:szCs w:val="24"/>
        </w:rPr>
        <w:t xml:space="preserve"> выбранный образец </w:t>
      </w:r>
      <w:r w:rsidR="00E6240D">
        <w:rPr>
          <w:rFonts w:ascii="Arial" w:hAnsi="Arial" w:cs="Arial"/>
          <w:sz w:val="24"/>
          <w:szCs w:val="24"/>
        </w:rPr>
        <w:t>с ребрами для определения</w:t>
      </w:r>
      <w:r w:rsidRPr="002B7295">
        <w:rPr>
          <w:rFonts w:ascii="Arial" w:hAnsi="Arial" w:cs="Arial"/>
          <w:sz w:val="24"/>
          <w:szCs w:val="24"/>
        </w:rPr>
        <w:t xml:space="preserve"> </w:t>
      </w:r>
      <w:r w:rsidR="004B58C4" w:rsidRPr="00C53F8F">
        <w:rPr>
          <w:rFonts w:ascii="Arial" w:eastAsia="Calibri" w:hAnsi="Arial" w:cs="Arial"/>
          <w:sz w:val="24"/>
          <w:szCs w:val="24"/>
        </w:rPr>
        <w:t>разреш</w:t>
      </w:r>
      <w:r w:rsidR="004B58C4">
        <w:rPr>
          <w:rFonts w:ascii="Arial" w:eastAsia="Calibri" w:hAnsi="Arial" w:cs="Arial"/>
          <w:sz w:val="24"/>
          <w:szCs w:val="24"/>
        </w:rPr>
        <w:t>ающей</w:t>
      </w:r>
      <w:r w:rsidR="004B58C4" w:rsidRPr="00C53F8F">
        <w:rPr>
          <w:rFonts w:ascii="Arial" w:eastAsia="Calibri" w:hAnsi="Arial" w:cs="Arial"/>
          <w:sz w:val="24"/>
          <w:szCs w:val="24"/>
        </w:rPr>
        <w:t xml:space="preserve"> </w:t>
      </w:r>
      <w:r w:rsidRPr="002B7295">
        <w:rPr>
          <w:rFonts w:ascii="Arial" w:hAnsi="Arial" w:cs="Arial"/>
          <w:sz w:val="24"/>
          <w:szCs w:val="24"/>
        </w:rPr>
        <w:t xml:space="preserve">способности должен иметь </w:t>
      </w:r>
      <w:r w:rsidR="00717F97">
        <w:rPr>
          <w:rFonts w:ascii="Arial" w:hAnsi="Arial" w:cs="Arial"/>
          <w:sz w:val="24"/>
          <w:szCs w:val="24"/>
        </w:rPr>
        <w:t>соответствующие</w:t>
      </w:r>
      <w:r w:rsidRPr="002B7295">
        <w:rPr>
          <w:rFonts w:ascii="Arial" w:hAnsi="Arial" w:cs="Arial"/>
          <w:sz w:val="24"/>
          <w:szCs w:val="24"/>
        </w:rPr>
        <w:t xml:space="preserve"> размеры для оценки системы АП. В настоящем стандарте установлены три набора по шесть ребер. Элементы с шестью ребрами имеют крупный, средний и мелкий вариант</w:t>
      </w:r>
      <w:r w:rsidR="00717F97">
        <w:rPr>
          <w:rFonts w:ascii="Arial" w:hAnsi="Arial" w:cs="Arial"/>
          <w:sz w:val="24"/>
          <w:szCs w:val="24"/>
        </w:rPr>
        <w:t>ы</w:t>
      </w:r>
      <w:r w:rsidRPr="002B7295">
        <w:rPr>
          <w:rFonts w:ascii="Arial" w:hAnsi="Arial" w:cs="Arial"/>
          <w:sz w:val="24"/>
          <w:szCs w:val="24"/>
        </w:rPr>
        <w:t xml:space="preserve"> исполнения. Крупный вариант исполнения имеет толщины ребер от 6,0</w:t>
      </w:r>
      <w:r>
        <w:rPr>
          <w:rFonts w:ascii="Arial" w:hAnsi="Arial" w:cs="Arial"/>
          <w:sz w:val="24"/>
          <w:szCs w:val="24"/>
        </w:rPr>
        <w:t> </w:t>
      </w:r>
      <w:r w:rsidRPr="002B7295">
        <w:rPr>
          <w:rFonts w:ascii="Arial" w:hAnsi="Arial" w:cs="Arial"/>
          <w:sz w:val="24"/>
          <w:szCs w:val="24"/>
        </w:rPr>
        <w:t>до 1,0</w:t>
      </w:r>
      <w:r>
        <w:rPr>
          <w:rFonts w:ascii="Arial" w:hAnsi="Arial" w:cs="Arial"/>
          <w:sz w:val="24"/>
          <w:szCs w:val="24"/>
        </w:rPr>
        <w:t> </w:t>
      </w:r>
      <w:r w:rsidRPr="002B7295">
        <w:rPr>
          <w:rFonts w:ascii="Arial" w:hAnsi="Arial" w:cs="Arial"/>
          <w:sz w:val="24"/>
          <w:szCs w:val="24"/>
        </w:rPr>
        <w:t>мм (6,0</w:t>
      </w:r>
      <w:r w:rsidR="00717F97">
        <w:rPr>
          <w:rFonts w:ascii="Arial" w:hAnsi="Arial" w:cs="Arial"/>
          <w:sz w:val="24"/>
          <w:szCs w:val="24"/>
        </w:rPr>
        <w:t>;</w:t>
      </w:r>
      <w:r w:rsidRPr="002B7295">
        <w:rPr>
          <w:rFonts w:ascii="Arial" w:hAnsi="Arial" w:cs="Arial"/>
          <w:sz w:val="24"/>
          <w:szCs w:val="24"/>
        </w:rPr>
        <w:t xml:space="preserve"> 5,0</w:t>
      </w:r>
      <w:r w:rsidR="00717F97">
        <w:rPr>
          <w:rFonts w:ascii="Arial" w:hAnsi="Arial" w:cs="Arial"/>
          <w:sz w:val="24"/>
          <w:szCs w:val="24"/>
        </w:rPr>
        <w:t>;</w:t>
      </w:r>
      <w:r w:rsidRPr="002B7295">
        <w:rPr>
          <w:rFonts w:ascii="Arial" w:hAnsi="Arial" w:cs="Arial"/>
          <w:sz w:val="24"/>
          <w:szCs w:val="24"/>
        </w:rPr>
        <w:t xml:space="preserve"> 4,0</w:t>
      </w:r>
      <w:r w:rsidR="00717F97">
        <w:rPr>
          <w:rFonts w:ascii="Arial" w:hAnsi="Arial" w:cs="Arial"/>
          <w:sz w:val="24"/>
          <w:szCs w:val="24"/>
        </w:rPr>
        <w:t>;</w:t>
      </w:r>
      <w:r w:rsidRPr="002B7295">
        <w:rPr>
          <w:rFonts w:ascii="Arial" w:hAnsi="Arial" w:cs="Arial"/>
          <w:sz w:val="24"/>
          <w:szCs w:val="24"/>
        </w:rPr>
        <w:t xml:space="preserve"> 3,0</w:t>
      </w:r>
      <w:r w:rsidR="00717F97">
        <w:rPr>
          <w:rFonts w:ascii="Arial" w:hAnsi="Arial" w:cs="Arial"/>
          <w:sz w:val="24"/>
          <w:szCs w:val="24"/>
        </w:rPr>
        <w:t>;</w:t>
      </w:r>
      <w:r w:rsidRPr="002B7295">
        <w:rPr>
          <w:rFonts w:ascii="Arial" w:hAnsi="Arial" w:cs="Arial"/>
          <w:sz w:val="24"/>
          <w:szCs w:val="24"/>
        </w:rPr>
        <w:t xml:space="preserve"> 2,0</w:t>
      </w:r>
      <w:r w:rsidR="00E6240D">
        <w:rPr>
          <w:rFonts w:ascii="Arial" w:hAnsi="Arial" w:cs="Arial"/>
          <w:sz w:val="24"/>
          <w:szCs w:val="24"/>
        </w:rPr>
        <w:t> </w:t>
      </w:r>
      <w:r w:rsidRPr="002B7295">
        <w:rPr>
          <w:rFonts w:ascii="Arial" w:hAnsi="Arial" w:cs="Arial"/>
          <w:sz w:val="24"/>
          <w:szCs w:val="24"/>
        </w:rPr>
        <w:t>и 1,0</w:t>
      </w:r>
      <w:r w:rsidR="00E6240D">
        <w:rPr>
          <w:rFonts w:ascii="Arial" w:hAnsi="Arial" w:cs="Arial"/>
          <w:sz w:val="24"/>
          <w:szCs w:val="24"/>
        </w:rPr>
        <w:t> </w:t>
      </w:r>
      <w:r w:rsidRPr="002B7295">
        <w:rPr>
          <w:rFonts w:ascii="Arial" w:hAnsi="Arial" w:cs="Arial"/>
          <w:sz w:val="24"/>
          <w:szCs w:val="24"/>
        </w:rPr>
        <w:t>мм). Средний вариант исполнения имеет толщины ребер от 1,0 до 0,1 мм (1,0</w:t>
      </w:r>
      <w:r w:rsidR="00717F97">
        <w:rPr>
          <w:rFonts w:ascii="Arial" w:hAnsi="Arial" w:cs="Arial"/>
          <w:sz w:val="24"/>
          <w:szCs w:val="24"/>
        </w:rPr>
        <w:t>;</w:t>
      </w:r>
      <w:r w:rsidRPr="002B7295">
        <w:rPr>
          <w:rFonts w:ascii="Arial" w:hAnsi="Arial" w:cs="Arial"/>
          <w:sz w:val="24"/>
          <w:szCs w:val="24"/>
        </w:rPr>
        <w:t xml:space="preserve"> 0,8</w:t>
      </w:r>
      <w:r w:rsidR="00717F97">
        <w:rPr>
          <w:rFonts w:ascii="Arial" w:hAnsi="Arial" w:cs="Arial"/>
          <w:sz w:val="24"/>
          <w:szCs w:val="24"/>
        </w:rPr>
        <w:t>;</w:t>
      </w:r>
      <w:r w:rsidRPr="002B7295">
        <w:rPr>
          <w:rFonts w:ascii="Arial" w:hAnsi="Arial" w:cs="Arial"/>
          <w:sz w:val="24"/>
          <w:szCs w:val="24"/>
        </w:rPr>
        <w:t xml:space="preserve"> 0,6</w:t>
      </w:r>
      <w:r w:rsidR="00717F97">
        <w:rPr>
          <w:rFonts w:ascii="Arial" w:hAnsi="Arial" w:cs="Arial"/>
          <w:sz w:val="24"/>
          <w:szCs w:val="24"/>
        </w:rPr>
        <w:t>;</w:t>
      </w:r>
      <w:r w:rsidRPr="002B7295">
        <w:rPr>
          <w:rFonts w:ascii="Arial" w:hAnsi="Arial" w:cs="Arial"/>
          <w:sz w:val="24"/>
          <w:szCs w:val="24"/>
        </w:rPr>
        <w:t xml:space="preserve"> 0,4</w:t>
      </w:r>
      <w:r w:rsidR="00717F97">
        <w:rPr>
          <w:rFonts w:ascii="Arial" w:hAnsi="Arial" w:cs="Arial"/>
          <w:sz w:val="24"/>
          <w:szCs w:val="24"/>
        </w:rPr>
        <w:t>;</w:t>
      </w:r>
      <w:r w:rsidRPr="002B7295">
        <w:rPr>
          <w:rFonts w:ascii="Arial" w:hAnsi="Arial" w:cs="Arial"/>
          <w:sz w:val="24"/>
          <w:szCs w:val="24"/>
        </w:rPr>
        <w:t xml:space="preserve"> 0,2 и 0,1</w:t>
      </w:r>
      <w:r w:rsidR="00E6240D">
        <w:rPr>
          <w:rFonts w:ascii="Arial" w:hAnsi="Arial" w:cs="Arial"/>
          <w:sz w:val="24"/>
          <w:szCs w:val="24"/>
        </w:rPr>
        <w:t> </w:t>
      </w:r>
      <w:r w:rsidRPr="002B7295">
        <w:rPr>
          <w:rFonts w:ascii="Arial" w:hAnsi="Arial" w:cs="Arial"/>
          <w:sz w:val="24"/>
          <w:szCs w:val="24"/>
        </w:rPr>
        <w:t>мм). Мелкий вариант исполнения имеет толщины ребер от 0,1 до 0,01 мм (0,1</w:t>
      </w:r>
      <w:r w:rsidR="00717F97">
        <w:rPr>
          <w:rFonts w:ascii="Arial" w:hAnsi="Arial" w:cs="Arial"/>
          <w:sz w:val="24"/>
          <w:szCs w:val="24"/>
        </w:rPr>
        <w:t>;</w:t>
      </w:r>
      <w:r w:rsidRPr="002B7295">
        <w:rPr>
          <w:rFonts w:ascii="Arial" w:hAnsi="Arial" w:cs="Arial"/>
          <w:sz w:val="24"/>
          <w:szCs w:val="24"/>
        </w:rPr>
        <w:t xml:space="preserve"> 0,08</w:t>
      </w:r>
      <w:r w:rsidR="00717F97">
        <w:rPr>
          <w:rFonts w:ascii="Arial" w:hAnsi="Arial" w:cs="Arial"/>
          <w:sz w:val="24"/>
          <w:szCs w:val="24"/>
        </w:rPr>
        <w:t>;</w:t>
      </w:r>
      <w:r w:rsidRPr="002B7295">
        <w:rPr>
          <w:rFonts w:ascii="Arial" w:hAnsi="Arial" w:cs="Arial"/>
          <w:sz w:val="24"/>
          <w:szCs w:val="24"/>
        </w:rPr>
        <w:t xml:space="preserve"> 0,06</w:t>
      </w:r>
      <w:r w:rsidR="00717F97">
        <w:rPr>
          <w:rFonts w:ascii="Arial" w:hAnsi="Arial" w:cs="Arial"/>
          <w:sz w:val="24"/>
          <w:szCs w:val="24"/>
        </w:rPr>
        <w:t>;</w:t>
      </w:r>
      <w:r w:rsidRPr="002B7295">
        <w:rPr>
          <w:rFonts w:ascii="Arial" w:hAnsi="Arial" w:cs="Arial"/>
          <w:sz w:val="24"/>
          <w:szCs w:val="24"/>
        </w:rPr>
        <w:t xml:space="preserve"> 0,04</w:t>
      </w:r>
      <w:r w:rsidR="00717F97">
        <w:rPr>
          <w:rFonts w:ascii="Arial" w:hAnsi="Arial" w:cs="Arial"/>
          <w:sz w:val="24"/>
          <w:szCs w:val="24"/>
        </w:rPr>
        <w:t>;</w:t>
      </w:r>
      <w:r w:rsidRPr="002B7295">
        <w:rPr>
          <w:rFonts w:ascii="Arial" w:hAnsi="Arial" w:cs="Arial"/>
          <w:sz w:val="24"/>
          <w:szCs w:val="24"/>
        </w:rPr>
        <w:t xml:space="preserve"> 0,02 и 0,01</w:t>
      </w:r>
      <w:r w:rsidR="002D573A">
        <w:rPr>
          <w:rFonts w:ascii="Arial" w:hAnsi="Arial" w:cs="Arial"/>
          <w:sz w:val="24"/>
          <w:szCs w:val="24"/>
        </w:rPr>
        <w:t> </w:t>
      </w:r>
      <w:r w:rsidR="00717F97">
        <w:rPr>
          <w:rFonts w:ascii="Arial" w:hAnsi="Arial" w:cs="Arial"/>
          <w:sz w:val="24"/>
          <w:szCs w:val="24"/>
        </w:rPr>
        <w:t>мм).</w:t>
      </w:r>
    </w:p>
    <w:p w14:paraId="53D0CD45" w14:textId="77777777" w:rsidR="002B7295" w:rsidRPr="002B7295" w:rsidRDefault="002B7295" w:rsidP="002B7295">
      <w:pPr>
        <w:tabs>
          <w:tab w:val="left" w:pos="4075"/>
          <w:tab w:val="left" w:pos="6521"/>
        </w:tabs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B7295">
        <w:rPr>
          <w:rFonts w:ascii="Arial" w:hAnsi="Arial" w:cs="Arial"/>
          <w:sz w:val="24"/>
          <w:szCs w:val="24"/>
        </w:rPr>
        <w:t>Данные элементы доступны в крупном и мелком вариантах исполнения при высоте стенки 10,0 и 20,0 мм.</w:t>
      </w:r>
    </w:p>
    <w:p w14:paraId="0C5FBB38" w14:textId="77777777" w:rsidR="002B7295" w:rsidRPr="002B7295" w:rsidRDefault="002B7295" w:rsidP="002B7295">
      <w:pPr>
        <w:tabs>
          <w:tab w:val="left" w:pos="4075"/>
          <w:tab w:val="left" w:pos="6521"/>
        </w:tabs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B7295">
        <w:rPr>
          <w:rFonts w:ascii="Arial" w:hAnsi="Arial" w:cs="Arial"/>
          <w:sz w:val="24"/>
          <w:szCs w:val="24"/>
        </w:rPr>
        <w:t>Каждое ребро на каждом элементе поддерживается с одной стороны вертикальной плоскости при помощи большого столба (см. рисунок</w:t>
      </w:r>
      <w:r w:rsidR="007B1B19">
        <w:rPr>
          <w:rFonts w:ascii="Arial" w:hAnsi="Arial" w:cs="Arial"/>
          <w:sz w:val="24"/>
          <w:szCs w:val="24"/>
        </w:rPr>
        <w:t xml:space="preserve"> 7</w:t>
      </w:r>
      <w:r w:rsidRPr="002B7295">
        <w:rPr>
          <w:rFonts w:ascii="Arial" w:hAnsi="Arial" w:cs="Arial"/>
          <w:sz w:val="24"/>
          <w:szCs w:val="24"/>
        </w:rPr>
        <w:t>). Данный столб предназначен для определения расположения ребра, которое может быть построено неправильно</w:t>
      </w:r>
      <w:r w:rsidR="00FA746B">
        <w:rPr>
          <w:rFonts w:ascii="Arial" w:hAnsi="Arial" w:cs="Arial"/>
          <w:sz w:val="24"/>
          <w:szCs w:val="24"/>
        </w:rPr>
        <w:t>,</w:t>
      </w:r>
      <w:r w:rsidRPr="002B7295">
        <w:rPr>
          <w:rFonts w:ascii="Arial" w:hAnsi="Arial" w:cs="Arial"/>
          <w:sz w:val="24"/>
          <w:szCs w:val="24"/>
        </w:rPr>
        <w:t xml:space="preserve"> и для того, чтобы ребра не </w:t>
      </w:r>
      <w:r w:rsidR="00256E79">
        <w:rPr>
          <w:rFonts w:ascii="Arial" w:hAnsi="Arial" w:cs="Arial"/>
          <w:sz w:val="24"/>
          <w:szCs w:val="24"/>
        </w:rPr>
        <w:t>повреждались в процессе построения при разравнивании порошка</w:t>
      </w:r>
      <w:r w:rsidRPr="002B7295">
        <w:rPr>
          <w:rFonts w:ascii="Arial" w:hAnsi="Arial" w:cs="Arial"/>
          <w:sz w:val="24"/>
          <w:szCs w:val="24"/>
        </w:rPr>
        <w:t>. Поддерживающий столб в крупном варианте исполнения имеет различное геометри</w:t>
      </w:r>
      <w:r w:rsidR="007B1B19">
        <w:rPr>
          <w:rFonts w:ascii="Arial" w:hAnsi="Arial" w:cs="Arial"/>
          <w:sz w:val="24"/>
          <w:szCs w:val="24"/>
        </w:rPr>
        <w:t>ческое исполнение (см. рисунок 8</w:t>
      </w:r>
      <w:r w:rsidRPr="002B7295">
        <w:rPr>
          <w:rFonts w:ascii="Arial" w:hAnsi="Arial" w:cs="Arial"/>
          <w:sz w:val="24"/>
          <w:szCs w:val="24"/>
        </w:rPr>
        <w:t xml:space="preserve">). Геометрическая форма </w:t>
      </w:r>
      <w:r w:rsidRPr="002B7295">
        <w:rPr>
          <w:rFonts w:ascii="Arial" w:hAnsi="Arial" w:cs="Arial"/>
          <w:sz w:val="24"/>
          <w:szCs w:val="24"/>
        </w:rPr>
        <w:lastRenderedPageBreak/>
        <w:t>в плоскости</w:t>
      </w:r>
      <w:r w:rsidR="00FA746B">
        <w:rPr>
          <w:rFonts w:ascii="Arial" w:hAnsi="Arial" w:cs="Arial"/>
          <w:sz w:val="24"/>
          <w:szCs w:val="24"/>
        </w:rPr>
        <w:t>,</w:t>
      </w:r>
      <w:r w:rsidRPr="002B7295">
        <w:rPr>
          <w:rFonts w:ascii="Arial" w:hAnsi="Arial" w:cs="Arial"/>
          <w:sz w:val="24"/>
          <w:szCs w:val="24"/>
        </w:rPr>
        <w:t xml:space="preserve"> параллельной основанию</w:t>
      </w:r>
      <w:r w:rsidR="00FA746B">
        <w:rPr>
          <w:rFonts w:ascii="Arial" w:hAnsi="Arial" w:cs="Arial"/>
          <w:sz w:val="24"/>
          <w:szCs w:val="24"/>
        </w:rPr>
        <w:t>,</w:t>
      </w:r>
      <w:r w:rsidRPr="002B7295">
        <w:rPr>
          <w:rFonts w:ascii="Arial" w:hAnsi="Arial" w:cs="Arial"/>
          <w:sz w:val="24"/>
          <w:szCs w:val="24"/>
        </w:rPr>
        <w:t xml:space="preserve"> состоит из трех соединенных радиусов или дуг. Данный набор элементов позволяет пользователю </w:t>
      </w:r>
      <w:r w:rsidR="00FA746B">
        <w:rPr>
          <w:rFonts w:ascii="Arial" w:hAnsi="Arial" w:cs="Arial"/>
          <w:sz w:val="24"/>
          <w:szCs w:val="24"/>
        </w:rPr>
        <w:t xml:space="preserve">провести </w:t>
      </w:r>
      <w:r w:rsidRPr="002B7295">
        <w:rPr>
          <w:rFonts w:ascii="Arial" w:hAnsi="Arial" w:cs="Arial"/>
          <w:sz w:val="24"/>
          <w:szCs w:val="24"/>
        </w:rPr>
        <w:t>испыта</w:t>
      </w:r>
      <w:r w:rsidR="00FA746B">
        <w:rPr>
          <w:rFonts w:ascii="Arial" w:hAnsi="Arial" w:cs="Arial"/>
          <w:sz w:val="24"/>
          <w:szCs w:val="24"/>
        </w:rPr>
        <w:t>ние</w:t>
      </w:r>
      <w:r w:rsidRPr="002B7295">
        <w:rPr>
          <w:rFonts w:ascii="Arial" w:hAnsi="Arial" w:cs="Arial"/>
          <w:sz w:val="24"/>
          <w:szCs w:val="24"/>
        </w:rPr>
        <w:t xml:space="preserve"> способност</w:t>
      </w:r>
      <w:r w:rsidR="00FA746B">
        <w:rPr>
          <w:rFonts w:ascii="Arial" w:hAnsi="Arial" w:cs="Arial"/>
          <w:sz w:val="24"/>
          <w:szCs w:val="24"/>
        </w:rPr>
        <w:t>и</w:t>
      </w:r>
      <w:r w:rsidRPr="002B7295">
        <w:rPr>
          <w:rFonts w:ascii="Arial" w:hAnsi="Arial" w:cs="Arial"/>
          <w:sz w:val="24"/>
          <w:szCs w:val="24"/>
        </w:rPr>
        <w:t xml:space="preserve"> системы АП выполнять требования к допускам формы.</w:t>
      </w:r>
    </w:p>
    <w:p w14:paraId="4F9DFD14" w14:textId="77777777" w:rsidR="002B7295" w:rsidRDefault="002B7295" w:rsidP="002440FB">
      <w:pPr>
        <w:tabs>
          <w:tab w:val="left" w:pos="4075"/>
          <w:tab w:val="left" w:pos="6521"/>
        </w:tabs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B7295">
        <w:rPr>
          <w:rFonts w:ascii="Arial" w:hAnsi="Arial" w:cs="Arial"/>
          <w:sz w:val="24"/>
          <w:szCs w:val="24"/>
        </w:rPr>
        <w:t>Пользователь может использовать данный элемент для измерения отклонений от формы.</w:t>
      </w:r>
    </w:p>
    <w:p w14:paraId="7B02C8C5" w14:textId="77777777" w:rsidR="008E0CC6" w:rsidRPr="0075331F" w:rsidRDefault="008E0CC6" w:rsidP="002440FB">
      <w:pPr>
        <w:tabs>
          <w:tab w:val="left" w:pos="4075"/>
          <w:tab w:val="left" w:pos="6521"/>
        </w:tabs>
        <w:spacing w:after="0" w:line="36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14:paraId="34DD2BF9" w14:textId="77777777" w:rsidR="002B7295" w:rsidRDefault="008E0CC6" w:rsidP="002B7295">
      <w:pPr>
        <w:keepNext/>
      </w:pPr>
      <w:r>
        <w:rPr>
          <w:noProof/>
          <w:lang w:eastAsia="ru-RU"/>
        </w:rPr>
        <w:drawing>
          <wp:inline distT="0" distB="0" distL="0" distR="0" wp14:anchorId="14533245" wp14:editId="56BC41E1">
            <wp:extent cx="6115050" cy="32480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CB36B" w14:textId="77777777" w:rsidR="002B7295" w:rsidRDefault="002B7295" w:rsidP="002B7295">
      <w:pPr>
        <w:pStyle w:val="af7"/>
        <w:jc w:val="center"/>
        <w:rPr>
          <w:rFonts w:ascii="Arial" w:hAnsi="Arial" w:cs="Arial"/>
          <w:i w:val="0"/>
          <w:color w:val="auto"/>
          <w:sz w:val="24"/>
          <w:szCs w:val="24"/>
        </w:rPr>
      </w:pPr>
      <w:r w:rsidRPr="002D573A">
        <w:rPr>
          <w:rFonts w:ascii="Arial" w:hAnsi="Arial" w:cs="Arial"/>
          <w:i w:val="0"/>
          <w:color w:val="auto"/>
          <w:sz w:val="24"/>
          <w:szCs w:val="24"/>
        </w:rPr>
        <w:t xml:space="preserve">Рисунок </w:t>
      </w:r>
      <w:r w:rsidR="007B1B19">
        <w:rPr>
          <w:rFonts w:ascii="Arial" w:hAnsi="Arial" w:cs="Arial"/>
          <w:i w:val="0"/>
          <w:color w:val="auto"/>
          <w:sz w:val="24"/>
          <w:szCs w:val="24"/>
        </w:rPr>
        <w:t>7</w:t>
      </w:r>
      <w:r w:rsidRPr="002D573A">
        <w:rPr>
          <w:rFonts w:ascii="Arial" w:hAnsi="Arial" w:cs="Arial"/>
          <w:i w:val="0"/>
          <w:color w:val="auto"/>
          <w:sz w:val="24"/>
          <w:szCs w:val="24"/>
        </w:rPr>
        <w:t xml:space="preserve"> </w:t>
      </w:r>
      <w:r w:rsidR="00282BC9">
        <w:rPr>
          <w:rFonts w:ascii="Arial" w:hAnsi="Arial" w:cs="Arial"/>
          <w:sz w:val="24"/>
          <w:szCs w:val="24"/>
        </w:rPr>
        <w:t>—</w:t>
      </w:r>
      <w:r w:rsidRPr="002D573A">
        <w:rPr>
          <w:rFonts w:ascii="Arial" w:hAnsi="Arial" w:cs="Arial"/>
          <w:i w:val="0"/>
          <w:color w:val="auto"/>
          <w:sz w:val="24"/>
          <w:szCs w:val="24"/>
        </w:rPr>
        <w:t xml:space="preserve"> </w:t>
      </w:r>
      <w:r w:rsidR="00E6240D">
        <w:rPr>
          <w:rFonts w:ascii="Arial" w:hAnsi="Arial" w:cs="Arial"/>
          <w:i w:val="0"/>
          <w:color w:val="auto"/>
          <w:sz w:val="24"/>
          <w:szCs w:val="24"/>
        </w:rPr>
        <w:t>Общий вид</w:t>
      </w:r>
      <w:r w:rsidRPr="002D573A">
        <w:rPr>
          <w:rFonts w:ascii="Arial" w:hAnsi="Arial" w:cs="Arial"/>
          <w:i w:val="0"/>
          <w:color w:val="auto"/>
          <w:sz w:val="24"/>
          <w:szCs w:val="24"/>
        </w:rPr>
        <w:t xml:space="preserve"> среднего элемента с ребрами для </w:t>
      </w:r>
      <w:r w:rsidR="00EF3D8C">
        <w:rPr>
          <w:rFonts w:ascii="Arial" w:hAnsi="Arial" w:cs="Arial"/>
          <w:i w:val="0"/>
          <w:color w:val="auto"/>
          <w:sz w:val="24"/>
          <w:szCs w:val="24"/>
        </w:rPr>
        <w:t>определения</w:t>
      </w:r>
      <w:r w:rsidRPr="002D573A">
        <w:rPr>
          <w:rFonts w:ascii="Arial" w:hAnsi="Arial" w:cs="Arial"/>
          <w:i w:val="0"/>
          <w:color w:val="auto"/>
          <w:sz w:val="24"/>
          <w:szCs w:val="24"/>
        </w:rPr>
        <w:t xml:space="preserve"> </w:t>
      </w:r>
      <w:r w:rsidR="004B58C4" w:rsidRPr="004B58C4">
        <w:rPr>
          <w:rFonts w:ascii="Arial" w:hAnsi="Arial" w:cs="Arial"/>
          <w:i w:val="0"/>
          <w:color w:val="auto"/>
          <w:sz w:val="24"/>
          <w:szCs w:val="24"/>
        </w:rPr>
        <w:t xml:space="preserve">разрешающей </w:t>
      </w:r>
      <w:r w:rsidRPr="002D573A">
        <w:rPr>
          <w:rFonts w:ascii="Arial" w:hAnsi="Arial" w:cs="Arial"/>
          <w:i w:val="0"/>
          <w:color w:val="auto"/>
          <w:sz w:val="24"/>
          <w:szCs w:val="24"/>
        </w:rPr>
        <w:t>способности</w:t>
      </w:r>
    </w:p>
    <w:p w14:paraId="4AABE00B" w14:textId="77777777" w:rsidR="008E0CC6" w:rsidRPr="008E0CC6" w:rsidRDefault="008E0CC6" w:rsidP="008E0CC6"/>
    <w:p w14:paraId="3EBEED79" w14:textId="77777777" w:rsidR="002B7295" w:rsidRDefault="002B7295" w:rsidP="002B7295"/>
    <w:p w14:paraId="3DA90EE1" w14:textId="77777777" w:rsidR="002B7295" w:rsidRDefault="00EB7D37" w:rsidP="002B7295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0F383327" wp14:editId="7A0F0D8C">
            <wp:extent cx="6110605" cy="3081020"/>
            <wp:effectExtent l="0" t="0" r="444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C9200" w14:textId="77777777" w:rsidR="002440FB" w:rsidRPr="002440FB" w:rsidRDefault="002440FB" w:rsidP="002440FB">
      <w:pPr>
        <w:keepNext/>
        <w:rPr>
          <w:rFonts w:ascii="Arial" w:hAnsi="Arial" w:cs="Arial"/>
          <w:sz w:val="20"/>
          <w:szCs w:val="20"/>
        </w:rPr>
      </w:pPr>
      <w:r w:rsidRPr="00186D1A">
        <w:rPr>
          <w:rFonts w:ascii="Arial" w:hAnsi="Arial" w:cs="Arial"/>
          <w:sz w:val="24"/>
          <w:szCs w:val="20"/>
          <w:vertAlign w:val="superscript"/>
          <w:lang w:val="en-US"/>
        </w:rPr>
        <w:t>a</w:t>
      </w:r>
      <w:r w:rsidRPr="00973A41">
        <w:rPr>
          <w:rFonts w:ascii="Arial" w:hAnsi="Arial" w:cs="Arial"/>
          <w:sz w:val="20"/>
          <w:szCs w:val="20"/>
        </w:rPr>
        <w:t xml:space="preserve"> </w:t>
      </w:r>
      <w:r w:rsidR="0037288A">
        <w:rPr>
          <w:rFonts w:ascii="Arial" w:hAnsi="Arial" w:cs="Arial"/>
          <w:sz w:val="20"/>
          <w:szCs w:val="20"/>
        </w:rPr>
        <w:t>Д</w:t>
      </w:r>
      <w:r w:rsidRPr="002440FB">
        <w:rPr>
          <w:rFonts w:ascii="Arial" w:hAnsi="Arial" w:cs="Arial"/>
          <w:sz w:val="20"/>
          <w:szCs w:val="20"/>
        </w:rPr>
        <w:t xml:space="preserve">еталь повторяют </w:t>
      </w:r>
      <w:r w:rsidR="00186D1A">
        <w:rPr>
          <w:rFonts w:ascii="Arial" w:hAnsi="Arial" w:cs="Arial"/>
          <w:sz w:val="20"/>
          <w:szCs w:val="20"/>
        </w:rPr>
        <w:t>шесть</w:t>
      </w:r>
      <w:r w:rsidRPr="002440FB">
        <w:rPr>
          <w:rFonts w:ascii="Arial" w:hAnsi="Arial" w:cs="Arial"/>
          <w:sz w:val="20"/>
          <w:szCs w:val="20"/>
        </w:rPr>
        <w:t xml:space="preserve"> раз</w:t>
      </w:r>
      <w:r w:rsidR="00186D1A">
        <w:rPr>
          <w:rFonts w:ascii="Arial" w:hAnsi="Arial" w:cs="Arial"/>
          <w:sz w:val="20"/>
          <w:szCs w:val="20"/>
        </w:rPr>
        <w:t>.</w:t>
      </w:r>
    </w:p>
    <w:p w14:paraId="0C69CFB0" w14:textId="77777777" w:rsidR="002B7295" w:rsidRPr="002440FB" w:rsidRDefault="002B7295" w:rsidP="002B7295">
      <w:pPr>
        <w:pStyle w:val="af7"/>
        <w:spacing w:before="120" w:after="120"/>
        <w:ind w:firstLine="426"/>
        <w:jc w:val="center"/>
        <w:rPr>
          <w:rFonts w:ascii="Arial" w:hAnsi="Arial" w:cs="Arial"/>
          <w:i w:val="0"/>
          <w:color w:val="auto"/>
          <w:sz w:val="24"/>
          <w:szCs w:val="24"/>
        </w:rPr>
      </w:pPr>
      <w:r w:rsidRPr="002440FB">
        <w:rPr>
          <w:rFonts w:ascii="Arial" w:hAnsi="Arial" w:cs="Arial"/>
          <w:i w:val="0"/>
          <w:color w:val="auto"/>
          <w:sz w:val="24"/>
          <w:szCs w:val="24"/>
        </w:rPr>
        <w:t xml:space="preserve">Рисунок </w:t>
      </w:r>
      <w:r w:rsidR="007B1B19">
        <w:rPr>
          <w:rFonts w:ascii="Arial" w:hAnsi="Arial" w:cs="Arial"/>
          <w:i w:val="0"/>
          <w:color w:val="auto"/>
          <w:sz w:val="24"/>
          <w:szCs w:val="24"/>
        </w:rPr>
        <w:t>8</w:t>
      </w:r>
      <w:r w:rsidRPr="002440FB">
        <w:rPr>
          <w:rFonts w:ascii="Arial" w:hAnsi="Arial" w:cs="Arial"/>
          <w:i w:val="0"/>
          <w:color w:val="auto"/>
          <w:sz w:val="24"/>
          <w:szCs w:val="24"/>
        </w:rPr>
        <w:t xml:space="preserve"> </w:t>
      </w:r>
      <w:r w:rsidR="00282BC9">
        <w:rPr>
          <w:rFonts w:ascii="Arial" w:hAnsi="Arial" w:cs="Arial"/>
          <w:sz w:val="24"/>
          <w:szCs w:val="24"/>
        </w:rPr>
        <w:t>—</w:t>
      </w:r>
      <w:r w:rsidRPr="002440FB">
        <w:rPr>
          <w:rFonts w:ascii="Arial" w:hAnsi="Arial" w:cs="Arial"/>
          <w:i w:val="0"/>
          <w:color w:val="auto"/>
          <w:sz w:val="24"/>
          <w:szCs w:val="24"/>
        </w:rPr>
        <w:t xml:space="preserve"> </w:t>
      </w:r>
      <w:r w:rsidR="007E1F61">
        <w:rPr>
          <w:rFonts w:ascii="Arial" w:hAnsi="Arial" w:cs="Arial"/>
          <w:i w:val="0"/>
          <w:color w:val="auto"/>
          <w:sz w:val="24"/>
          <w:szCs w:val="24"/>
        </w:rPr>
        <w:t>Общий вид</w:t>
      </w:r>
      <w:r w:rsidRPr="002440FB">
        <w:rPr>
          <w:rFonts w:ascii="Arial" w:hAnsi="Arial" w:cs="Arial"/>
          <w:i w:val="0"/>
          <w:color w:val="auto"/>
          <w:sz w:val="24"/>
          <w:szCs w:val="24"/>
        </w:rPr>
        <w:t xml:space="preserve"> крупного элемента с ребрами для </w:t>
      </w:r>
      <w:r w:rsidR="00EF3D8C">
        <w:rPr>
          <w:rFonts w:ascii="Arial" w:hAnsi="Arial" w:cs="Arial"/>
          <w:i w:val="0"/>
          <w:color w:val="auto"/>
          <w:sz w:val="24"/>
          <w:szCs w:val="24"/>
        </w:rPr>
        <w:t>определения</w:t>
      </w:r>
      <w:r w:rsidRPr="002440FB">
        <w:rPr>
          <w:rFonts w:ascii="Arial" w:hAnsi="Arial" w:cs="Arial"/>
          <w:i w:val="0"/>
          <w:color w:val="auto"/>
          <w:sz w:val="24"/>
          <w:szCs w:val="24"/>
        </w:rPr>
        <w:t xml:space="preserve"> </w:t>
      </w:r>
      <w:r w:rsidR="004B58C4" w:rsidRPr="004B58C4">
        <w:rPr>
          <w:rFonts w:ascii="Arial" w:hAnsi="Arial" w:cs="Arial"/>
          <w:i w:val="0"/>
          <w:color w:val="auto"/>
          <w:sz w:val="24"/>
          <w:szCs w:val="24"/>
        </w:rPr>
        <w:t xml:space="preserve">разрешающей </w:t>
      </w:r>
      <w:r w:rsidRPr="002440FB">
        <w:rPr>
          <w:rFonts w:ascii="Arial" w:hAnsi="Arial" w:cs="Arial"/>
          <w:i w:val="0"/>
          <w:color w:val="auto"/>
          <w:sz w:val="24"/>
          <w:szCs w:val="24"/>
        </w:rPr>
        <w:t>способности</w:t>
      </w:r>
    </w:p>
    <w:p w14:paraId="52514391" w14:textId="77777777" w:rsidR="002B7295" w:rsidRPr="004B779C" w:rsidRDefault="002B7295" w:rsidP="00954880">
      <w:pPr>
        <w:spacing w:before="120" w:after="120"/>
        <w:ind w:firstLine="709"/>
        <w:rPr>
          <w:rFonts w:ascii="Arial" w:hAnsi="Arial" w:cs="Arial"/>
          <w:bCs/>
          <w:sz w:val="24"/>
          <w:szCs w:val="24"/>
        </w:rPr>
      </w:pPr>
      <w:r w:rsidRPr="004B779C">
        <w:rPr>
          <w:rFonts w:ascii="Arial" w:hAnsi="Arial" w:cs="Arial"/>
          <w:bCs/>
          <w:sz w:val="24"/>
          <w:szCs w:val="24"/>
        </w:rPr>
        <w:t>7.3.3.3 Измерения</w:t>
      </w:r>
    </w:p>
    <w:p w14:paraId="1299E719" w14:textId="77777777" w:rsidR="002B7295" w:rsidRPr="002440FB" w:rsidRDefault="002B7295" w:rsidP="0095488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B779C">
        <w:rPr>
          <w:rFonts w:ascii="Arial" w:hAnsi="Arial" w:cs="Arial"/>
          <w:sz w:val="24"/>
          <w:szCs w:val="24"/>
        </w:rPr>
        <w:t xml:space="preserve">Основным измерением для элементов с ребрами для </w:t>
      </w:r>
      <w:r w:rsidR="00E00E18" w:rsidRPr="004B779C">
        <w:rPr>
          <w:rFonts w:ascii="Arial" w:hAnsi="Arial" w:cs="Arial"/>
          <w:sz w:val="24"/>
          <w:szCs w:val="24"/>
        </w:rPr>
        <w:t>определения</w:t>
      </w:r>
      <w:r w:rsidRPr="004B779C">
        <w:rPr>
          <w:rFonts w:ascii="Arial" w:hAnsi="Arial" w:cs="Arial"/>
          <w:sz w:val="24"/>
          <w:szCs w:val="24"/>
        </w:rPr>
        <w:t xml:space="preserve"> </w:t>
      </w:r>
      <w:r w:rsidR="004B58C4" w:rsidRPr="004B779C">
        <w:rPr>
          <w:rFonts w:ascii="Arial" w:eastAsia="Calibri" w:hAnsi="Arial" w:cs="Arial"/>
          <w:sz w:val="24"/>
          <w:szCs w:val="24"/>
        </w:rPr>
        <w:t xml:space="preserve">разрешающей </w:t>
      </w:r>
      <w:r w:rsidRPr="004B779C">
        <w:rPr>
          <w:rFonts w:ascii="Arial" w:hAnsi="Arial" w:cs="Arial"/>
          <w:sz w:val="24"/>
          <w:szCs w:val="24"/>
        </w:rPr>
        <w:t>способности является измерение толщины (ширины) ребра. Толщина ребра должна быть измерена в нескольких местах вдоль его длины и высоты. Методы измерения включают, но не ограничивают</w:t>
      </w:r>
      <w:r w:rsidRPr="002440FB">
        <w:rPr>
          <w:rFonts w:ascii="Arial" w:hAnsi="Arial" w:cs="Arial"/>
          <w:sz w:val="24"/>
          <w:szCs w:val="24"/>
        </w:rPr>
        <w:t xml:space="preserve">, использование ручных микрометров и штангенциркулей, калиброванных оптических микроскопов и </w:t>
      </w:r>
      <w:r w:rsidR="002440FB" w:rsidRPr="002440FB">
        <w:rPr>
          <w:rFonts w:ascii="Arial" w:hAnsi="Arial" w:cs="Arial"/>
          <w:sz w:val="24"/>
          <w:szCs w:val="24"/>
        </w:rPr>
        <w:t>КИМ</w:t>
      </w:r>
      <w:r w:rsidRPr="002440FB">
        <w:rPr>
          <w:rFonts w:ascii="Arial" w:hAnsi="Arial" w:cs="Arial"/>
          <w:sz w:val="24"/>
          <w:szCs w:val="24"/>
        </w:rPr>
        <w:t>.</w:t>
      </w:r>
    </w:p>
    <w:p w14:paraId="35436042" w14:textId="77777777" w:rsidR="002B7295" w:rsidRPr="002440FB" w:rsidRDefault="002B7295" w:rsidP="002440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440FB">
        <w:rPr>
          <w:rFonts w:ascii="Arial" w:hAnsi="Arial" w:cs="Arial"/>
          <w:sz w:val="24"/>
          <w:szCs w:val="24"/>
        </w:rPr>
        <w:t>В качестве дополнительных измерений для данного образца для испытани</w:t>
      </w:r>
      <w:r w:rsidR="00E00E18">
        <w:rPr>
          <w:rFonts w:ascii="Arial" w:hAnsi="Arial" w:cs="Arial"/>
          <w:sz w:val="24"/>
          <w:szCs w:val="24"/>
        </w:rPr>
        <w:t>й</w:t>
      </w:r>
      <w:r w:rsidRPr="002440FB">
        <w:rPr>
          <w:rFonts w:ascii="Arial" w:hAnsi="Arial" w:cs="Arial"/>
          <w:sz w:val="24"/>
          <w:szCs w:val="24"/>
        </w:rPr>
        <w:t xml:space="preserve"> определяют длину и высоту каждого ребра вместе с прямолинейностью (как в боковом направлении, так и вертикально) каждой грани ребра. Кроме того, возможно измерение профиля формы поддерживающего столба для крупного варианта исполнения.</w:t>
      </w:r>
    </w:p>
    <w:p w14:paraId="74D083F6" w14:textId="77777777" w:rsidR="002B7295" w:rsidRPr="00832729" w:rsidRDefault="002B7295" w:rsidP="00341214">
      <w:pPr>
        <w:spacing w:before="240" w:after="240"/>
        <w:ind w:firstLine="425"/>
        <w:jc w:val="both"/>
        <w:rPr>
          <w:rFonts w:ascii="Arial" w:hAnsi="Arial" w:cs="Arial"/>
          <w:bCs/>
          <w:sz w:val="24"/>
          <w:szCs w:val="24"/>
        </w:rPr>
      </w:pPr>
      <w:r w:rsidRPr="004B779C">
        <w:rPr>
          <w:rFonts w:ascii="Arial" w:hAnsi="Arial" w:cs="Arial"/>
          <w:bCs/>
          <w:sz w:val="24"/>
          <w:szCs w:val="24"/>
        </w:rPr>
        <w:t>7.3.3.4 Факторы, которые необходимо учитывать при производстве образцов для испытани</w:t>
      </w:r>
      <w:r w:rsidR="00D13A02" w:rsidRPr="004B779C">
        <w:rPr>
          <w:rFonts w:ascii="Arial" w:hAnsi="Arial" w:cs="Arial"/>
          <w:bCs/>
          <w:sz w:val="24"/>
          <w:szCs w:val="24"/>
        </w:rPr>
        <w:t>й</w:t>
      </w:r>
    </w:p>
    <w:p w14:paraId="7E637936" w14:textId="77777777" w:rsidR="002B7295" w:rsidRPr="00341214" w:rsidRDefault="002B7295" w:rsidP="00341214">
      <w:pPr>
        <w:spacing w:after="0" w:line="360" w:lineRule="auto"/>
        <w:ind w:firstLine="425"/>
        <w:jc w:val="both"/>
        <w:rPr>
          <w:rFonts w:ascii="Arial" w:hAnsi="Arial" w:cs="Arial"/>
          <w:sz w:val="24"/>
          <w:szCs w:val="24"/>
        </w:rPr>
      </w:pPr>
      <w:r w:rsidRPr="00341214">
        <w:rPr>
          <w:rFonts w:ascii="Arial" w:hAnsi="Arial" w:cs="Arial"/>
          <w:sz w:val="24"/>
          <w:szCs w:val="24"/>
        </w:rPr>
        <w:t>Не предполагается, что пользователь должен изготовлять все возможные элементы. Пользователь должен иметь представление об ожидаемо</w:t>
      </w:r>
      <w:r w:rsidR="00E00E18">
        <w:rPr>
          <w:rFonts w:ascii="Arial" w:hAnsi="Arial" w:cs="Arial"/>
          <w:sz w:val="24"/>
          <w:szCs w:val="24"/>
        </w:rPr>
        <w:t xml:space="preserve">й </w:t>
      </w:r>
      <w:r w:rsidRPr="00341214">
        <w:rPr>
          <w:rFonts w:ascii="Arial" w:hAnsi="Arial" w:cs="Arial"/>
          <w:sz w:val="24"/>
          <w:szCs w:val="24"/>
        </w:rPr>
        <w:t>разреш</w:t>
      </w:r>
      <w:r w:rsidR="00E00E18">
        <w:rPr>
          <w:rFonts w:ascii="Arial" w:hAnsi="Arial" w:cs="Arial"/>
          <w:sz w:val="24"/>
          <w:szCs w:val="24"/>
        </w:rPr>
        <w:t xml:space="preserve">ающей </w:t>
      </w:r>
      <w:r w:rsidR="002775A8">
        <w:rPr>
          <w:rFonts w:ascii="Arial" w:hAnsi="Arial" w:cs="Arial"/>
          <w:sz w:val="24"/>
          <w:szCs w:val="24"/>
        </w:rPr>
        <w:t>способности</w:t>
      </w:r>
      <w:r w:rsidRPr="00341214">
        <w:rPr>
          <w:rFonts w:ascii="Arial" w:hAnsi="Arial" w:cs="Arial"/>
          <w:sz w:val="24"/>
          <w:szCs w:val="24"/>
        </w:rPr>
        <w:t>, котор</w:t>
      </w:r>
      <w:r w:rsidR="00341214">
        <w:rPr>
          <w:rFonts w:ascii="Arial" w:hAnsi="Arial" w:cs="Arial"/>
          <w:sz w:val="24"/>
          <w:szCs w:val="24"/>
        </w:rPr>
        <w:t>ую</w:t>
      </w:r>
      <w:r w:rsidRPr="00341214">
        <w:rPr>
          <w:rFonts w:ascii="Arial" w:hAnsi="Arial" w:cs="Arial"/>
          <w:sz w:val="24"/>
          <w:szCs w:val="24"/>
        </w:rPr>
        <w:t xml:space="preserve"> может достичь </w:t>
      </w:r>
      <w:r w:rsidR="00343AE5">
        <w:rPr>
          <w:rFonts w:ascii="Arial" w:hAnsi="Arial" w:cs="Arial"/>
          <w:sz w:val="24"/>
          <w:szCs w:val="24"/>
        </w:rPr>
        <w:t>испытуемая</w:t>
      </w:r>
      <w:r w:rsidRPr="00341214">
        <w:rPr>
          <w:rFonts w:ascii="Arial" w:hAnsi="Arial" w:cs="Arial"/>
          <w:sz w:val="24"/>
          <w:szCs w:val="24"/>
        </w:rPr>
        <w:t xml:space="preserve"> система</w:t>
      </w:r>
      <w:r w:rsidR="004B779C">
        <w:rPr>
          <w:rFonts w:ascii="Arial" w:hAnsi="Arial" w:cs="Arial"/>
          <w:sz w:val="24"/>
          <w:szCs w:val="24"/>
        </w:rPr>
        <w:t xml:space="preserve"> АП,</w:t>
      </w:r>
      <w:r w:rsidRPr="00341214">
        <w:rPr>
          <w:rFonts w:ascii="Arial" w:hAnsi="Arial" w:cs="Arial"/>
          <w:sz w:val="24"/>
          <w:szCs w:val="24"/>
        </w:rPr>
        <w:t xml:space="preserve"> и выбрать </w:t>
      </w:r>
      <w:r w:rsidR="00341214">
        <w:rPr>
          <w:rFonts w:ascii="Arial" w:hAnsi="Arial" w:cs="Arial"/>
          <w:sz w:val="24"/>
          <w:szCs w:val="24"/>
        </w:rPr>
        <w:t>вариант,</w:t>
      </w:r>
      <w:r w:rsidR="00341214" w:rsidRPr="008D5819">
        <w:rPr>
          <w:rFonts w:ascii="Arial" w:hAnsi="Arial" w:cs="Arial"/>
          <w:sz w:val="24"/>
          <w:szCs w:val="24"/>
        </w:rPr>
        <w:t xml:space="preserve"> </w:t>
      </w:r>
      <w:r w:rsidR="00341214" w:rsidRPr="00A003FC">
        <w:rPr>
          <w:rFonts w:ascii="Arial" w:hAnsi="Arial" w:cs="Arial"/>
          <w:sz w:val="24"/>
          <w:szCs w:val="24"/>
        </w:rPr>
        <w:t>соответствующий ожидаемо</w:t>
      </w:r>
      <w:r w:rsidR="002775A8">
        <w:rPr>
          <w:rFonts w:ascii="Arial" w:hAnsi="Arial" w:cs="Arial"/>
          <w:sz w:val="24"/>
          <w:szCs w:val="24"/>
        </w:rPr>
        <w:t>й</w:t>
      </w:r>
      <w:r w:rsidR="00341214" w:rsidRPr="00A003FC">
        <w:rPr>
          <w:rFonts w:ascii="Arial" w:hAnsi="Arial" w:cs="Arial"/>
          <w:sz w:val="24"/>
          <w:szCs w:val="24"/>
        </w:rPr>
        <w:t xml:space="preserve"> </w:t>
      </w:r>
      <w:r w:rsidR="002775A8" w:rsidRPr="00341214">
        <w:rPr>
          <w:rFonts w:ascii="Arial" w:hAnsi="Arial" w:cs="Arial"/>
          <w:sz w:val="24"/>
          <w:szCs w:val="24"/>
        </w:rPr>
        <w:t>разреш</w:t>
      </w:r>
      <w:r w:rsidR="002775A8">
        <w:rPr>
          <w:rFonts w:ascii="Arial" w:hAnsi="Arial" w:cs="Arial"/>
          <w:sz w:val="24"/>
          <w:szCs w:val="24"/>
        </w:rPr>
        <w:t>ающей способности</w:t>
      </w:r>
      <w:r w:rsidRPr="00341214">
        <w:rPr>
          <w:rFonts w:ascii="Arial" w:hAnsi="Arial" w:cs="Arial"/>
          <w:sz w:val="24"/>
          <w:szCs w:val="24"/>
        </w:rPr>
        <w:t xml:space="preserve">. </w:t>
      </w:r>
    </w:p>
    <w:p w14:paraId="492E0EC4" w14:textId="77777777" w:rsidR="002B7295" w:rsidRPr="00341214" w:rsidRDefault="002B7295" w:rsidP="00341214">
      <w:pPr>
        <w:spacing w:after="0" w:line="360" w:lineRule="auto"/>
        <w:ind w:firstLine="425"/>
        <w:jc w:val="both"/>
        <w:rPr>
          <w:rFonts w:ascii="Arial" w:hAnsi="Arial" w:cs="Arial"/>
          <w:sz w:val="24"/>
          <w:szCs w:val="24"/>
        </w:rPr>
      </w:pPr>
      <w:r w:rsidRPr="00341214">
        <w:rPr>
          <w:rFonts w:ascii="Arial" w:hAnsi="Arial" w:cs="Arial"/>
          <w:sz w:val="24"/>
          <w:szCs w:val="24"/>
        </w:rPr>
        <w:lastRenderedPageBreak/>
        <w:t>Если образец для испытани</w:t>
      </w:r>
      <w:r w:rsidR="00D13A02">
        <w:rPr>
          <w:rFonts w:ascii="Arial" w:hAnsi="Arial" w:cs="Arial"/>
          <w:sz w:val="24"/>
          <w:szCs w:val="24"/>
        </w:rPr>
        <w:t>й</w:t>
      </w:r>
      <w:r w:rsidRPr="00341214">
        <w:rPr>
          <w:rFonts w:ascii="Arial" w:hAnsi="Arial" w:cs="Arial"/>
          <w:sz w:val="24"/>
          <w:szCs w:val="24"/>
        </w:rPr>
        <w:t xml:space="preserve"> слишком большой, чтобы вмести</w:t>
      </w:r>
      <w:r w:rsidR="00341214">
        <w:rPr>
          <w:rFonts w:ascii="Arial" w:hAnsi="Arial" w:cs="Arial"/>
          <w:sz w:val="24"/>
          <w:szCs w:val="24"/>
        </w:rPr>
        <w:t>ться в пространство построения</w:t>
      </w:r>
      <w:r w:rsidRPr="00341214">
        <w:rPr>
          <w:rFonts w:ascii="Arial" w:hAnsi="Arial" w:cs="Arial"/>
          <w:sz w:val="24"/>
          <w:szCs w:val="24"/>
        </w:rPr>
        <w:t xml:space="preserve">, пользователь при согласовании </w:t>
      </w:r>
      <w:r w:rsidR="00341214">
        <w:rPr>
          <w:rFonts w:ascii="Arial" w:hAnsi="Arial" w:cs="Arial"/>
          <w:sz w:val="24"/>
          <w:szCs w:val="24"/>
        </w:rPr>
        <w:t xml:space="preserve">с </w:t>
      </w:r>
      <w:r w:rsidRPr="00341214">
        <w:rPr>
          <w:rFonts w:ascii="Arial" w:hAnsi="Arial" w:cs="Arial"/>
          <w:sz w:val="24"/>
          <w:szCs w:val="24"/>
        </w:rPr>
        <w:t>заказчико</w:t>
      </w:r>
      <w:r w:rsidR="00341214">
        <w:rPr>
          <w:rFonts w:ascii="Arial" w:hAnsi="Arial" w:cs="Arial"/>
          <w:sz w:val="24"/>
          <w:szCs w:val="24"/>
        </w:rPr>
        <w:t>м</w:t>
      </w:r>
      <w:r w:rsidRPr="00341214">
        <w:rPr>
          <w:rFonts w:ascii="Arial" w:hAnsi="Arial" w:cs="Arial"/>
          <w:sz w:val="24"/>
          <w:szCs w:val="24"/>
        </w:rPr>
        <w:t xml:space="preserve"> может изменить образец для испытани</w:t>
      </w:r>
      <w:r w:rsidR="00E00E18">
        <w:rPr>
          <w:rFonts w:ascii="Arial" w:hAnsi="Arial" w:cs="Arial"/>
          <w:sz w:val="24"/>
          <w:szCs w:val="24"/>
        </w:rPr>
        <w:t>й</w:t>
      </w:r>
      <w:r w:rsidRPr="00341214">
        <w:rPr>
          <w:rFonts w:ascii="Arial" w:hAnsi="Arial" w:cs="Arial"/>
          <w:sz w:val="24"/>
          <w:szCs w:val="24"/>
        </w:rPr>
        <w:t xml:space="preserve">, </w:t>
      </w:r>
      <w:r w:rsidR="00E00E18">
        <w:rPr>
          <w:rFonts w:ascii="Arial" w:hAnsi="Arial" w:cs="Arial"/>
          <w:sz w:val="24"/>
          <w:szCs w:val="24"/>
        </w:rPr>
        <w:t>уменьшив</w:t>
      </w:r>
      <w:r w:rsidRPr="00341214">
        <w:rPr>
          <w:rFonts w:ascii="Arial" w:hAnsi="Arial" w:cs="Arial"/>
          <w:sz w:val="24"/>
          <w:szCs w:val="24"/>
        </w:rPr>
        <w:t xml:space="preserve"> количество </w:t>
      </w:r>
      <w:r w:rsidR="00341214">
        <w:rPr>
          <w:rFonts w:ascii="Arial" w:hAnsi="Arial" w:cs="Arial"/>
          <w:sz w:val="24"/>
          <w:szCs w:val="24"/>
        </w:rPr>
        <w:t xml:space="preserve">ребер </w:t>
      </w:r>
      <w:r w:rsidRPr="00341214">
        <w:rPr>
          <w:rFonts w:ascii="Arial" w:hAnsi="Arial" w:cs="Arial"/>
          <w:sz w:val="24"/>
          <w:szCs w:val="24"/>
        </w:rPr>
        <w:t>на основании.</w:t>
      </w:r>
    </w:p>
    <w:p w14:paraId="06F962AD" w14:textId="77777777" w:rsidR="002B7295" w:rsidRPr="00341214" w:rsidRDefault="002B7295" w:rsidP="00341214">
      <w:pPr>
        <w:spacing w:after="0" w:line="360" w:lineRule="auto"/>
        <w:ind w:firstLine="425"/>
        <w:jc w:val="both"/>
        <w:rPr>
          <w:rFonts w:ascii="Arial" w:hAnsi="Arial" w:cs="Arial"/>
          <w:sz w:val="24"/>
          <w:szCs w:val="24"/>
        </w:rPr>
      </w:pPr>
      <w:r w:rsidRPr="00341214">
        <w:rPr>
          <w:rFonts w:ascii="Arial" w:hAnsi="Arial" w:cs="Arial"/>
          <w:sz w:val="24"/>
          <w:szCs w:val="24"/>
        </w:rPr>
        <w:t xml:space="preserve">Минимальное ребро, которое может быть получено, может зависеть от направления построения, особенно в случае анизотропных процессов. </w:t>
      </w:r>
      <w:r w:rsidR="00EB49FC">
        <w:rPr>
          <w:rFonts w:ascii="Arial" w:hAnsi="Arial" w:cs="Arial"/>
          <w:sz w:val="24"/>
          <w:szCs w:val="24"/>
        </w:rPr>
        <w:t>Д</w:t>
      </w:r>
      <w:r w:rsidRPr="00341214">
        <w:rPr>
          <w:rFonts w:ascii="Arial" w:hAnsi="Arial" w:cs="Arial"/>
          <w:sz w:val="24"/>
          <w:szCs w:val="24"/>
        </w:rPr>
        <w:t>анный образец для испытани</w:t>
      </w:r>
      <w:r w:rsidR="00D13A02">
        <w:rPr>
          <w:rFonts w:ascii="Arial" w:hAnsi="Arial" w:cs="Arial"/>
          <w:sz w:val="24"/>
          <w:szCs w:val="24"/>
        </w:rPr>
        <w:t>й</w:t>
      </w:r>
      <w:r w:rsidRPr="00341214">
        <w:rPr>
          <w:rFonts w:ascii="Arial" w:hAnsi="Arial" w:cs="Arial"/>
          <w:sz w:val="24"/>
          <w:szCs w:val="24"/>
        </w:rPr>
        <w:t xml:space="preserve"> должен быть построен в различных направлениях процесса АП, например</w:t>
      </w:r>
      <w:r w:rsidR="00EB49FC">
        <w:rPr>
          <w:rFonts w:ascii="Arial" w:hAnsi="Arial" w:cs="Arial"/>
          <w:sz w:val="24"/>
          <w:szCs w:val="24"/>
        </w:rPr>
        <w:t>:</w:t>
      </w:r>
      <w:r w:rsidRPr="00341214">
        <w:rPr>
          <w:rFonts w:ascii="Arial" w:hAnsi="Arial" w:cs="Arial"/>
          <w:sz w:val="24"/>
          <w:szCs w:val="24"/>
        </w:rPr>
        <w:t xml:space="preserve"> с длиной ребер, параллельной направлению оси </w:t>
      </w:r>
      <w:r w:rsidR="006E4F93" w:rsidRPr="004B779C">
        <w:rPr>
          <w:rFonts w:ascii="Times New Roman" w:hAnsi="Times New Roman" w:cs="Times New Roman"/>
          <w:i/>
          <w:sz w:val="27"/>
          <w:szCs w:val="27"/>
          <w:lang w:val="en-US"/>
        </w:rPr>
        <w:t>X</w:t>
      </w:r>
      <w:r w:rsidRPr="00341214">
        <w:rPr>
          <w:rFonts w:ascii="Arial" w:hAnsi="Arial" w:cs="Arial"/>
          <w:sz w:val="24"/>
          <w:szCs w:val="24"/>
        </w:rPr>
        <w:t xml:space="preserve"> установки, и с ребрами, параллельными направлению оси </w:t>
      </w:r>
      <w:r w:rsidR="006E4F93" w:rsidRPr="004B779C">
        <w:rPr>
          <w:rFonts w:ascii="Times New Roman" w:hAnsi="Times New Roman" w:cs="Times New Roman"/>
          <w:i/>
          <w:sz w:val="27"/>
          <w:szCs w:val="27"/>
          <w:lang w:val="en-US"/>
        </w:rPr>
        <w:t>Y</w:t>
      </w:r>
      <w:r w:rsidRPr="00341214">
        <w:rPr>
          <w:rFonts w:ascii="Arial" w:hAnsi="Arial" w:cs="Arial"/>
          <w:sz w:val="24"/>
          <w:szCs w:val="24"/>
        </w:rPr>
        <w:t xml:space="preserve"> установки. </w:t>
      </w:r>
      <w:r w:rsidR="003A41CC">
        <w:rPr>
          <w:rFonts w:ascii="Arial" w:hAnsi="Arial" w:cs="Arial"/>
          <w:sz w:val="24"/>
          <w:szCs w:val="24"/>
        </w:rPr>
        <w:t>Допускается не проводить</w:t>
      </w:r>
      <w:r w:rsidR="00341214">
        <w:rPr>
          <w:rFonts w:ascii="Arial" w:hAnsi="Arial" w:cs="Arial"/>
          <w:sz w:val="24"/>
          <w:szCs w:val="24"/>
        </w:rPr>
        <w:t xml:space="preserve"> </w:t>
      </w:r>
      <w:r w:rsidR="003A41CC">
        <w:rPr>
          <w:rFonts w:ascii="Arial" w:hAnsi="Arial" w:cs="Arial"/>
          <w:sz w:val="24"/>
          <w:szCs w:val="24"/>
        </w:rPr>
        <w:t>п</w:t>
      </w:r>
      <w:r w:rsidRPr="00341214">
        <w:rPr>
          <w:rFonts w:ascii="Arial" w:hAnsi="Arial" w:cs="Arial"/>
          <w:sz w:val="24"/>
          <w:szCs w:val="24"/>
        </w:rPr>
        <w:t xml:space="preserve">остроение образца </w:t>
      </w:r>
      <w:r w:rsidR="003A41CC" w:rsidRPr="00341214">
        <w:rPr>
          <w:rFonts w:ascii="Arial" w:hAnsi="Arial" w:cs="Arial"/>
          <w:sz w:val="24"/>
          <w:szCs w:val="24"/>
        </w:rPr>
        <w:t>с реб</w:t>
      </w:r>
      <w:r w:rsidR="003A41CC">
        <w:rPr>
          <w:rFonts w:ascii="Arial" w:hAnsi="Arial" w:cs="Arial"/>
          <w:sz w:val="24"/>
          <w:szCs w:val="24"/>
        </w:rPr>
        <w:t>рами, направленными</w:t>
      </w:r>
      <w:r w:rsidRPr="00341214">
        <w:rPr>
          <w:rFonts w:ascii="Arial" w:hAnsi="Arial" w:cs="Arial"/>
          <w:sz w:val="24"/>
          <w:szCs w:val="24"/>
        </w:rPr>
        <w:t xml:space="preserve"> вдоль оси </w:t>
      </w:r>
      <w:r w:rsidR="006E4F93" w:rsidRPr="004B779C">
        <w:rPr>
          <w:rFonts w:ascii="Times New Roman" w:hAnsi="Times New Roman" w:cs="Times New Roman"/>
          <w:i/>
          <w:sz w:val="27"/>
          <w:szCs w:val="27"/>
          <w:lang w:val="en-US"/>
        </w:rPr>
        <w:t>Z</w:t>
      </w:r>
      <w:r w:rsidRPr="00341214">
        <w:rPr>
          <w:rFonts w:ascii="Arial" w:hAnsi="Arial" w:cs="Arial"/>
          <w:sz w:val="24"/>
          <w:szCs w:val="24"/>
        </w:rPr>
        <w:t xml:space="preserve"> установки</w:t>
      </w:r>
      <w:r w:rsidR="003A41CC">
        <w:rPr>
          <w:rFonts w:ascii="Arial" w:hAnsi="Arial" w:cs="Arial"/>
          <w:sz w:val="24"/>
          <w:szCs w:val="24"/>
        </w:rPr>
        <w:t>,</w:t>
      </w:r>
      <w:r w:rsidRPr="00341214">
        <w:rPr>
          <w:rFonts w:ascii="Arial" w:hAnsi="Arial" w:cs="Arial"/>
          <w:sz w:val="24"/>
          <w:szCs w:val="24"/>
        </w:rPr>
        <w:t xml:space="preserve"> из-за ограничений некоторых процессов при построени</w:t>
      </w:r>
      <w:r w:rsidR="00EB49FC">
        <w:rPr>
          <w:rFonts w:ascii="Arial" w:hAnsi="Arial" w:cs="Arial"/>
          <w:sz w:val="24"/>
          <w:szCs w:val="24"/>
        </w:rPr>
        <w:t>и</w:t>
      </w:r>
      <w:r w:rsidRPr="00341214">
        <w:rPr>
          <w:rFonts w:ascii="Arial" w:hAnsi="Arial" w:cs="Arial"/>
          <w:sz w:val="24"/>
          <w:szCs w:val="24"/>
        </w:rPr>
        <w:t xml:space="preserve"> тонких стен без поддерживающих элементов. Необходимо учитывать ориентацию данного образца для испытаний относительно направления движения очистительной</w:t>
      </w:r>
      <w:r w:rsidR="00E00E18">
        <w:rPr>
          <w:rFonts w:ascii="Arial" w:hAnsi="Arial" w:cs="Arial"/>
          <w:sz w:val="24"/>
          <w:szCs w:val="24"/>
        </w:rPr>
        <w:t xml:space="preserve"> системы</w:t>
      </w:r>
      <w:r w:rsidRPr="00341214">
        <w:rPr>
          <w:rFonts w:ascii="Arial" w:hAnsi="Arial" w:cs="Arial"/>
          <w:sz w:val="24"/>
          <w:szCs w:val="24"/>
        </w:rPr>
        <w:t xml:space="preserve"> или системы</w:t>
      </w:r>
      <w:r w:rsidR="00E00E18">
        <w:rPr>
          <w:rFonts w:ascii="Arial" w:hAnsi="Arial" w:cs="Arial"/>
          <w:sz w:val="24"/>
          <w:szCs w:val="24"/>
        </w:rPr>
        <w:t xml:space="preserve"> разравнивания порошка</w:t>
      </w:r>
      <w:r w:rsidRPr="00341214">
        <w:rPr>
          <w:rFonts w:ascii="Arial" w:hAnsi="Arial" w:cs="Arial"/>
          <w:sz w:val="24"/>
          <w:szCs w:val="24"/>
        </w:rPr>
        <w:t>, так как повышается вероятность сгиба или повреждения ребер, ориентированных перпендикулярно к направлению очистки или нанесения нового слоя.</w:t>
      </w:r>
    </w:p>
    <w:p w14:paraId="284B48C9" w14:textId="77777777" w:rsidR="002B7295" w:rsidRPr="00341214" w:rsidRDefault="002B7295" w:rsidP="00341214">
      <w:pPr>
        <w:spacing w:after="0" w:line="360" w:lineRule="auto"/>
        <w:ind w:firstLine="425"/>
        <w:jc w:val="both"/>
        <w:rPr>
          <w:rFonts w:ascii="Arial" w:hAnsi="Arial" w:cs="Arial"/>
          <w:sz w:val="24"/>
          <w:szCs w:val="24"/>
        </w:rPr>
      </w:pPr>
      <w:r w:rsidRPr="00341214">
        <w:rPr>
          <w:rFonts w:ascii="Arial" w:hAnsi="Arial" w:cs="Arial"/>
          <w:sz w:val="24"/>
          <w:szCs w:val="24"/>
        </w:rPr>
        <w:t xml:space="preserve">При правильном выборе набора элементов </w:t>
      </w:r>
      <w:r w:rsidR="00EB49FC">
        <w:rPr>
          <w:rFonts w:ascii="Arial" w:hAnsi="Arial" w:cs="Arial"/>
          <w:sz w:val="24"/>
          <w:szCs w:val="24"/>
        </w:rPr>
        <w:t>одни</w:t>
      </w:r>
      <w:r w:rsidRPr="00341214">
        <w:rPr>
          <w:rFonts w:ascii="Arial" w:hAnsi="Arial" w:cs="Arial"/>
          <w:sz w:val="24"/>
          <w:szCs w:val="24"/>
        </w:rPr>
        <w:t xml:space="preserve"> ребра будут синтезированы установкой, в то время как </w:t>
      </w:r>
      <w:r w:rsidR="00EB49FC">
        <w:rPr>
          <w:rFonts w:ascii="Arial" w:hAnsi="Arial" w:cs="Arial"/>
          <w:sz w:val="24"/>
          <w:szCs w:val="24"/>
        </w:rPr>
        <w:t>другие</w:t>
      </w:r>
      <w:r w:rsidRPr="00341214">
        <w:rPr>
          <w:rFonts w:ascii="Arial" w:hAnsi="Arial" w:cs="Arial"/>
          <w:sz w:val="24"/>
          <w:szCs w:val="24"/>
        </w:rPr>
        <w:t xml:space="preserve"> ребра </w:t>
      </w:r>
      <w:r w:rsidR="00EB49FC" w:rsidRPr="00341214">
        <w:rPr>
          <w:rFonts w:ascii="Arial" w:hAnsi="Arial" w:cs="Arial"/>
          <w:sz w:val="24"/>
          <w:szCs w:val="24"/>
        </w:rPr>
        <w:t xml:space="preserve">не </w:t>
      </w:r>
      <w:r w:rsidRPr="00341214">
        <w:rPr>
          <w:rFonts w:ascii="Arial" w:hAnsi="Arial" w:cs="Arial"/>
          <w:sz w:val="24"/>
          <w:szCs w:val="24"/>
        </w:rPr>
        <w:t>будут сформированы. Полученную информацию о несформировавшихся ребрах следует учитывать при расположении детали в</w:t>
      </w:r>
      <w:r w:rsidR="003169FA">
        <w:rPr>
          <w:rFonts w:ascii="Arial" w:hAnsi="Arial" w:cs="Arial"/>
          <w:sz w:val="24"/>
          <w:szCs w:val="24"/>
        </w:rPr>
        <w:t xml:space="preserve"> строительном</w:t>
      </w:r>
      <w:r w:rsidRPr="00341214">
        <w:rPr>
          <w:rFonts w:ascii="Arial" w:hAnsi="Arial" w:cs="Arial"/>
          <w:sz w:val="24"/>
          <w:szCs w:val="24"/>
        </w:rPr>
        <w:t xml:space="preserve"> </w:t>
      </w:r>
      <w:r w:rsidR="003A41CC">
        <w:rPr>
          <w:rFonts w:ascii="Arial" w:hAnsi="Arial" w:cs="Arial"/>
          <w:sz w:val="24"/>
          <w:szCs w:val="24"/>
        </w:rPr>
        <w:t>объеме.</w:t>
      </w:r>
    </w:p>
    <w:p w14:paraId="6B341ADD" w14:textId="77777777" w:rsidR="002B7295" w:rsidRPr="00341214" w:rsidRDefault="002B7295" w:rsidP="003A41C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41214">
        <w:rPr>
          <w:rFonts w:ascii="Arial" w:hAnsi="Arial" w:cs="Arial"/>
          <w:sz w:val="24"/>
          <w:szCs w:val="24"/>
        </w:rPr>
        <w:t xml:space="preserve">Если измерение мелких элементов недоступно, пользователь должен </w:t>
      </w:r>
      <w:r w:rsidRPr="004B779C">
        <w:rPr>
          <w:rFonts w:ascii="Arial" w:hAnsi="Arial" w:cs="Arial"/>
          <w:sz w:val="24"/>
          <w:szCs w:val="24"/>
        </w:rPr>
        <w:t>отметить</w:t>
      </w:r>
      <w:r w:rsidR="006E4F93" w:rsidRPr="004B779C">
        <w:rPr>
          <w:rFonts w:ascii="Arial" w:hAnsi="Arial" w:cs="Arial"/>
          <w:sz w:val="24"/>
          <w:szCs w:val="24"/>
        </w:rPr>
        <w:t xml:space="preserve"> и </w:t>
      </w:r>
      <w:r w:rsidR="004B779C">
        <w:rPr>
          <w:rFonts w:ascii="Arial" w:hAnsi="Arial" w:cs="Arial"/>
          <w:sz w:val="24"/>
          <w:szCs w:val="24"/>
        </w:rPr>
        <w:t>зафиксировать</w:t>
      </w:r>
      <w:r w:rsidR="000675C1" w:rsidRPr="004B779C">
        <w:rPr>
          <w:rFonts w:ascii="Arial" w:hAnsi="Arial" w:cs="Arial"/>
          <w:sz w:val="24"/>
          <w:szCs w:val="24"/>
        </w:rPr>
        <w:t xml:space="preserve"> в протоколе</w:t>
      </w:r>
      <w:r w:rsidRPr="004B779C">
        <w:rPr>
          <w:rFonts w:ascii="Arial" w:hAnsi="Arial" w:cs="Arial"/>
          <w:sz w:val="24"/>
          <w:szCs w:val="24"/>
        </w:rPr>
        <w:t>, какие ребра сформированы, какие ребра отсутствуют, а какие ребра сформированы частично или повреждены (</w:t>
      </w:r>
      <w:r w:rsidR="00EB49FC" w:rsidRPr="004B779C">
        <w:rPr>
          <w:rFonts w:ascii="Arial" w:hAnsi="Arial" w:cs="Arial"/>
          <w:sz w:val="24"/>
          <w:szCs w:val="24"/>
        </w:rPr>
        <w:t xml:space="preserve">сведения о </w:t>
      </w:r>
      <w:r w:rsidRPr="004B779C">
        <w:rPr>
          <w:rFonts w:ascii="Arial" w:hAnsi="Arial" w:cs="Arial"/>
          <w:sz w:val="24"/>
          <w:szCs w:val="24"/>
        </w:rPr>
        <w:t>значения</w:t>
      </w:r>
      <w:r w:rsidR="00EB49FC" w:rsidRPr="004B779C">
        <w:rPr>
          <w:rFonts w:ascii="Arial" w:hAnsi="Arial" w:cs="Arial"/>
          <w:sz w:val="24"/>
          <w:szCs w:val="24"/>
        </w:rPr>
        <w:t>х</w:t>
      </w:r>
      <w:r w:rsidRPr="004B779C">
        <w:rPr>
          <w:rFonts w:ascii="Arial" w:hAnsi="Arial" w:cs="Arial"/>
          <w:sz w:val="24"/>
          <w:szCs w:val="24"/>
        </w:rPr>
        <w:t xml:space="preserve"> длины и высоты частично сформированных или деформированных ребер могут быть полезными). </w:t>
      </w:r>
      <w:r w:rsidR="004B779C">
        <w:rPr>
          <w:rFonts w:ascii="Arial" w:hAnsi="Arial" w:cs="Arial"/>
          <w:sz w:val="24"/>
          <w:szCs w:val="24"/>
        </w:rPr>
        <w:t>Результаты д</w:t>
      </w:r>
      <w:r w:rsidRPr="004B779C">
        <w:rPr>
          <w:rFonts w:ascii="Arial" w:hAnsi="Arial" w:cs="Arial"/>
          <w:sz w:val="24"/>
          <w:szCs w:val="24"/>
        </w:rPr>
        <w:t>анно</w:t>
      </w:r>
      <w:r w:rsidR="004B779C">
        <w:rPr>
          <w:rFonts w:ascii="Arial" w:hAnsi="Arial" w:cs="Arial"/>
          <w:sz w:val="24"/>
          <w:szCs w:val="24"/>
        </w:rPr>
        <w:t>го</w:t>
      </w:r>
      <w:r w:rsidRPr="004B779C">
        <w:rPr>
          <w:rFonts w:ascii="Arial" w:hAnsi="Arial" w:cs="Arial"/>
          <w:sz w:val="24"/>
          <w:szCs w:val="24"/>
        </w:rPr>
        <w:t xml:space="preserve"> наблюден</w:t>
      </w:r>
      <w:r w:rsidR="004B779C">
        <w:rPr>
          <w:rFonts w:ascii="Arial" w:hAnsi="Arial" w:cs="Arial"/>
          <w:sz w:val="24"/>
          <w:szCs w:val="24"/>
        </w:rPr>
        <w:t>ия</w:t>
      </w:r>
      <w:r w:rsidRPr="004B779C">
        <w:rPr>
          <w:rFonts w:ascii="Arial" w:hAnsi="Arial" w:cs="Arial"/>
          <w:sz w:val="24"/>
          <w:szCs w:val="24"/>
        </w:rPr>
        <w:t xml:space="preserve"> </w:t>
      </w:r>
      <w:r w:rsidR="004B779C">
        <w:rPr>
          <w:rFonts w:ascii="Arial" w:hAnsi="Arial" w:cs="Arial"/>
          <w:sz w:val="24"/>
          <w:szCs w:val="24"/>
        </w:rPr>
        <w:t>содержат</w:t>
      </w:r>
      <w:r w:rsidRPr="004B779C">
        <w:rPr>
          <w:rFonts w:ascii="Arial" w:hAnsi="Arial" w:cs="Arial"/>
          <w:sz w:val="24"/>
          <w:szCs w:val="24"/>
        </w:rPr>
        <w:t xml:space="preserve"> информацию о разрешающей способности системы</w:t>
      </w:r>
      <w:r w:rsidR="00343AE5">
        <w:rPr>
          <w:rFonts w:ascii="Arial" w:hAnsi="Arial" w:cs="Arial"/>
          <w:sz w:val="24"/>
          <w:szCs w:val="24"/>
        </w:rPr>
        <w:t xml:space="preserve"> АП</w:t>
      </w:r>
      <w:r w:rsidRPr="004B779C">
        <w:rPr>
          <w:rFonts w:ascii="Arial" w:hAnsi="Arial" w:cs="Arial"/>
          <w:sz w:val="24"/>
          <w:szCs w:val="24"/>
        </w:rPr>
        <w:t xml:space="preserve">. Если </w:t>
      </w:r>
      <w:r w:rsidR="00BB5AA6" w:rsidRPr="004B779C">
        <w:rPr>
          <w:rFonts w:ascii="Arial" w:hAnsi="Arial" w:cs="Arial"/>
          <w:sz w:val="24"/>
          <w:szCs w:val="24"/>
        </w:rPr>
        <w:t>выполнены</w:t>
      </w:r>
      <w:r w:rsidRPr="004B779C">
        <w:rPr>
          <w:rFonts w:ascii="Arial" w:hAnsi="Arial" w:cs="Arial"/>
          <w:sz w:val="24"/>
          <w:szCs w:val="24"/>
        </w:rPr>
        <w:t xml:space="preserve"> все ребра, но некоторые из них имеют одинаковую толщину, следует </w:t>
      </w:r>
      <w:r w:rsidR="006E4F93" w:rsidRPr="004B779C">
        <w:rPr>
          <w:rFonts w:ascii="Arial" w:hAnsi="Arial" w:cs="Arial"/>
          <w:sz w:val="24"/>
          <w:szCs w:val="24"/>
        </w:rPr>
        <w:t xml:space="preserve">отметить и </w:t>
      </w:r>
      <w:r w:rsidR="004B779C">
        <w:rPr>
          <w:rFonts w:ascii="Arial" w:hAnsi="Arial" w:cs="Arial"/>
          <w:sz w:val="24"/>
          <w:szCs w:val="24"/>
        </w:rPr>
        <w:t xml:space="preserve">зафиксировать </w:t>
      </w:r>
      <w:r w:rsidR="00BB5AA6">
        <w:rPr>
          <w:rFonts w:ascii="Arial" w:hAnsi="Arial" w:cs="Arial"/>
          <w:sz w:val="24"/>
          <w:szCs w:val="24"/>
        </w:rPr>
        <w:t>в протоколе наличие</w:t>
      </w:r>
      <w:r w:rsidRPr="00341214">
        <w:rPr>
          <w:rFonts w:ascii="Arial" w:hAnsi="Arial" w:cs="Arial"/>
          <w:sz w:val="24"/>
          <w:szCs w:val="24"/>
        </w:rPr>
        <w:t xml:space="preserve"> реб</w:t>
      </w:r>
      <w:r w:rsidR="00BB5AA6">
        <w:rPr>
          <w:rFonts w:ascii="Arial" w:hAnsi="Arial" w:cs="Arial"/>
          <w:sz w:val="24"/>
          <w:szCs w:val="24"/>
        </w:rPr>
        <w:t>ер</w:t>
      </w:r>
      <w:r w:rsidRPr="00341214">
        <w:rPr>
          <w:rFonts w:ascii="Arial" w:hAnsi="Arial" w:cs="Arial"/>
          <w:sz w:val="24"/>
          <w:szCs w:val="24"/>
        </w:rPr>
        <w:t xml:space="preserve"> с одинаковой толщиной.</w:t>
      </w:r>
    </w:p>
    <w:p w14:paraId="48F773F1" w14:textId="77777777" w:rsidR="002B7295" w:rsidRPr="00341214" w:rsidRDefault="002B7295" w:rsidP="003A41C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41214">
        <w:rPr>
          <w:rFonts w:ascii="Arial" w:hAnsi="Arial" w:cs="Arial"/>
          <w:sz w:val="24"/>
          <w:szCs w:val="24"/>
        </w:rPr>
        <w:t xml:space="preserve">Для определения постоянства построения формы </w:t>
      </w:r>
      <w:r w:rsidR="004B779C">
        <w:rPr>
          <w:rFonts w:ascii="Arial" w:hAnsi="Arial" w:cs="Arial"/>
          <w:sz w:val="24"/>
          <w:szCs w:val="24"/>
        </w:rPr>
        <w:t>допускается</w:t>
      </w:r>
      <w:r w:rsidR="003A41CC">
        <w:rPr>
          <w:rFonts w:ascii="Arial" w:hAnsi="Arial" w:cs="Arial"/>
          <w:sz w:val="24"/>
          <w:szCs w:val="24"/>
        </w:rPr>
        <w:t xml:space="preserve"> использовать</w:t>
      </w:r>
      <w:r w:rsidRPr="00341214">
        <w:rPr>
          <w:rFonts w:ascii="Arial" w:hAnsi="Arial" w:cs="Arial"/>
          <w:sz w:val="24"/>
          <w:szCs w:val="24"/>
        </w:rPr>
        <w:t xml:space="preserve"> шесть столбов в каждом элементе.</w:t>
      </w:r>
    </w:p>
    <w:p w14:paraId="5827AE81" w14:textId="77777777" w:rsidR="004B779C" w:rsidRDefault="004B779C" w:rsidP="003A41CC">
      <w:pPr>
        <w:spacing w:before="240" w:after="240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055E6F6C" w14:textId="77777777" w:rsidR="004B779C" w:rsidRDefault="004B779C" w:rsidP="003A41CC">
      <w:pPr>
        <w:spacing w:before="240" w:after="240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12E52C92" w14:textId="77777777" w:rsidR="004B779C" w:rsidRDefault="004B779C" w:rsidP="003A41CC">
      <w:pPr>
        <w:spacing w:before="240" w:after="240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7CEBA890" w14:textId="77777777" w:rsidR="002B7295" w:rsidRPr="004B779C" w:rsidRDefault="002B7295" w:rsidP="004B779C">
      <w:pPr>
        <w:spacing w:before="240" w:after="240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4B779C">
        <w:rPr>
          <w:rFonts w:ascii="Arial" w:hAnsi="Arial" w:cs="Arial"/>
          <w:b/>
          <w:bCs/>
          <w:sz w:val="24"/>
          <w:szCs w:val="24"/>
        </w:rPr>
        <w:lastRenderedPageBreak/>
        <w:t xml:space="preserve">7.3.4 Зазоры для определения </w:t>
      </w:r>
      <w:r w:rsidR="004B58C4" w:rsidRPr="004B779C">
        <w:rPr>
          <w:rFonts w:ascii="Arial" w:hAnsi="Arial" w:cs="Arial"/>
          <w:b/>
          <w:bCs/>
          <w:sz w:val="24"/>
          <w:szCs w:val="24"/>
        </w:rPr>
        <w:t xml:space="preserve">разрешающей </w:t>
      </w:r>
      <w:r w:rsidRPr="004B779C">
        <w:rPr>
          <w:rFonts w:ascii="Arial" w:hAnsi="Arial" w:cs="Arial"/>
          <w:b/>
          <w:bCs/>
          <w:sz w:val="24"/>
          <w:szCs w:val="24"/>
        </w:rPr>
        <w:t>способности</w:t>
      </w:r>
    </w:p>
    <w:p w14:paraId="77AEA01C" w14:textId="77777777" w:rsidR="002B7295" w:rsidRPr="00832729" w:rsidRDefault="002B7295" w:rsidP="004B779C">
      <w:pPr>
        <w:spacing w:before="240" w:after="240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B779C">
        <w:rPr>
          <w:rFonts w:ascii="Arial" w:hAnsi="Arial" w:cs="Arial"/>
          <w:bCs/>
          <w:sz w:val="24"/>
          <w:szCs w:val="24"/>
        </w:rPr>
        <w:t>7.3.4.1 Назначение</w:t>
      </w:r>
    </w:p>
    <w:p w14:paraId="01413F7F" w14:textId="77777777" w:rsidR="002B7295" w:rsidRPr="003A41CC" w:rsidRDefault="00BB5AA6" w:rsidP="004B779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B779C">
        <w:rPr>
          <w:rFonts w:ascii="Arial" w:hAnsi="Arial" w:cs="Arial"/>
          <w:sz w:val="24"/>
          <w:szCs w:val="24"/>
        </w:rPr>
        <w:t>Зазоры для определ</w:t>
      </w:r>
      <w:r w:rsidR="004B779C" w:rsidRPr="004B779C">
        <w:rPr>
          <w:rFonts w:ascii="Arial" w:hAnsi="Arial" w:cs="Arial"/>
          <w:sz w:val="24"/>
          <w:szCs w:val="24"/>
        </w:rPr>
        <w:t>е</w:t>
      </w:r>
      <w:r w:rsidRPr="004B779C">
        <w:rPr>
          <w:rFonts w:ascii="Arial" w:hAnsi="Arial" w:cs="Arial"/>
          <w:sz w:val="24"/>
          <w:szCs w:val="24"/>
        </w:rPr>
        <w:t>ния разрешающей способности</w:t>
      </w:r>
      <w:r w:rsidR="004B779C" w:rsidRPr="004B779C">
        <w:rPr>
          <w:rFonts w:ascii="Arial" w:hAnsi="Arial" w:cs="Arial"/>
          <w:sz w:val="24"/>
          <w:szCs w:val="24"/>
        </w:rPr>
        <w:t xml:space="preserve"> </w:t>
      </w:r>
      <w:r w:rsidR="002B7295" w:rsidRPr="004B779C">
        <w:rPr>
          <w:rFonts w:ascii="Arial" w:hAnsi="Arial" w:cs="Arial"/>
          <w:sz w:val="24"/>
          <w:szCs w:val="24"/>
        </w:rPr>
        <w:t>предназначен</w:t>
      </w:r>
      <w:r w:rsidRPr="004B779C">
        <w:rPr>
          <w:rFonts w:ascii="Arial" w:hAnsi="Arial" w:cs="Arial"/>
          <w:sz w:val="24"/>
          <w:szCs w:val="24"/>
        </w:rPr>
        <w:t>ы</w:t>
      </w:r>
      <w:r w:rsidR="002B7295" w:rsidRPr="004B779C">
        <w:rPr>
          <w:rFonts w:ascii="Arial" w:hAnsi="Arial" w:cs="Arial"/>
          <w:sz w:val="24"/>
          <w:szCs w:val="24"/>
        </w:rPr>
        <w:t xml:space="preserve"> для оценки минимального зазора или минимального расстояния между несоединенными элементами. Минимальн</w:t>
      </w:r>
      <w:r w:rsidR="00A47744" w:rsidRPr="004B779C">
        <w:rPr>
          <w:rFonts w:ascii="Arial" w:hAnsi="Arial" w:cs="Arial"/>
          <w:sz w:val="24"/>
          <w:szCs w:val="24"/>
        </w:rPr>
        <w:t>ый</w:t>
      </w:r>
      <w:r w:rsidR="002B7295" w:rsidRPr="004B779C">
        <w:rPr>
          <w:rFonts w:ascii="Arial" w:hAnsi="Arial" w:cs="Arial"/>
          <w:sz w:val="24"/>
          <w:szCs w:val="24"/>
        </w:rPr>
        <w:t xml:space="preserve"> возможный зазор</w:t>
      </w:r>
      <w:r w:rsidR="002B7295" w:rsidRPr="003A41CC">
        <w:rPr>
          <w:rFonts w:ascii="Arial" w:hAnsi="Arial" w:cs="Arial"/>
          <w:sz w:val="24"/>
          <w:szCs w:val="24"/>
        </w:rPr>
        <w:t xml:space="preserve"> дает пользователю представление о самой мелкой детали, которая может быть изготовлена при помощи оцениваемой системы</w:t>
      </w:r>
      <w:r w:rsidR="004B779C">
        <w:rPr>
          <w:rFonts w:ascii="Arial" w:hAnsi="Arial" w:cs="Arial"/>
          <w:sz w:val="24"/>
          <w:szCs w:val="24"/>
        </w:rPr>
        <w:t xml:space="preserve"> АП</w:t>
      </w:r>
      <w:r w:rsidR="002B7295" w:rsidRPr="003A41CC">
        <w:rPr>
          <w:rFonts w:ascii="Arial" w:hAnsi="Arial" w:cs="Arial"/>
          <w:sz w:val="24"/>
          <w:szCs w:val="24"/>
        </w:rPr>
        <w:t xml:space="preserve">. Измеренное значение толщины полученных зазоров </w:t>
      </w:r>
      <w:r w:rsidR="00EB49FC">
        <w:rPr>
          <w:rFonts w:ascii="Arial" w:hAnsi="Arial" w:cs="Arial"/>
          <w:sz w:val="24"/>
          <w:szCs w:val="24"/>
        </w:rPr>
        <w:t>свидетельствует</w:t>
      </w:r>
      <w:r w:rsidR="002B7295" w:rsidRPr="003A41CC">
        <w:rPr>
          <w:rFonts w:ascii="Arial" w:hAnsi="Arial" w:cs="Arial"/>
          <w:sz w:val="24"/>
          <w:szCs w:val="24"/>
        </w:rPr>
        <w:t xml:space="preserve"> о точности и </w:t>
      </w:r>
      <w:r w:rsidR="004B58C4" w:rsidRPr="00C53F8F">
        <w:rPr>
          <w:rFonts w:ascii="Arial" w:eastAsia="Calibri" w:hAnsi="Arial" w:cs="Arial"/>
          <w:sz w:val="24"/>
          <w:szCs w:val="24"/>
        </w:rPr>
        <w:t>разреш</w:t>
      </w:r>
      <w:r w:rsidR="004B58C4">
        <w:rPr>
          <w:rFonts w:ascii="Arial" w:eastAsia="Calibri" w:hAnsi="Arial" w:cs="Arial"/>
          <w:sz w:val="24"/>
          <w:szCs w:val="24"/>
        </w:rPr>
        <w:t>ающей</w:t>
      </w:r>
      <w:r w:rsidR="004B58C4" w:rsidRPr="00C53F8F">
        <w:rPr>
          <w:rFonts w:ascii="Arial" w:eastAsia="Calibri" w:hAnsi="Arial" w:cs="Arial"/>
          <w:sz w:val="24"/>
          <w:szCs w:val="24"/>
        </w:rPr>
        <w:t xml:space="preserve"> </w:t>
      </w:r>
      <w:r w:rsidR="002B7295" w:rsidRPr="003A41CC">
        <w:rPr>
          <w:rFonts w:ascii="Arial" w:hAnsi="Arial" w:cs="Arial"/>
          <w:sz w:val="24"/>
          <w:szCs w:val="24"/>
        </w:rPr>
        <w:t>способности системы</w:t>
      </w:r>
      <w:r w:rsidR="004B779C">
        <w:rPr>
          <w:rFonts w:ascii="Arial" w:hAnsi="Arial" w:cs="Arial"/>
          <w:sz w:val="24"/>
          <w:szCs w:val="24"/>
        </w:rPr>
        <w:t xml:space="preserve"> АП</w:t>
      </w:r>
      <w:r w:rsidR="002B7295" w:rsidRPr="003A41CC">
        <w:rPr>
          <w:rFonts w:ascii="Arial" w:hAnsi="Arial" w:cs="Arial"/>
          <w:sz w:val="24"/>
          <w:szCs w:val="24"/>
        </w:rPr>
        <w:t>.</w:t>
      </w:r>
    </w:p>
    <w:p w14:paraId="3F2D9F36" w14:textId="77777777" w:rsidR="002B7295" w:rsidRPr="00AB6CF1" w:rsidRDefault="002B7295" w:rsidP="004B779C">
      <w:pPr>
        <w:spacing w:before="240" w:after="240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AB6CF1">
        <w:rPr>
          <w:rFonts w:ascii="Arial" w:hAnsi="Arial" w:cs="Arial"/>
          <w:b/>
          <w:bCs/>
          <w:sz w:val="24"/>
          <w:szCs w:val="24"/>
        </w:rPr>
        <w:t>7.3.4.2 Геометрические формы</w:t>
      </w:r>
    </w:p>
    <w:p w14:paraId="5441BDAC" w14:textId="77777777" w:rsidR="002B7295" w:rsidRPr="00282BC9" w:rsidRDefault="002B7295" w:rsidP="004B779C">
      <w:pPr>
        <w:tabs>
          <w:tab w:val="left" w:pos="4075"/>
          <w:tab w:val="left" w:pos="6521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A41CC">
        <w:rPr>
          <w:rFonts w:ascii="Arial" w:hAnsi="Arial" w:cs="Arial"/>
          <w:sz w:val="24"/>
          <w:szCs w:val="24"/>
        </w:rPr>
        <w:t xml:space="preserve">Некоторые процессы </w:t>
      </w:r>
      <w:r w:rsidR="00EB49FC">
        <w:rPr>
          <w:rFonts w:ascii="Arial" w:hAnsi="Arial" w:cs="Arial"/>
          <w:sz w:val="24"/>
          <w:szCs w:val="24"/>
        </w:rPr>
        <w:t>АП</w:t>
      </w:r>
      <w:r w:rsidRPr="003A41CC">
        <w:rPr>
          <w:rFonts w:ascii="Arial" w:hAnsi="Arial" w:cs="Arial"/>
          <w:sz w:val="24"/>
          <w:szCs w:val="24"/>
        </w:rPr>
        <w:t xml:space="preserve"> </w:t>
      </w:r>
      <w:r w:rsidR="002775A8">
        <w:rPr>
          <w:rFonts w:ascii="Arial" w:hAnsi="Arial" w:cs="Arial"/>
          <w:sz w:val="24"/>
          <w:szCs w:val="24"/>
        </w:rPr>
        <w:t xml:space="preserve">могут </w:t>
      </w:r>
      <w:r w:rsidR="00EB49FC">
        <w:rPr>
          <w:rFonts w:ascii="Arial" w:hAnsi="Arial" w:cs="Arial"/>
          <w:sz w:val="24"/>
          <w:szCs w:val="24"/>
        </w:rPr>
        <w:t>эффективнее</w:t>
      </w:r>
      <w:r w:rsidRPr="003A41CC">
        <w:rPr>
          <w:rFonts w:ascii="Arial" w:hAnsi="Arial" w:cs="Arial"/>
          <w:sz w:val="24"/>
          <w:szCs w:val="24"/>
        </w:rPr>
        <w:t xml:space="preserve"> </w:t>
      </w:r>
      <w:r w:rsidR="00282BC9">
        <w:rPr>
          <w:rFonts w:ascii="Arial" w:hAnsi="Arial" w:cs="Arial"/>
          <w:sz w:val="24"/>
          <w:szCs w:val="24"/>
        </w:rPr>
        <w:t>воспроизводить мелкие элементы. Т</w:t>
      </w:r>
      <w:r w:rsidR="002775A8">
        <w:rPr>
          <w:rFonts w:ascii="Arial" w:hAnsi="Arial" w:cs="Arial"/>
          <w:sz w:val="24"/>
          <w:szCs w:val="24"/>
        </w:rPr>
        <w:t>аким образом</w:t>
      </w:r>
      <w:r w:rsidR="00282BC9">
        <w:rPr>
          <w:rFonts w:ascii="Arial" w:hAnsi="Arial" w:cs="Arial"/>
          <w:sz w:val="24"/>
          <w:szCs w:val="24"/>
        </w:rPr>
        <w:t>,</w:t>
      </w:r>
      <w:r w:rsidRPr="003A41CC">
        <w:rPr>
          <w:rFonts w:ascii="Arial" w:hAnsi="Arial" w:cs="Arial"/>
          <w:sz w:val="24"/>
          <w:szCs w:val="24"/>
        </w:rPr>
        <w:t xml:space="preserve"> выбранный образец </w:t>
      </w:r>
      <w:r w:rsidR="00D13A02">
        <w:rPr>
          <w:rFonts w:ascii="Arial" w:hAnsi="Arial" w:cs="Arial"/>
          <w:sz w:val="24"/>
          <w:szCs w:val="24"/>
        </w:rPr>
        <w:t>с зазорами для определения</w:t>
      </w:r>
      <w:r w:rsidRPr="003A41CC">
        <w:rPr>
          <w:rFonts w:ascii="Arial" w:hAnsi="Arial" w:cs="Arial"/>
          <w:sz w:val="24"/>
          <w:szCs w:val="24"/>
        </w:rPr>
        <w:t xml:space="preserve"> </w:t>
      </w:r>
      <w:r w:rsidR="004B58C4" w:rsidRPr="00C53F8F">
        <w:rPr>
          <w:rFonts w:ascii="Arial" w:eastAsia="Calibri" w:hAnsi="Arial" w:cs="Arial"/>
          <w:sz w:val="24"/>
          <w:szCs w:val="24"/>
        </w:rPr>
        <w:t>разреш</w:t>
      </w:r>
      <w:r w:rsidR="004B58C4">
        <w:rPr>
          <w:rFonts w:ascii="Arial" w:eastAsia="Calibri" w:hAnsi="Arial" w:cs="Arial"/>
          <w:sz w:val="24"/>
          <w:szCs w:val="24"/>
        </w:rPr>
        <w:t>ающей</w:t>
      </w:r>
      <w:r w:rsidR="004B58C4" w:rsidRPr="00C53F8F">
        <w:rPr>
          <w:rFonts w:ascii="Arial" w:eastAsia="Calibri" w:hAnsi="Arial" w:cs="Arial"/>
          <w:sz w:val="24"/>
          <w:szCs w:val="24"/>
        </w:rPr>
        <w:t xml:space="preserve"> </w:t>
      </w:r>
      <w:r w:rsidRPr="003A41CC">
        <w:rPr>
          <w:rFonts w:ascii="Arial" w:hAnsi="Arial" w:cs="Arial"/>
          <w:sz w:val="24"/>
          <w:szCs w:val="24"/>
        </w:rPr>
        <w:t xml:space="preserve">способности должен иметь </w:t>
      </w:r>
      <w:r w:rsidR="00EB49FC">
        <w:rPr>
          <w:rFonts w:ascii="Arial" w:hAnsi="Arial" w:cs="Arial"/>
          <w:sz w:val="24"/>
          <w:szCs w:val="24"/>
        </w:rPr>
        <w:t>соответствующие</w:t>
      </w:r>
      <w:r w:rsidRPr="003A41CC">
        <w:rPr>
          <w:rFonts w:ascii="Arial" w:hAnsi="Arial" w:cs="Arial"/>
          <w:sz w:val="24"/>
          <w:szCs w:val="24"/>
        </w:rPr>
        <w:t xml:space="preserve"> размеры для оценки системы АП. В настоящем стандарте установлены три набора по шесть зазоров. Элементы с шестью зазорами имеют крупный, средний и мелкий вариант</w:t>
      </w:r>
      <w:r w:rsidR="00EB49FC">
        <w:rPr>
          <w:rFonts w:ascii="Arial" w:hAnsi="Arial" w:cs="Arial"/>
          <w:sz w:val="24"/>
          <w:szCs w:val="24"/>
        </w:rPr>
        <w:t>ы</w:t>
      </w:r>
      <w:r w:rsidRPr="003A41CC">
        <w:rPr>
          <w:rFonts w:ascii="Arial" w:hAnsi="Arial" w:cs="Arial"/>
          <w:sz w:val="24"/>
          <w:szCs w:val="24"/>
        </w:rPr>
        <w:t xml:space="preserve"> исполнения. Крупный вариант исполнения имеет ширину зазоров от 6,0</w:t>
      </w:r>
      <w:r w:rsidR="003A41CC">
        <w:rPr>
          <w:rFonts w:ascii="Arial" w:hAnsi="Arial" w:cs="Arial"/>
          <w:sz w:val="24"/>
          <w:szCs w:val="24"/>
        </w:rPr>
        <w:t> </w:t>
      </w:r>
      <w:r w:rsidRPr="003A41CC">
        <w:rPr>
          <w:rFonts w:ascii="Arial" w:hAnsi="Arial" w:cs="Arial"/>
          <w:sz w:val="24"/>
          <w:szCs w:val="24"/>
        </w:rPr>
        <w:t>до 1,0</w:t>
      </w:r>
      <w:r w:rsidR="003A41CC">
        <w:rPr>
          <w:rFonts w:ascii="Arial" w:hAnsi="Arial" w:cs="Arial"/>
          <w:sz w:val="24"/>
          <w:szCs w:val="24"/>
        </w:rPr>
        <w:t> </w:t>
      </w:r>
      <w:r w:rsidRPr="003A41CC">
        <w:rPr>
          <w:rFonts w:ascii="Arial" w:hAnsi="Arial" w:cs="Arial"/>
          <w:sz w:val="24"/>
          <w:szCs w:val="24"/>
        </w:rPr>
        <w:t>мм (6,0</w:t>
      </w:r>
      <w:r w:rsidR="00EB49FC">
        <w:rPr>
          <w:rFonts w:ascii="Arial" w:hAnsi="Arial" w:cs="Arial"/>
          <w:sz w:val="24"/>
          <w:szCs w:val="24"/>
        </w:rPr>
        <w:t>;</w:t>
      </w:r>
      <w:r w:rsidRPr="003A41CC">
        <w:rPr>
          <w:rFonts w:ascii="Arial" w:hAnsi="Arial" w:cs="Arial"/>
          <w:sz w:val="24"/>
          <w:szCs w:val="24"/>
        </w:rPr>
        <w:t xml:space="preserve"> 5,0</w:t>
      </w:r>
      <w:r w:rsidR="00EB49FC">
        <w:rPr>
          <w:rFonts w:ascii="Arial" w:hAnsi="Arial" w:cs="Arial"/>
          <w:sz w:val="24"/>
          <w:szCs w:val="24"/>
        </w:rPr>
        <w:t>;</w:t>
      </w:r>
      <w:r w:rsidRPr="003A41CC">
        <w:rPr>
          <w:rFonts w:ascii="Arial" w:hAnsi="Arial" w:cs="Arial"/>
          <w:sz w:val="24"/>
          <w:szCs w:val="24"/>
        </w:rPr>
        <w:t xml:space="preserve"> 4,0</w:t>
      </w:r>
      <w:r w:rsidR="00EB49FC">
        <w:rPr>
          <w:rFonts w:ascii="Arial" w:hAnsi="Arial" w:cs="Arial"/>
          <w:sz w:val="24"/>
          <w:szCs w:val="24"/>
        </w:rPr>
        <w:t>;</w:t>
      </w:r>
      <w:r w:rsidRPr="003A41CC">
        <w:rPr>
          <w:rFonts w:ascii="Arial" w:hAnsi="Arial" w:cs="Arial"/>
          <w:sz w:val="24"/>
          <w:szCs w:val="24"/>
        </w:rPr>
        <w:t xml:space="preserve"> 3,0</w:t>
      </w:r>
      <w:r w:rsidR="00EB49FC">
        <w:rPr>
          <w:rFonts w:ascii="Arial" w:hAnsi="Arial" w:cs="Arial"/>
          <w:sz w:val="24"/>
          <w:szCs w:val="24"/>
        </w:rPr>
        <w:t>;</w:t>
      </w:r>
      <w:r w:rsidRPr="003A41CC">
        <w:rPr>
          <w:rFonts w:ascii="Arial" w:hAnsi="Arial" w:cs="Arial"/>
          <w:sz w:val="24"/>
          <w:szCs w:val="24"/>
        </w:rPr>
        <w:t xml:space="preserve"> 2,0</w:t>
      </w:r>
      <w:r w:rsidR="00033ACB">
        <w:rPr>
          <w:rFonts w:ascii="Arial" w:hAnsi="Arial" w:cs="Arial"/>
          <w:sz w:val="24"/>
          <w:szCs w:val="24"/>
        </w:rPr>
        <w:t xml:space="preserve"> </w:t>
      </w:r>
      <w:r w:rsidRPr="003A41CC">
        <w:rPr>
          <w:rFonts w:ascii="Arial" w:hAnsi="Arial" w:cs="Arial"/>
          <w:sz w:val="24"/>
          <w:szCs w:val="24"/>
        </w:rPr>
        <w:t xml:space="preserve">и 1,0 мм). </w:t>
      </w:r>
      <w:r w:rsidRPr="00282BC9">
        <w:rPr>
          <w:rFonts w:ascii="Arial" w:hAnsi="Arial" w:cs="Arial"/>
          <w:sz w:val="24"/>
          <w:szCs w:val="24"/>
        </w:rPr>
        <w:t>Средний вариант испол</w:t>
      </w:r>
      <w:r w:rsidR="008B48FB" w:rsidRPr="00282BC9">
        <w:rPr>
          <w:rFonts w:ascii="Arial" w:hAnsi="Arial" w:cs="Arial"/>
          <w:sz w:val="24"/>
          <w:szCs w:val="24"/>
        </w:rPr>
        <w:t>нения, показанный на рисунке 9</w:t>
      </w:r>
      <w:r w:rsidRPr="00282BC9">
        <w:rPr>
          <w:rFonts w:ascii="Arial" w:hAnsi="Arial" w:cs="Arial"/>
          <w:sz w:val="24"/>
          <w:szCs w:val="24"/>
        </w:rPr>
        <w:t>, имеет ширину зазоров от 1,0</w:t>
      </w:r>
      <w:r w:rsidRPr="00282BC9">
        <w:rPr>
          <w:rFonts w:ascii="Arial" w:hAnsi="Arial" w:cs="Arial"/>
          <w:sz w:val="24"/>
          <w:szCs w:val="24"/>
          <w:lang w:val="en-US"/>
        </w:rPr>
        <w:t> </w:t>
      </w:r>
      <w:r w:rsidRPr="00282BC9">
        <w:rPr>
          <w:rFonts w:ascii="Arial" w:hAnsi="Arial" w:cs="Arial"/>
          <w:sz w:val="24"/>
          <w:szCs w:val="24"/>
        </w:rPr>
        <w:t>до 0,1 мм (1,0</w:t>
      </w:r>
      <w:r w:rsidR="00EB49FC" w:rsidRPr="00282BC9">
        <w:rPr>
          <w:rFonts w:ascii="Arial" w:hAnsi="Arial" w:cs="Arial"/>
          <w:sz w:val="24"/>
          <w:szCs w:val="24"/>
        </w:rPr>
        <w:t>;</w:t>
      </w:r>
      <w:r w:rsidRPr="00282BC9">
        <w:rPr>
          <w:rFonts w:ascii="Arial" w:hAnsi="Arial" w:cs="Arial"/>
          <w:sz w:val="24"/>
          <w:szCs w:val="24"/>
        </w:rPr>
        <w:t xml:space="preserve"> 0,8</w:t>
      </w:r>
      <w:r w:rsidR="00EB49FC" w:rsidRPr="00282BC9">
        <w:rPr>
          <w:rFonts w:ascii="Arial" w:hAnsi="Arial" w:cs="Arial"/>
          <w:sz w:val="24"/>
          <w:szCs w:val="24"/>
        </w:rPr>
        <w:t>;</w:t>
      </w:r>
      <w:r w:rsidRPr="00282BC9">
        <w:rPr>
          <w:rFonts w:ascii="Arial" w:hAnsi="Arial" w:cs="Arial"/>
          <w:sz w:val="24"/>
          <w:szCs w:val="24"/>
        </w:rPr>
        <w:t xml:space="preserve"> 0,6</w:t>
      </w:r>
      <w:r w:rsidR="00EB49FC" w:rsidRPr="00282BC9">
        <w:rPr>
          <w:rFonts w:ascii="Arial" w:hAnsi="Arial" w:cs="Arial"/>
          <w:sz w:val="24"/>
          <w:szCs w:val="24"/>
        </w:rPr>
        <w:t>;</w:t>
      </w:r>
      <w:r w:rsidRPr="00282BC9">
        <w:rPr>
          <w:rFonts w:ascii="Arial" w:hAnsi="Arial" w:cs="Arial"/>
          <w:sz w:val="24"/>
          <w:szCs w:val="24"/>
        </w:rPr>
        <w:t xml:space="preserve"> 0,4</w:t>
      </w:r>
      <w:r w:rsidR="00EB49FC" w:rsidRPr="00282BC9">
        <w:rPr>
          <w:rFonts w:ascii="Arial" w:hAnsi="Arial" w:cs="Arial"/>
          <w:sz w:val="24"/>
          <w:szCs w:val="24"/>
        </w:rPr>
        <w:t>;</w:t>
      </w:r>
      <w:r w:rsidRPr="00282BC9">
        <w:rPr>
          <w:rFonts w:ascii="Arial" w:hAnsi="Arial" w:cs="Arial"/>
          <w:sz w:val="24"/>
          <w:szCs w:val="24"/>
        </w:rPr>
        <w:t xml:space="preserve"> 0,2</w:t>
      </w:r>
      <w:r w:rsidR="00033ACB" w:rsidRPr="00282BC9">
        <w:rPr>
          <w:rFonts w:ascii="Arial" w:hAnsi="Arial" w:cs="Arial"/>
          <w:sz w:val="24"/>
          <w:szCs w:val="24"/>
        </w:rPr>
        <w:t xml:space="preserve"> </w:t>
      </w:r>
      <w:r w:rsidRPr="00282BC9">
        <w:rPr>
          <w:rFonts w:ascii="Arial" w:hAnsi="Arial" w:cs="Arial"/>
          <w:sz w:val="24"/>
          <w:szCs w:val="24"/>
        </w:rPr>
        <w:t>и 0,1</w:t>
      </w:r>
      <w:r w:rsidR="003A41CC" w:rsidRPr="00282BC9">
        <w:rPr>
          <w:rFonts w:ascii="Arial" w:hAnsi="Arial" w:cs="Arial"/>
          <w:sz w:val="24"/>
          <w:szCs w:val="24"/>
        </w:rPr>
        <w:t> </w:t>
      </w:r>
      <w:r w:rsidRPr="00282BC9">
        <w:rPr>
          <w:rFonts w:ascii="Arial" w:hAnsi="Arial" w:cs="Arial"/>
          <w:sz w:val="24"/>
          <w:szCs w:val="24"/>
        </w:rPr>
        <w:t>мм). Мелкий вариант исполнения имеет ширину зазора от 0,1</w:t>
      </w:r>
      <w:r w:rsidR="00EB49FC" w:rsidRPr="00282BC9">
        <w:rPr>
          <w:rFonts w:ascii="Arial" w:hAnsi="Arial" w:cs="Arial"/>
          <w:sz w:val="24"/>
          <w:szCs w:val="24"/>
        </w:rPr>
        <w:t xml:space="preserve"> </w:t>
      </w:r>
      <w:r w:rsidRPr="00282BC9">
        <w:rPr>
          <w:rFonts w:ascii="Arial" w:hAnsi="Arial" w:cs="Arial"/>
          <w:sz w:val="24"/>
          <w:szCs w:val="24"/>
        </w:rPr>
        <w:t>до 0,01 мм (0,1</w:t>
      </w:r>
      <w:r w:rsidR="00EB49FC" w:rsidRPr="00282BC9">
        <w:rPr>
          <w:rFonts w:ascii="Arial" w:hAnsi="Arial" w:cs="Arial"/>
          <w:sz w:val="24"/>
          <w:szCs w:val="24"/>
        </w:rPr>
        <w:t xml:space="preserve">; </w:t>
      </w:r>
      <w:r w:rsidRPr="00282BC9">
        <w:rPr>
          <w:rFonts w:ascii="Arial" w:hAnsi="Arial" w:cs="Arial"/>
          <w:sz w:val="24"/>
          <w:szCs w:val="24"/>
        </w:rPr>
        <w:t>0,08</w:t>
      </w:r>
      <w:r w:rsidR="00EB49FC" w:rsidRPr="00282BC9">
        <w:rPr>
          <w:rFonts w:ascii="Arial" w:hAnsi="Arial" w:cs="Arial"/>
          <w:sz w:val="24"/>
          <w:szCs w:val="24"/>
        </w:rPr>
        <w:t>;</w:t>
      </w:r>
      <w:r w:rsidRPr="00282BC9">
        <w:rPr>
          <w:rFonts w:ascii="Arial" w:hAnsi="Arial" w:cs="Arial"/>
          <w:sz w:val="24"/>
          <w:szCs w:val="24"/>
        </w:rPr>
        <w:t xml:space="preserve"> 0,06</w:t>
      </w:r>
      <w:r w:rsidR="00EB49FC" w:rsidRPr="00282BC9">
        <w:rPr>
          <w:rFonts w:ascii="Arial" w:hAnsi="Arial" w:cs="Arial"/>
          <w:sz w:val="24"/>
          <w:szCs w:val="24"/>
        </w:rPr>
        <w:t>;</w:t>
      </w:r>
      <w:r w:rsidRPr="00282BC9">
        <w:rPr>
          <w:rFonts w:ascii="Arial" w:hAnsi="Arial" w:cs="Arial"/>
          <w:sz w:val="24"/>
          <w:szCs w:val="24"/>
        </w:rPr>
        <w:t xml:space="preserve"> 0,04</w:t>
      </w:r>
      <w:r w:rsidR="00EB49FC" w:rsidRPr="00282BC9">
        <w:rPr>
          <w:rFonts w:ascii="Arial" w:hAnsi="Arial" w:cs="Arial"/>
          <w:sz w:val="24"/>
          <w:szCs w:val="24"/>
        </w:rPr>
        <w:t>;</w:t>
      </w:r>
      <w:r w:rsidRPr="00282BC9">
        <w:rPr>
          <w:rFonts w:ascii="Arial" w:hAnsi="Arial" w:cs="Arial"/>
          <w:sz w:val="24"/>
          <w:szCs w:val="24"/>
        </w:rPr>
        <w:t xml:space="preserve"> 0,02 и 0,01</w:t>
      </w:r>
      <w:r w:rsidR="002775A8" w:rsidRPr="00282BC9">
        <w:rPr>
          <w:rFonts w:ascii="Arial" w:hAnsi="Arial" w:cs="Arial"/>
          <w:sz w:val="24"/>
          <w:szCs w:val="24"/>
        </w:rPr>
        <w:t> </w:t>
      </w:r>
      <w:r w:rsidRPr="00282BC9">
        <w:rPr>
          <w:rFonts w:ascii="Arial" w:hAnsi="Arial" w:cs="Arial"/>
          <w:sz w:val="24"/>
          <w:szCs w:val="24"/>
        </w:rPr>
        <w:t xml:space="preserve">мм). Каждый из элементов доступен в </w:t>
      </w:r>
      <w:r w:rsidR="008B48FB" w:rsidRPr="00282BC9">
        <w:rPr>
          <w:rFonts w:ascii="Arial" w:hAnsi="Arial" w:cs="Arial"/>
          <w:sz w:val="24"/>
          <w:szCs w:val="24"/>
        </w:rPr>
        <w:t xml:space="preserve">двух вариантах </w:t>
      </w:r>
      <w:r w:rsidRPr="00282BC9">
        <w:rPr>
          <w:rFonts w:ascii="Arial" w:hAnsi="Arial" w:cs="Arial"/>
          <w:sz w:val="24"/>
          <w:szCs w:val="24"/>
        </w:rPr>
        <w:t>высот</w:t>
      </w:r>
      <w:r w:rsidR="008B48FB" w:rsidRPr="00282BC9">
        <w:rPr>
          <w:rFonts w:ascii="Arial" w:hAnsi="Arial" w:cs="Arial"/>
          <w:sz w:val="24"/>
          <w:szCs w:val="24"/>
        </w:rPr>
        <w:t xml:space="preserve">ы </w:t>
      </w:r>
      <w:r w:rsidRPr="00282BC9">
        <w:rPr>
          <w:rFonts w:ascii="Arial" w:hAnsi="Arial" w:cs="Arial"/>
          <w:sz w:val="24"/>
          <w:szCs w:val="24"/>
        </w:rPr>
        <w:t>стен</w:t>
      </w:r>
      <w:r w:rsidR="008B48FB" w:rsidRPr="00282BC9">
        <w:rPr>
          <w:rFonts w:ascii="Arial" w:hAnsi="Arial" w:cs="Arial"/>
          <w:sz w:val="24"/>
          <w:szCs w:val="24"/>
        </w:rPr>
        <w:t>о</w:t>
      </w:r>
      <w:r w:rsidRPr="00282BC9">
        <w:rPr>
          <w:rFonts w:ascii="Arial" w:hAnsi="Arial" w:cs="Arial"/>
          <w:sz w:val="24"/>
          <w:szCs w:val="24"/>
        </w:rPr>
        <w:t>к</w:t>
      </w:r>
      <w:r w:rsidR="008B48FB" w:rsidRPr="00282BC9">
        <w:rPr>
          <w:rFonts w:ascii="Arial" w:hAnsi="Arial" w:cs="Arial"/>
          <w:sz w:val="24"/>
          <w:szCs w:val="24"/>
        </w:rPr>
        <w:t>.</w:t>
      </w:r>
      <w:r w:rsidR="00322BFF" w:rsidRPr="00282BC9">
        <w:rPr>
          <w:rFonts w:ascii="Arial" w:hAnsi="Arial" w:cs="Arial"/>
          <w:sz w:val="24"/>
          <w:szCs w:val="24"/>
        </w:rPr>
        <w:t xml:space="preserve"> Мелкий вариант имеет высоту стенки </w:t>
      </w:r>
      <w:r w:rsidRPr="00282BC9">
        <w:rPr>
          <w:rFonts w:ascii="Arial" w:hAnsi="Arial" w:cs="Arial"/>
          <w:sz w:val="24"/>
          <w:szCs w:val="24"/>
        </w:rPr>
        <w:t xml:space="preserve"> 5,0 мм</w:t>
      </w:r>
      <w:r w:rsidR="00322BFF" w:rsidRPr="00282BC9">
        <w:rPr>
          <w:rFonts w:ascii="Arial" w:hAnsi="Arial" w:cs="Arial"/>
          <w:sz w:val="24"/>
          <w:szCs w:val="24"/>
        </w:rPr>
        <w:t xml:space="preserve"> и 10 мм. Ср</w:t>
      </w:r>
      <w:r w:rsidR="00282BC9">
        <w:rPr>
          <w:rFonts w:ascii="Arial" w:hAnsi="Arial" w:cs="Arial"/>
          <w:sz w:val="24"/>
          <w:szCs w:val="24"/>
        </w:rPr>
        <w:t xml:space="preserve">едний вариант с высотой стенки </w:t>
      </w:r>
      <w:r w:rsidR="00322BFF" w:rsidRPr="00282BC9">
        <w:rPr>
          <w:rFonts w:ascii="Arial" w:hAnsi="Arial" w:cs="Arial"/>
          <w:sz w:val="24"/>
          <w:szCs w:val="24"/>
        </w:rPr>
        <w:t>5 и 10 мм,</w:t>
      </w:r>
      <w:r w:rsidRPr="00282BC9">
        <w:rPr>
          <w:rFonts w:ascii="Arial" w:hAnsi="Arial" w:cs="Arial"/>
          <w:sz w:val="24"/>
          <w:szCs w:val="24"/>
        </w:rPr>
        <w:t xml:space="preserve"> а также с высотой стенки 20,0 и 10,0 мм для крупного варианта исполнения. Расстояние между двумя зазорами постоянное: 5,0 мм для крупных образцов, 2,0 мм для средних образцов и 1,0 мм для мелких образцов</w:t>
      </w:r>
      <w:r w:rsidR="00033ACB" w:rsidRPr="00282BC9">
        <w:rPr>
          <w:rFonts w:ascii="Arial" w:hAnsi="Arial" w:cs="Arial"/>
          <w:sz w:val="24"/>
          <w:szCs w:val="24"/>
        </w:rPr>
        <w:t>.</w:t>
      </w:r>
    </w:p>
    <w:p w14:paraId="791659BB" w14:textId="77777777" w:rsidR="002B7295" w:rsidRPr="003A41CC" w:rsidRDefault="002B7295" w:rsidP="004B779C">
      <w:pPr>
        <w:tabs>
          <w:tab w:val="left" w:pos="4075"/>
          <w:tab w:val="left" w:pos="6521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A41CC">
        <w:rPr>
          <w:rFonts w:ascii="Arial" w:hAnsi="Arial" w:cs="Arial"/>
          <w:sz w:val="24"/>
          <w:szCs w:val="24"/>
        </w:rPr>
        <w:t>Данные элементы доступны в крупном и мелком вариантах исполнения при высоте стенки 10,0 и 20,0 мм.</w:t>
      </w:r>
    </w:p>
    <w:p w14:paraId="697D4A80" w14:textId="77777777" w:rsidR="002B7295" w:rsidRDefault="002B7295" w:rsidP="004B779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A41CC">
        <w:rPr>
          <w:rFonts w:ascii="Arial" w:hAnsi="Arial" w:cs="Arial"/>
          <w:sz w:val="24"/>
          <w:szCs w:val="24"/>
        </w:rPr>
        <w:t>Прорези определяют как пространство между двумя консолями, выступающими из твердого основания, соединяющего все консоли. Верхняя поверхность основания параллельна основанию элемента.</w:t>
      </w:r>
    </w:p>
    <w:p w14:paraId="069FFC2D" w14:textId="77777777" w:rsidR="003A41CC" w:rsidRPr="003A41CC" w:rsidRDefault="003A41CC" w:rsidP="004B779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299FE7F" w14:textId="77777777" w:rsidR="002B7295" w:rsidRDefault="00345A0F" w:rsidP="003A41CC">
      <w:pPr>
        <w:keepNext/>
        <w:tabs>
          <w:tab w:val="left" w:pos="5954"/>
        </w:tabs>
        <w:spacing w:after="24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E879E69" wp14:editId="23D4E103">
            <wp:extent cx="6115050" cy="26479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53829" w14:textId="77777777" w:rsidR="002B7295" w:rsidRPr="003A41CC" w:rsidRDefault="002B7295" w:rsidP="002B7295">
      <w:pPr>
        <w:pStyle w:val="af7"/>
        <w:jc w:val="center"/>
        <w:rPr>
          <w:rFonts w:ascii="Arial" w:hAnsi="Arial" w:cs="Arial"/>
          <w:i w:val="0"/>
          <w:color w:val="auto"/>
          <w:sz w:val="24"/>
          <w:szCs w:val="24"/>
        </w:rPr>
      </w:pPr>
      <w:r w:rsidRPr="003A41CC">
        <w:rPr>
          <w:rFonts w:ascii="Arial" w:hAnsi="Arial" w:cs="Arial"/>
          <w:i w:val="0"/>
          <w:color w:val="auto"/>
          <w:sz w:val="24"/>
          <w:szCs w:val="24"/>
        </w:rPr>
        <w:t xml:space="preserve">Рисунок </w:t>
      </w:r>
      <w:r w:rsidR="008B48FB">
        <w:rPr>
          <w:rFonts w:ascii="Arial" w:hAnsi="Arial" w:cs="Arial"/>
          <w:i w:val="0"/>
          <w:color w:val="auto"/>
          <w:sz w:val="24"/>
          <w:szCs w:val="24"/>
        </w:rPr>
        <w:t>9</w:t>
      </w:r>
      <w:r w:rsidRPr="003A41CC">
        <w:rPr>
          <w:rFonts w:ascii="Arial" w:hAnsi="Arial" w:cs="Arial"/>
          <w:i w:val="0"/>
          <w:color w:val="auto"/>
          <w:sz w:val="24"/>
          <w:szCs w:val="24"/>
        </w:rPr>
        <w:t xml:space="preserve"> </w:t>
      </w:r>
      <w:r w:rsidR="00282BC9">
        <w:rPr>
          <w:rFonts w:ascii="Arial" w:hAnsi="Arial" w:cs="Arial"/>
          <w:sz w:val="24"/>
          <w:szCs w:val="24"/>
        </w:rPr>
        <w:t>—</w:t>
      </w:r>
      <w:r w:rsidRPr="003A41CC">
        <w:rPr>
          <w:rFonts w:ascii="Arial" w:hAnsi="Arial" w:cs="Arial"/>
          <w:i w:val="0"/>
          <w:color w:val="auto"/>
          <w:sz w:val="24"/>
          <w:szCs w:val="24"/>
        </w:rPr>
        <w:t xml:space="preserve"> </w:t>
      </w:r>
      <w:r w:rsidR="001A7776">
        <w:rPr>
          <w:rFonts w:ascii="Arial" w:hAnsi="Arial" w:cs="Arial"/>
          <w:i w:val="0"/>
          <w:color w:val="auto"/>
          <w:sz w:val="24"/>
          <w:szCs w:val="24"/>
        </w:rPr>
        <w:t>Общий вид</w:t>
      </w:r>
      <w:r w:rsidRPr="003A41CC">
        <w:rPr>
          <w:rFonts w:ascii="Arial" w:hAnsi="Arial" w:cs="Arial"/>
          <w:i w:val="0"/>
          <w:color w:val="auto"/>
          <w:sz w:val="24"/>
          <w:szCs w:val="24"/>
        </w:rPr>
        <w:t xml:space="preserve"> среднего элемента с высотой стенки 10,0 мм</w:t>
      </w:r>
    </w:p>
    <w:p w14:paraId="3108578F" w14:textId="77777777" w:rsidR="002B7295" w:rsidRPr="003A41CC" w:rsidRDefault="002B7295" w:rsidP="003A41CC">
      <w:pPr>
        <w:spacing w:after="0" w:line="360" w:lineRule="auto"/>
        <w:rPr>
          <w:sz w:val="24"/>
          <w:szCs w:val="24"/>
        </w:rPr>
      </w:pPr>
    </w:p>
    <w:p w14:paraId="2813DA8C" w14:textId="77777777" w:rsidR="002B7295" w:rsidRPr="003A41CC" w:rsidRDefault="002B7295" w:rsidP="003A41CC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3A41CC">
        <w:rPr>
          <w:rFonts w:ascii="Arial" w:hAnsi="Arial" w:cs="Arial"/>
          <w:sz w:val="24"/>
          <w:szCs w:val="24"/>
        </w:rPr>
        <w:t xml:space="preserve">Для элементов </w:t>
      </w:r>
      <w:r w:rsidR="00F54CCD">
        <w:rPr>
          <w:rFonts w:ascii="Arial" w:hAnsi="Arial" w:cs="Arial"/>
          <w:sz w:val="24"/>
          <w:szCs w:val="24"/>
        </w:rPr>
        <w:t>со скошенными плоскостями</w:t>
      </w:r>
      <w:r w:rsidRPr="003A41CC">
        <w:rPr>
          <w:rFonts w:ascii="Arial" w:hAnsi="Arial" w:cs="Arial"/>
          <w:sz w:val="24"/>
          <w:szCs w:val="24"/>
        </w:rPr>
        <w:t xml:space="preserve"> каждая консоль имеет различный наклон относительно верхней пове</w:t>
      </w:r>
      <w:r w:rsidR="00D730A3">
        <w:rPr>
          <w:rFonts w:ascii="Arial" w:hAnsi="Arial" w:cs="Arial"/>
          <w:sz w:val="24"/>
          <w:szCs w:val="24"/>
        </w:rPr>
        <w:t>рхности основания (см. рисунок 10</w:t>
      </w:r>
      <w:r w:rsidRPr="003A41CC">
        <w:rPr>
          <w:rFonts w:ascii="Arial" w:hAnsi="Arial" w:cs="Arial"/>
          <w:sz w:val="24"/>
          <w:szCs w:val="24"/>
        </w:rPr>
        <w:t>)</w:t>
      </w:r>
      <w:r w:rsidR="003A41CC">
        <w:rPr>
          <w:rFonts w:ascii="Arial" w:hAnsi="Arial" w:cs="Arial"/>
          <w:sz w:val="24"/>
          <w:szCs w:val="24"/>
        </w:rPr>
        <w:t>, что</w:t>
      </w:r>
      <w:r w:rsidRPr="003A41CC">
        <w:rPr>
          <w:rFonts w:ascii="Arial" w:hAnsi="Arial" w:cs="Arial"/>
          <w:sz w:val="24"/>
          <w:szCs w:val="24"/>
        </w:rPr>
        <w:t xml:space="preserve"> позволяет пользователю проверить способность системы </w:t>
      </w:r>
      <w:r w:rsidR="00343AE5">
        <w:rPr>
          <w:rFonts w:ascii="Arial" w:hAnsi="Arial" w:cs="Arial"/>
          <w:sz w:val="24"/>
          <w:szCs w:val="24"/>
        </w:rPr>
        <w:t xml:space="preserve">АП </w:t>
      </w:r>
      <w:r w:rsidRPr="003A41CC">
        <w:rPr>
          <w:rFonts w:ascii="Arial" w:hAnsi="Arial" w:cs="Arial"/>
          <w:sz w:val="24"/>
          <w:szCs w:val="24"/>
        </w:rPr>
        <w:t xml:space="preserve">выполнять требования к допускам наклона. Каждая консоль </w:t>
      </w:r>
      <w:r w:rsidR="000A0471">
        <w:rPr>
          <w:rFonts w:ascii="Arial" w:hAnsi="Arial" w:cs="Arial"/>
          <w:sz w:val="24"/>
          <w:szCs w:val="24"/>
        </w:rPr>
        <w:t>скошена под различным углом</w:t>
      </w:r>
      <w:r w:rsidRPr="003A41CC">
        <w:rPr>
          <w:rFonts w:ascii="Arial" w:hAnsi="Arial" w:cs="Arial"/>
          <w:sz w:val="24"/>
          <w:szCs w:val="24"/>
        </w:rPr>
        <w:t>, позволяя пользователю проверить отклонения для угловых поверхностей.</w:t>
      </w:r>
    </w:p>
    <w:p w14:paraId="1CB3FF48" w14:textId="77777777" w:rsidR="002B7295" w:rsidRDefault="003A41CC" w:rsidP="002B7295">
      <w:pPr>
        <w:keepNext/>
        <w:spacing w:after="240"/>
        <w:jc w:val="both"/>
      </w:pPr>
      <w:r>
        <w:rPr>
          <w:noProof/>
          <w:lang w:eastAsia="ru-RU"/>
        </w:rPr>
        <w:drawing>
          <wp:inline distT="0" distB="0" distL="0" distR="0" wp14:anchorId="38C8F2C7" wp14:editId="10168919">
            <wp:extent cx="6119495" cy="30505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53F81" w14:textId="77777777" w:rsidR="002B7295" w:rsidRPr="004B2572" w:rsidRDefault="002B7295" w:rsidP="002B7295">
      <w:pPr>
        <w:pStyle w:val="af7"/>
        <w:jc w:val="center"/>
        <w:rPr>
          <w:rFonts w:ascii="Arial" w:hAnsi="Arial" w:cs="Arial"/>
          <w:i w:val="0"/>
          <w:color w:val="auto"/>
          <w:sz w:val="24"/>
          <w:szCs w:val="24"/>
        </w:rPr>
      </w:pPr>
      <w:r w:rsidRPr="004B2572">
        <w:rPr>
          <w:rFonts w:ascii="Arial" w:hAnsi="Arial" w:cs="Arial"/>
          <w:i w:val="0"/>
          <w:color w:val="auto"/>
          <w:sz w:val="24"/>
          <w:szCs w:val="24"/>
        </w:rPr>
        <w:t xml:space="preserve">Рисунок </w:t>
      </w:r>
      <w:r w:rsidR="008B48FB">
        <w:rPr>
          <w:rFonts w:ascii="Arial" w:hAnsi="Arial" w:cs="Arial"/>
          <w:i w:val="0"/>
          <w:color w:val="auto"/>
          <w:sz w:val="24"/>
          <w:szCs w:val="24"/>
        </w:rPr>
        <w:t>10</w:t>
      </w:r>
      <w:r w:rsidR="001A7776">
        <w:rPr>
          <w:rFonts w:ascii="Arial" w:hAnsi="Arial" w:cs="Arial"/>
          <w:i w:val="0"/>
          <w:color w:val="auto"/>
          <w:sz w:val="24"/>
          <w:szCs w:val="24"/>
        </w:rPr>
        <w:t xml:space="preserve"> </w:t>
      </w:r>
      <w:r w:rsidR="00282BC9">
        <w:rPr>
          <w:rFonts w:ascii="Arial" w:hAnsi="Arial" w:cs="Arial"/>
          <w:sz w:val="24"/>
          <w:szCs w:val="24"/>
        </w:rPr>
        <w:t>—</w:t>
      </w:r>
      <w:r w:rsidR="001A7776">
        <w:rPr>
          <w:rFonts w:ascii="Arial" w:hAnsi="Arial" w:cs="Arial"/>
          <w:i w:val="0"/>
          <w:color w:val="auto"/>
          <w:sz w:val="24"/>
          <w:szCs w:val="24"/>
        </w:rPr>
        <w:t xml:space="preserve"> Общий вид</w:t>
      </w:r>
      <w:r w:rsidRPr="004B2572">
        <w:rPr>
          <w:rFonts w:ascii="Arial" w:hAnsi="Arial" w:cs="Arial"/>
          <w:i w:val="0"/>
          <w:color w:val="auto"/>
          <w:sz w:val="24"/>
          <w:szCs w:val="24"/>
        </w:rPr>
        <w:t xml:space="preserve"> крупного элемента </w:t>
      </w:r>
      <w:r w:rsidR="000A0471" w:rsidRPr="000A0471">
        <w:rPr>
          <w:rFonts w:ascii="Arial" w:hAnsi="Arial" w:cs="Arial"/>
          <w:i w:val="0"/>
          <w:color w:val="auto"/>
          <w:sz w:val="24"/>
          <w:szCs w:val="24"/>
        </w:rPr>
        <w:t>со скошенными плоскостями</w:t>
      </w:r>
    </w:p>
    <w:p w14:paraId="2172033E" w14:textId="77777777" w:rsidR="002B7295" w:rsidRPr="00282BC9" w:rsidRDefault="002B7295" w:rsidP="00282BC9">
      <w:pPr>
        <w:keepNext/>
        <w:spacing w:before="240" w:after="240" w:line="36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282BC9">
        <w:rPr>
          <w:rFonts w:ascii="Arial" w:hAnsi="Arial" w:cs="Arial"/>
          <w:bCs/>
          <w:sz w:val="24"/>
          <w:szCs w:val="24"/>
        </w:rPr>
        <w:lastRenderedPageBreak/>
        <w:t xml:space="preserve">7.3.4.3 Измерения </w:t>
      </w:r>
    </w:p>
    <w:p w14:paraId="2DF33106" w14:textId="77777777" w:rsidR="002B7295" w:rsidRPr="00282BC9" w:rsidRDefault="00BB5AA6" w:rsidP="00282BC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82BC9">
        <w:rPr>
          <w:rFonts w:ascii="Arial" w:hAnsi="Arial" w:cs="Arial"/>
          <w:sz w:val="24"/>
          <w:szCs w:val="24"/>
        </w:rPr>
        <w:t>Основным</w:t>
      </w:r>
      <w:r w:rsidR="005E5459" w:rsidRPr="00282BC9">
        <w:rPr>
          <w:rFonts w:ascii="Arial" w:hAnsi="Arial" w:cs="Arial"/>
          <w:sz w:val="24"/>
          <w:szCs w:val="24"/>
        </w:rPr>
        <w:t xml:space="preserve"> </w:t>
      </w:r>
      <w:r w:rsidR="002B7295" w:rsidRPr="00282BC9">
        <w:rPr>
          <w:rFonts w:ascii="Arial" w:hAnsi="Arial" w:cs="Arial"/>
          <w:sz w:val="24"/>
          <w:szCs w:val="24"/>
        </w:rPr>
        <w:t xml:space="preserve">измерением для элементов с зазорами для </w:t>
      </w:r>
      <w:r w:rsidR="002775A8" w:rsidRPr="00282BC9">
        <w:rPr>
          <w:rFonts w:ascii="Arial" w:hAnsi="Arial" w:cs="Arial"/>
          <w:sz w:val="24"/>
          <w:szCs w:val="24"/>
        </w:rPr>
        <w:t>определения</w:t>
      </w:r>
      <w:r w:rsidR="002B7295" w:rsidRPr="00282BC9">
        <w:rPr>
          <w:rFonts w:ascii="Arial" w:hAnsi="Arial" w:cs="Arial"/>
          <w:sz w:val="24"/>
          <w:szCs w:val="24"/>
        </w:rPr>
        <w:t xml:space="preserve"> </w:t>
      </w:r>
      <w:r w:rsidR="004B58C4" w:rsidRPr="00282BC9">
        <w:rPr>
          <w:rFonts w:ascii="Arial" w:eastAsia="Calibri" w:hAnsi="Arial" w:cs="Arial"/>
          <w:sz w:val="24"/>
          <w:szCs w:val="24"/>
        </w:rPr>
        <w:t xml:space="preserve">разрешающей </w:t>
      </w:r>
      <w:r w:rsidR="002B7295" w:rsidRPr="00282BC9">
        <w:rPr>
          <w:rFonts w:ascii="Arial" w:hAnsi="Arial" w:cs="Arial"/>
          <w:sz w:val="24"/>
          <w:szCs w:val="24"/>
        </w:rPr>
        <w:t>способности является измерение ширины зазора. Зазоры расположены на расстоянии 2 мм друг от друга</w:t>
      </w:r>
      <w:r w:rsidR="00324555" w:rsidRPr="00282BC9">
        <w:rPr>
          <w:rFonts w:ascii="Arial" w:hAnsi="Arial" w:cs="Arial"/>
          <w:sz w:val="24"/>
          <w:szCs w:val="24"/>
        </w:rPr>
        <w:t xml:space="preserve"> для того</w:t>
      </w:r>
      <w:r w:rsidR="002B7295" w:rsidRPr="00282BC9">
        <w:rPr>
          <w:rFonts w:ascii="Arial" w:hAnsi="Arial" w:cs="Arial"/>
          <w:sz w:val="24"/>
          <w:szCs w:val="24"/>
        </w:rPr>
        <w:t xml:space="preserve">, чтобы позволить пользователю найти местоположение каждого зазора в </w:t>
      </w:r>
      <w:r w:rsidR="00324555" w:rsidRPr="00282BC9">
        <w:rPr>
          <w:rFonts w:ascii="Arial" w:hAnsi="Arial" w:cs="Arial"/>
          <w:sz w:val="24"/>
          <w:szCs w:val="24"/>
        </w:rPr>
        <w:t xml:space="preserve">том </w:t>
      </w:r>
      <w:r w:rsidR="002B7295" w:rsidRPr="00282BC9">
        <w:rPr>
          <w:rFonts w:ascii="Arial" w:hAnsi="Arial" w:cs="Arial"/>
          <w:sz w:val="24"/>
          <w:szCs w:val="24"/>
        </w:rPr>
        <w:t xml:space="preserve">случае, </w:t>
      </w:r>
      <w:r w:rsidR="00324555" w:rsidRPr="00282BC9">
        <w:rPr>
          <w:rFonts w:ascii="Arial" w:hAnsi="Arial" w:cs="Arial"/>
          <w:sz w:val="24"/>
          <w:szCs w:val="24"/>
        </w:rPr>
        <w:t>когда</w:t>
      </w:r>
      <w:r w:rsidR="002B7295" w:rsidRPr="00282BC9">
        <w:rPr>
          <w:rFonts w:ascii="Arial" w:hAnsi="Arial" w:cs="Arial"/>
          <w:sz w:val="24"/>
          <w:szCs w:val="24"/>
        </w:rPr>
        <w:t xml:space="preserve"> о</w:t>
      </w:r>
      <w:r w:rsidR="004B2572" w:rsidRPr="00282BC9">
        <w:rPr>
          <w:rFonts w:ascii="Arial" w:hAnsi="Arial" w:cs="Arial"/>
          <w:sz w:val="24"/>
          <w:szCs w:val="24"/>
        </w:rPr>
        <w:t>д</w:t>
      </w:r>
      <w:r w:rsidR="002B7295" w:rsidRPr="00282BC9">
        <w:rPr>
          <w:rFonts w:ascii="Arial" w:hAnsi="Arial" w:cs="Arial"/>
          <w:sz w:val="24"/>
          <w:szCs w:val="24"/>
        </w:rPr>
        <w:t xml:space="preserve">ин или несколько зазоров сформированы </w:t>
      </w:r>
      <w:r w:rsidR="00324555" w:rsidRPr="00282BC9">
        <w:rPr>
          <w:rFonts w:ascii="Arial" w:hAnsi="Arial" w:cs="Arial"/>
          <w:sz w:val="24"/>
          <w:szCs w:val="24"/>
        </w:rPr>
        <w:t>не</w:t>
      </w:r>
      <w:r w:rsidR="002B7295" w:rsidRPr="00282BC9">
        <w:rPr>
          <w:rFonts w:ascii="Arial" w:hAnsi="Arial" w:cs="Arial"/>
          <w:sz w:val="24"/>
          <w:szCs w:val="24"/>
        </w:rPr>
        <w:t>правильно. Ширина зазора должна быть измерена в нескольких местах вдоль его длины. Методы измерения включают, но не ограничивают</w:t>
      </w:r>
      <w:r w:rsidR="00324555" w:rsidRPr="00282BC9">
        <w:rPr>
          <w:rFonts w:ascii="Arial" w:hAnsi="Arial" w:cs="Arial"/>
          <w:sz w:val="24"/>
          <w:szCs w:val="24"/>
        </w:rPr>
        <w:t>ся</w:t>
      </w:r>
      <w:r w:rsidR="002B7295" w:rsidRPr="00282BC9">
        <w:rPr>
          <w:rFonts w:ascii="Arial" w:hAnsi="Arial" w:cs="Arial"/>
          <w:sz w:val="24"/>
          <w:szCs w:val="24"/>
        </w:rPr>
        <w:t>, использование</w:t>
      </w:r>
      <w:r w:rsidR="004B2572" w:rsidRPr="00282BC9">
        <w:rPr>
          <w:rFonts w:ascii="Arial" w:hAnsi="Arial" w:cs="Arial"/>
          <w:sz w:val="24"/>
          <w:szCs w:val="24"/>
        </w:rPr>
        <w:t>м</w:t>
      </w:r>
      <w:r w:rsidR="002B7295" w:rsidRPr="00282BC9">
        <w:rPr>
          <w:rFonts w:ascii="Arial" w:hAnsi="Arial" w:cs="Arial"/>
          <w:sz w:val="24"/>
          <w:szCs w:val="24"/>
        </w:rPr>
        <w:t xml:space="preserve"> калиброванных оптических микроскопов и измерителей зазоров.</w:t>
      </w:r>
    </w:p>
    <w:p w14:paraId="65AC824D" w14:textId="77777777" w:rsidR="002B7295" w:rsidRPr="00282BC9" w:rsidRDefault="002B7295" w:rsidP="00282BC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82BC9">
        <w:rPr>
          <w:rFonts w:ascii="Arial" w:hAnsi="Arial" w:cs="Arial"/>
          <w:sz w:val="24"/>
          <w:szCs w:val="24"/>
        </w:rPr>
        <w:t>В качестве дополнительных измерений для данного образца для испытани</w:t>
      </w:r>
      <w:r w:rsidR="00D13A02" w:rsidRPr="00282BC9">
        <w:rPr>
          <w:rFonts w:ascii="Arial" w:hAnsi="Arial" w:cs="Arial"/>
          <w:sz w:val="24"/>
          <w:szCs w:val="24"/>
        </w:rPr>
        <w:t>й</w:t>
      </w:r>
      <w:r w:rsidRPr="00282BC9">
        <w:rPr>
          <w:rFonts w:ascii="Arial" w:hAnsi="Arial" w:cs="Arial"/>
          <w:sz w:val="24"/>
          <w:szCs w:val="24"/>
        </w:rPr>
        <w:t xml:space="preserve"> определяют длину каждой прорези вместе с прямолинейностью по длине каждой из двух сторон соседних консолей, образовывающих зазор</w:t>
      </w:r>
      <w:r w:rsidR="004B2572" w:rsidRPr="00282BC9">
        <w:rPr>
          <w:rFonts w:ascii="Arial" w:hAnsi="Arial" w:cs="Arial"/>
          <w:sz w:val="24"/>
          <w:szCs w:val="24"/>
        </w:rPr>
        <w:t>,</w:t>
      </w:r>
      <w:r w:rsidRPr="00282BC9">
        <w:rPr>
          <w:rFonts w:ascii="Arial" w:hAnsi="Arial" w:cs="Arial"/>
          <w:sz w:val="24"/>
          <w:szCs w:val="24"/>
        </w:rPr>
        <w:t xml:space="preserve"> и параллельность поверхностей консолей, образующих зазор.</w:t>
      </w:r>
    </w:p>
    <w:p w14:paraId="260FBCFC" w14:textId="77777777" w:rsidR="002B7295" w:rsidRPr="00282BC9" w:rsidRDefault="002B7295" w:rsidP="00282BC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82BC9">
        <w:rPr>
          <w:rFonts w:ascii="Arial" w:hAnsi="Arial" w:cs="Arial"/>
          <w:sz w:val="24"/>
          <w:szCs w:val="24"/>
        </w:rPr>
        <w:t xml:space="preserve">Дополнительно пользователь может измерять угол, образованный между верхней поверхностью основания (помечено буквой </w:t>
      </w:r>
      <w:r w:rsidR="00324555" w:rsidRPr="00282BC9">
        <w:rPr>
          <w:rFonts w:ascii="Arial" w:hAnsi="Arial" w:cs="Arial"/>
          <w:sz w:val="24"/>
          <w:szCs w:val="24"/>
        </w:rPr>
        <w:t>«</w:t>
      </w:r>
      <w:r w:rsidRPr="00282BC9">
        <w:rPr>
          <w:rFonts w:ascii="Arial" w:hAnsi="Arial" w:cs="Arial"/>
          <w:sz w:val="24"/>
          <w:szCs w:val="24"/>
          <w:lang w:val="en-US"/>
        </w:rPr>
        <w:t>A</w:t>
      </w:r>
      <w:r w:rsidR="00324555" w:rsidRPr="00282BC9">
        <w:rPr>
          <w:rFonts w:ascii="Arial" w:hAnsi="Arial" w:cs="Arial"/>
          <w:sz w:val="24"/>
          <w:szCs w:val="24"/>
        </w:rPr>
        <w:t>»</w:t>
      </w:r>
      <w:r w:rsidR="005E5459" w:rsidRPr="00282BC9">
        <w:rPr>
          <w:rFonts w:ascii="Arial" w:hAnsi="Arial" w:cs="Arial"/>
          <w:sz w:val="24"/>
          <w:szCs w:val="24"/>
        </w:rPr>
        <w:t xml:space="preserve"> на рисунке 10</w:t>
      </w:r>
      <w:r w:rsidRPr="00282BC9">
        <w:rPr>
          <w:rFonts w:ascii="Arial" w:hAnsi="Arial" w:cs="Arial"/>
          <w:sz w:val="24"/>
          <w:szCs w:val="24"/>
        </w:rPr>
        <w:t xml:space="preserve">) и </w:t>
      </w:r>
      <w:r w:rsidR="000A0471" w:rsidRPr="00282BC9">
        <w:rPr>
          <w:rFonts w:ascii="Arial" w:hAnsi="Arial" w:cs="Arial"/>
          <w:sz w:val="24"/>
          <w:szCs w:val="24"/>
        </w:rPr>
        <w:t>скошенными</w:t>
      </w:r>
      <w:r w:rsidRPr="00282BC9">
        <w:rPr>
          <w:rFonts w:ascii="Arial" w:hAnsi="Arial" w:cs="Arial"/>
          <w:sz w:val="24"/>
          <w:szCs w:val="24"/>
        </w:rPr>
        <w:t xml:space="preserve"> поверхностями консолей.</w:t>
      </w:r>
      <w:r w:rsidR="00ED0B75" w:rsidRPr="00282BC9">
        <w:rPr>
          <w:rFonts w:ascii="Arial" w:hAnsi="Arial" w:cs="Arial"/>
          <w:sz w:val="24"/>
          <w:szCs w:val="24"/>
        </w:rPr>
        <w:t xml:space="preserve"> Величину угла н</w:t>
      </w:r>
      <w:r w:rsidR="005E5459" w:rsidRPr="00282BC9">
        <w:rPr>
          <w:rFonts w:ascii="Arial" w:hAnsi="Arial" w:cs="Arial"/>
          <w:sz w:val="24"/>
          <w:szCs w:val="24"/>
        </w:rPr>
        <w:t>а рисунке 10</w:t>
      </w:r>
      <w:r w:rsidR="00ED0B75" w:rsidRPr="00282BC9">
        <w:rPr>
          <w:rFonts w:ascii="Arial" w:hAnsi="Arial" w:cs="Arial"/>
          <w:sz w:val="24"/>
          <w:szCs w:val="24"/>
        </w:rPr>
        <w:t xml:space="preserve"> устанавливают </w:t>
      </w:r>
      <w:r w:rsidR="00D97B35" w:rsidRPr="00282BC9">
        <w:rPr>
          <w:rFonts w:ascii="Arial" w:hAnsi="Arial" w:cs="Arial"/>
          <w:sz w:val="24"/>
          <w:szCs w:val="24"/>
        </w:rPr>
        <w:t>с использованием базовой поверхности и поверхности наклонных консолей, определяемых множеством точек</w:t>
      </w:r>
      <w:r w:rsidR="00ED0B75" w:rsidRPr="00282BC9">
        <w:rPr>
          <w:rFonts w:ascii="Arial" w:hAnsi="Arial" w:cs="Arial"/>
          <w:sz w:val="24"/>
          <w:szCs w:val="24"/>
        </w:rPr>
        <w:t>.</w:t>
      </w:r>
    </w:p>
    <w:p w14:paraId="44D1D06F" w14:textId="77777777" w:rsidR="002B7295" w:rsidRPr="00282BC9" w:rsidRDefault="002B7295" w:rsidP="00282BC9">
      <w:pPr>
        <w:spacing w:before="240" w:after="240" w:line="36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282BC9">
        <w:rPr>
          <w:rFonts w:ascii="Arial" w:hAnsi="Arial" w:cs="Arial"/>
          <w:bCs/>
          <w:sz w:val="24"/>
          <w:szCs w:val="24"/>
        </w:rPr>
        <w:t>7.3.4.4 Факторы, которые необходимо учитывать при производстве образцов для испытани</w:t>
      </w:r>
      <w:r w:rsidR="00D13A02" w:rsidRPr="00282BC9">
        <w:rPr>
          <w:rFonts w:ascii="Arial" w:hAnsi="Arial" w:cs="Arial"/>
          <w:bCs/>
          <w:sz w:val="24"/>
          <w:szCs w:val="24"/>
        </w:rPr>
        <w:t>й</w:t>
      </w:r>
    </w:p>
    <w:p w14:paraId="403617B4" w14:textId="77777777" w:rsidR="002B7295" w:rsidRPr="00282BC9" w:rsidRDefault="002B7295" w:rsidP="00282BC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82BC9">
        <w:rPr>
          <w:rFonts w:ascii="Arial" w:hAnsi="Arial" w:cs="Arial"/>
          <w:sz w:val="24"/>
          <w:szCs w:val="24"/>
        </w:rPr>
        <w:t>Не предполагается, что пользовател</w:t>
      </w:r>
      <w:r w:rsidR="00324555" w:rsidRPr="00282BC9">
        <w:rPr>
          <w:rFonts w:ascii="Arial" w:hAnsi="Arial" w:cs="Arial"/>
          <w:sz w:val="24"/>
          <w:szCs w:val="24"/>
        </w:rPr>
        <w:t>ю</w:t>
      </w:r>
      <w:r w:rsidRPr="00282BC9">
        <w:rPr>
          <w:rFonts w:ascii="Arial" w:hAnsi="Arial" w:cs="Arial"/>
          <w:sz w:val="24"/>
          <w:szCs w:val="24"/>
        </w:rPr>
        <w:t xml:space="preserve"> </w:t>
      </w:r>
      <w:r w:rsidR="00324555" w:rsidRPr="00282BC9">
        <w:rPr>
          <w:rFonts w:ascii="Arial" w:hAnsi="Arial" w:cs="Arial"/>
          <w:sz w:val="24"/>
          <w:szCs w:val="24"/>
        </w:rPr>
        <w:t>следует</w:t>
      </w:r>
      <w:r w:rsidRPr="00282BC9">
        <w:rPr>
          <w:rFonts w:ascii="Arial" w:hAnsi="Arial" w:cs="Arial"/>
          <w:sz w:val="24"/>
          <w:szCs w:val="24"/>
        </w:rPr>
        <w:t xml:space="preserve"> изготовлять все возможные элементы. Пользователь должен иметь представление об </w:t>
      </w:r>
      <w:r w:rsidR="002775A8" w:rsidRPr="00282BC9">
        <w:rPr>
          <w:rFonts w:ascii="Arial" w:hAnsi="Arial" w:cs="Arial"/>
          <w:sz w:val="24"/>
          <w:szCs w:val="24"/>
        </w:rPr>
        <w:t>ожидаемой разрешающей способности</w:t>
      </w:r>
      <w:r w:rsidRPr="00282BC9">
        <w:rPr>
          <w:rFonts w:ascii="Arial" w:hAnsi="Arial" w:cs="Arial"/>
          <w:sz w:val="24"/>
          <w:szCs w:val="24"/>
        </w:rPr>
        <w:t>, котор</w:t>
      </w:r>
      <w:r w:rsidR="00324555" w:rsidRPr="00282BC9">
        <w:rPr>
          <w:rFonts w:ascii="Arial" w:hAnsi="Arial" w:cs="Arial"/>
          <w:sz w:val="24"/>
          <w:szCs w:val="24"/>
        </w:rPr>
        <w:t>ую</w:t>
      </w:r>
      <w:r w:rsidRPr="00282BC9">
        <w:rPr>
          <w:rFonts w:ascii="Arial" w:hAnsi="Arial" w:cs="Arial"/>
          <w:sz w:val="24"/>
          <w:szCs w:val="24"/>
        </w:rPr>
        <w:t xml:space="preserve"> может достичь </w:t>
      </w:r>
      <w:r w:rsidR="00343AE5">
        <w:rPr>
          <w:rFonts w:ascii="Arial" w:hAnsi="Arial" w:cs="Arial"/>
          <w:sz w:val="24"/>
          <w:szCs w:val="24"/>
        </w:rPr>
        <w:t>испытуемая</w:t>
      </w:r>
      <w:r w:rsidRPr="00282BC9">
        <w:rPr>
          <w:rFonts w:ascii="Arial" w:hAnsi="Arial" w:cs="Arial"/>
          <w:sz w:val="24"/>
          <w:szCs w:val="24"/>
        </w:rPr>
        <w:t xml:space="preserve"> система</w:t>
      </w:r>
      <w:r w:rsidR="00282BC9">
        <w:rPr>
          <w:rFonts w:ascii="Arial" w:hAnsi="Arial" w:cs="Arial"/>
          <w:sz w:val="24"/>
          <w:szCs w:val="24"/>
        </w:rPr>
        <w:t xml:space="preserve"> АП</w:t>
      </w:r>
      <w:r w:rsidR="00324555" w:rsidRPr="00282BC9">
        <w:rPr>
          <w:rFonts w:ascii="Arial" w:hAnsi="Arial" w:cs="Arial"/>
          <w:sz w:val="24"/>
          <w:szCs w:val="24"/>
        </w:rPr>
        <w:t>,</w:t>
      </w:r>
      <w:r w:rsidRPr="00282BC9">
        <w:rPr>
          <w:rFonts w:ascii="Arial" w:hAnsi="Arial" w:cs="Arial"/>
          <w:sz w:val="24"/>
          <w:szCs w:val="24"/>
        </w:rPr>
        <w:t xml:space="preserve"> и выбрать вариант, </w:t>
      </w:r>
      <w:r w:rsidR="00CF3CD1" w:rsidRPr="00282BC9">
        <w:rPr>
          <w:rFonts w:ascii="Arial" w:hAnsi="Arial" w:cs="Arial"/>
          <w:sz w:val="24"/>
          <w:szCs w:val="24"/>
        </w:rPr>
        <w:t>соответствующий</w:t>
      </w:r>
      <w:r w:rsidRPr="00282BC9">
        <w:rPr>
          <w:rFonts w:ascii="Arial" w:hAnsi="Arial" w:cs="Arial"/>
          <w:sz w:val="24"/>
          <w:szCs w:val="24"/>
        </w:rPr>
        <w:t xml:space="preserve"> ожидаемо</w:t>
      </w:r>
      <w:r w:rsidR="008856F7" w:rsidRPr="00282BC9">
        <w:rPr>
          <w:rFonts w:ascii="Arial" w:hAnsi="Arial" w:cs="Arial"/>
          <w:sz w:val="24"/>
          <w:szCs w:val="24"/>
        </w:rPr>
        <w:t>й</w:t>
      </w:r>
      <w:r w:rsidRPr="00282BC9">
        <w:rPr>
          <w:rFonts w:ascii="Arial" w:hAnsi="Arial" w:cs="Arial"/>
          <w:sz w:val="24"/>
          <w:szCs w:val="24"/>
        </w:rPr>
        <w:t xml:space="preserve"> </w:t>
      </w:r>
      <w:r w:rsidR="004B58C4" w:rsidRPr="00282BC9">
        <w:rPr>
          <w:rFonts w:ascii="Arial" w:eastAsia="Calibri" w:hAnsi="Arial" w:cs="Arial"/>
          <w:sz w:val="24"/>
          <w:szCs w:val="24"/>
        </w:rPr>
        <w:t xml:space="preserve">разрешающей </w:t>
      </w:r>
      <w:r w:rsidR="008856F7" w:rsidRPr="00282BC9">
        <w:rPr>
          <w:rFonts w:ascii="Arial" w:hAnsi="Arial" w:cs="Arial"/>
          <w:sz w:val="24"/>
          <w:szCs w:val="24"/>
        </w:rPr>
        <w:t>способности</w:t>
      </w:r>
      <w:r w:rsidRPr="00282BC9">
        <w:rPr>
          <w:rFonts w:ascii="Arial" w:hAnsi="Arial" w:cs="Arial"/>
          <w:sz w:val="24"/>
          <w:szCs w:val="24"/>
        </w:rPr>
        <w:t>.</w:t>
      </w:r>
    </w:p>
    <w:p w14:paraId="76382503" w14:textId="77777777" w:rsidR="002B7295" w:rsidRPr="00282BC9" w:rsidRDefault="002B7295" w:rsidP="00282BC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82BC9">
        <w:rPr>
          <w:rFonts w:ascii="Arial" w:hAnsi="Arial" w:cs="Arial"/>
          <w:sz w:val="24"/>
          <w:szCs w:val="24"/>
        </w:rPr>
        <w:t>Если ожидаем</w:t>
      </w:r>
      <w:r w:rsidR="008856F7" w:rsidRPr="00282BC9">
        <w:rPr>
          <w:rFonts w:ascii="Arial" w:hAnsi="Arial" w:cs="Arial"/>
          <w:sz w:val="24"/>
          <w:szCs w:val="24"/>
        </w:rPr>
        <w:t>ая</w:t>
      </w:r>
      <w:r w:rsidRPr="00282BC9">
        <w:rPr>
          <w:rFonts w:ascii="Arial" w:hAnsi="Arial" w:cs="Arial"/>
          <w:sz w:val="24"/>
          <w:szCs w:val="24"/>
        </w:rPr>
        <w:t xml:space="preserve"> </w:t>
      </w:r>
      <w:r w:rsidR="004B58C4" w:rsidRPr="00282BC9">
        <w:rPr>
          <w:rFonts w:ascii="Arial" w:eastAsia="Calibri" w:hAnsi="Arial" w:cs="Arial"/>
          <w:sz w:val="24"/>
          <w:szCs w:val="24"/>
        </w:rPr>
        <w:t xml:space="preserve">разрешающая </w:t>
      </w:r>
      <w:r w:rsidR="008856F7" w:rsidRPr="00282BC9">
        <w:rPr>
          <w:rFonts w:ascii="Arial" w:hAnsi="Arial" w:cs="Arial"/>
          <w:sz w:val="24"/>
          <w:szCs w:val="24"/>
        </w:rPr>
        <w:t>способность</w:t>
      </w:r>
      <w:r w:rsidRPr="00282BC9">
        <w:rPr>
          <w:rFonts w:ascii="Arial" w:hAnsi="Arial" w:cs="Arial"/>
          <w:sz w:val="24"/>
          <w:szCs w:val="24"/>
        </w:rPr>
        <w:t>, котор</w:t>
      </w:r>
      <w:r w:rsidR="008856F7" w:rsidRPr="00282BC9">
        <w:rPr>
          <w:rFonts w:ascii="Arial" w:hAnsi="Arial" w:cs="Arial"/>
          <w:sz w:val="24"/>
          <w:szCs w:val="24"/>
        </w:rPr>
        <w:t>ую</w:t>
      </w:r>
      <w:r w:rsidRPr="00282BC9">
        <w:rPr>
          <w:rFonts w:ascii="Arial" w:hAnsi="Arial" w:cs="Arial"/>
          <w:sz w:val="24"/>
          <w:szCs w:val="24"/>
        </w:rPr>
        <w:t xml:space="preserve"> может достичь система</w:t>
      </w:r>
      <w:r w:rsidR="00282BC9">
        <w:rPr>
          <w:rFonts w:ascii="Arial" w:hAnsi="Arial" w:cs="Arial"/>
          <w:sz w:val="24"/>
          <w:szCs w:val="24"/>
        </w:rPr>
        <w:t xml:space="preserve"> АП</w:t>
      </w:r>
      <w:r w:rsidRPr="00282BC9">
        <w:rPr>
          <w:rFonts w:ascii="Arial" w:hAnsi="Arial" w:cs="Arial"/>
          <w:sz w:val="24"/>
          <w:szCs w:val="24"/>
        </w:rPr>
        <w:t xml:space="preserve">, превышает наибольший набор зазоров для определения </w:t>
      </w:r>
      <w:r w:rsidR="004B58C4" w:rsidRPr="00282BC9">
        <w:rPr>
          <w:rFonts w:ascii="Arial" w:eastAsia="Calibri" w:hAnsi="Arial" w:cs="Arial"/>
          <w:sz w:val="24"/>
          <w:szCs w:val="24"/>
        </w:rPr>
        <w:t xml:space="preserve">разрешающей </w:t>
      </w:r>
      <w:r w:rsidRPr="00282BC9">
        <w:rPr>
          <w:rFonts w:ascii="Arial" w:hAnsi="Arial" w:cs="Arial"/>
          <w:sz w:val="24"/>
          <w:szCs w:val="24"/>
        </w:rPr>
        <w:t>способности, для оценки минимального достижимого размера элемента могут быть использованы другие образцы для испытани</w:t>
      </w:r>
      <w:r w:rsidR="00D13A02" w:rsidRPr="00282BC9">
        <w:rPr>
          <w:rFonts w:ascii="Arial" w:hAnsi="Arial" w:cs="Arial"/>
          <w:sz w:val="24"/>
          <w:szCs w:val="24"/>
        </w:rPr>
        <w:t>й</w:t>
      </w:r>
      <w:r w:rsidRPr="00282BC9">
        <w:rPr>
          <w:rFonts w:ascii="Arial" w:hAnsi="Arial" w:cs="Arial"/>
          <w:sz w:val="24"/>
          <w:szCs w:val="24"/>
        </w:rPr>
        <w:t xml:space="preserve"> (например, линейные образцы для испытани</w:t>
      </w:r>
      <w:r w:rsidR="00D13A02" w:rsidRPr="00282BC9">
        <w:rPr>
          <w:rFonts w:ascii="Arial" w:hAnsi="Arial" w:cs="Arial"/>
          <w:sz w:val="24"/>
          <w:szCs w:val="24"/>
        </w:rPr>
        <w:t>й</w:t>
      </w:r>
      <w:r w:rsidRPr="00282BC9">
        <w:rPr>
          <w:rFonts w:ascii="Arial" w:hAnsi="Arial" w:cs="Arial"/>
          <w:sz w:val="24"/>
          <w:szCs w:val="24"/>
        </w:rPr>
        <w:t xml:space="preserve"> с выступами 2,5 и 5,0 мм).</w:t>
      </w:r>
    </w:p>
    <w:p w14:paraId="62F0CF03" w14:textId="77777777" w:rsidR="002B7295" w:rsidRPr="004B2572" w:rsidRDefault="002B7295" w:rsidP="00282BC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82BC9">
        <w:rPr>
          <w:rFonts w:ascii="Arial" w:hAnsi="Arial" w:cs="Arial"/>
          <w:sz w:val="24"/>
          <w:szCs w:val="24"/>
        </w:rPr>
        <w:t>Минимальный зазор, котор</w:t>
      </w:r>
      <w:r w:rsidR="008856F7" w:rsidRPr="00282BC9">
        <w:rPr>
          <w:rFonts w:ascii="Arial" w:hAnsi="Arial" w:cs="Arial"/>
          <w:sz w:val="24"/>
          <w:szCs w:val="24"/>
        </w:rPr>
        <w:t>ый</w:t>
      </w:r>
      <w:r w:rsidRPr="00282BC9">
        <w:rPr>
          <w:rFonts w:ascii="Arial" w:hAnsi="Arial" w:cs="Arial"/>
          <w:sz w:val="24"/>
          <w:szCs w:val="24"/>
        </w:rPr>
        <w:t xml:space="preserve"> может быть </w:t>
      </w:r>
      <w:r w:rsidR="008856F7" w:rsidRPr="00282BC9">
        <w:rPr>
          <w:rFonts w:ascii="Arial" w:hAnsi="Arial" w:cs="Arial"/>
          <w:sz w:val="24"/>
          <w:szCs w:val="24"/>
        </w:rPr>
        <w:t>сформирован</w:t>
      </w:r>
      <w:r w:rsidRPr="00282BC9">
        <w:rPr>
          <w:rFonts w:ascii="Arial" w:hAnsi="Arial" w:cs="Arial"/>
          <w:sz w:val="24"/>
          <w:szCs w:val="24"/>
        </w:rPr>
        <w:t xml:space="preserve">, может зависеть от направления построения, особенно в случае анизотропных процессов. </w:t>
      </w:r>
      <w:r w:rsidR="0049675F" w:rsidRPr="00282BC9">
        <w:rPr>
          <w:rFonts w:ascii="Arial" w:hAnsi="Arial" w:cs="Arial"/>
          <w:sz w:val="24"/>
          <w:szCs w:val="24"/>
        </w:rPr>
        <w:t>Д</w:t>
      </w:r>
      <w:r w:rsidRPr="00282BC9">
        <w:rPr>
          <w:rFonts w:ascii="Arial" w:hAnsi="Arial" w:cs="Arial"/>
          <w:sz w:val="24"/>
          <w:szCs w:val="24"/>
        </w:rPr>
        <w:t>анный образец для испытани</w:t>
      </w:r>
      <w:r w:rsidR="00D13A02" w:rsidRPr="00282BC9">
        <w:rPr>
          <w:rFonts w:ascii="Arial" w:hAnsi="Arial" w:cs="Arial"/>
          <w:sz w:val="24"/>
          <w:szCs w:val="24"/>
        </w:rPr>
        <w:t>й</w:t>
      </w:r>
      <w:r w:rsidRPr="00282BC9">
        <w:rPr>
          <w:rFonts w:ascii="Arial" w:hAnsi="Arial" w:cs="Arial"/>
          <w:sz w:val="24"/>
          <w:szCs w:val="24"/>
        </w:rPr>
        <w:t xml:space="preserve"> должен быть построен в различных направлениях</w:t>
      </w:r>
      <w:r w:rsidRPr="004B2572">
        <w:rPr>
          <w:rFonts w:ascii="Arial" w:hAnsi="Arial" w:cs="Arial"/>
          <w:sz w:val="24"/>
          <w:szCs w:val="24"/>
        </w:rPr>
        <w:t xml:space="preserve"> процесса </w:t>
      </w:r>
      <w:r w:rsidRPr="004B2572">
        <w:rPr>
          <w:rFonts w:ascii="Arial" w:hAnsi="Arial" w:cs="Arial"/>
          <w:sz w:val="24"/>
          <w:szCs w:val="24"/>
        </w:rPr>
        <w:lastRenderedPageBreak/>
        <w:t>АП, например</w:t>
      </w:r>
      <w:r w:rsidR="0049675F">
        <w:rPr>
          <w:rFonts w:ascii="Arial" w:hAnsi="Arial" w:cs="Arial"/>
          <w:sz w:val="24"/>
          <w:szCs w:val="24"/>
        </w:rPr>
        <w:t>:</w:t>
      </w:r>
      <w:r w:rsidRPr="004B2572">
        <w:rPr>
          <w:rFonts w:ascii="Arial" w:hAnsi="Arial" w:cs="Arial"/>
          <w:sz w:val="24"/>
          <w:szCs w:val="24"/>
        </w:rPr>
        <w:t xml:space="preserve"> с зазорами, расположенными в </w:t>
      </w:r>
      <w:r w:rsidRPr="00282BC9">
        <w:rPr>
          <w:rFonts w:ascii="Arial" w:hAnsi="Arial" w:cs="Arial"/>
          <w:sz w:val="24"/>
          <w:szCs w:val="24"/>
        </w:rPr>
        <w:t xml:space="preserve">плоскости </w:t>
      </w:r>
      <w:r w:rsidR="0042456E" w:rsidRPr="00282BC9">
        <w:rPr>
          <w:rFonts w:ascii="Times New Roman" w:hAnsi="Times New Roman" w:cs="Times New Roman"/>
          <w:i/>
          <w:sz w:val="27"/>
          <w:szCs w:val="27"/>
          <w:lang w:val="en-US"/>
        </w:rPr>
        <w:t>ZX</w:t>
      </w:r>
      <w:r w:rsidRPr="00282BC9">
        <w:rPr>
          <w:rFonts w:ascii="Arial" w:hAnsi="Arial" w:cs="Arial"/>
          <w:sz w:val="24"/>
          <w:szCs w:val="24"/>
        </w:rPr>
        <w:t xml:space="preserve"> </w:t>
      </w:r>
      <w:r w:rsidRPr="00282BC9">
        <w:rPr>
          <w:rFonts w:ascii="Arial" w:hAnsi="Arial" w:cs="Arial"/>
          <w:sz w:val="24"/>
          <w:szCs w:val="24"/>
          <w:lang w:val="en-US"/>
        </w:rPr>
        <w:t>c</w:t>
      </w:r>
      <w:r w:rsidRPr="00282BC9">
        <w:rPr>
          <w:rFonts w:ascii="Arial" w:hAnsi="Arial" w:cs="Arial"/>
          <w:sz w:val="24"/>
          <w:szCs w:val="24"/>
        </w:rPr>
        <w:t xml:space="preserve"> длиной вдоль оси </w:t>
      </w:r>
      <w:r w:rsidR="0042456E" w:rsidRPr="00282BC9">
        <w:rPr>
          <w:rFonts w:ascii="Times New Roman" w:hAnsi="Times New Roman" w:cs="Times New Roman"/>
          <w:i/>
          <w:sz w:val="27"/>
          <w:szCs w:val="27"/>
          <w:lang w:val="en-US"/>
        </w:rPr>
        <w:t>X</w:t>
      </w:r>
      <w:r w:rsidR="0049675F" w:rsidRPr="00282BC9">
        <w:rPr>
          <w:rFonts w:ascii="Arial" w:hAnsi="Arial" w:cs="Arial"/>
          <w:i/>
          <w:sz w:val="24"/>
          <w:szCs w:val="24"/>
        </w:rPr>
        <w:t>,</w:t>
      </w:r>
      <w:r w:rsidRPr="00282BC9">
        <w:rPr>
          <w:rFonts w:ascii="Arial" w:hAnsi="Arial" w:cs="Arial"/>
          <w:sz w:val="24"/>
          <w:szCs w:val="24"/>
        </w:rPr>
        <w:t xml:space="preserve"> и с зазорами, расположенными в плоскости </w:t>
      </w:r>
      <w:r w:rsidR="0042456E" w:rsidRPr="00282BC9">
        <w:rPr>
          <w:rFonts w:ascii="Times New Roman" w:hAnsi="Times New Roman" w:cs="Times New Roman"/>
          <w:i/>
          <w:sz w:val="27"/>
          <w:szCs w:val="27"/>
          <w:lang w:val="en-US"/>
        </w:rPr>
        <w:t>YZ</w:t>
      </w:r>
      <w:r w:rsidRPr="00282BC9">
        <w:rPr>
          <w:rFonts w:ascii="Arial" w:hAnsi="Arial" w:cs="Arial"/>
          <w:sz w:val="24"/>
          <w:szCs w:val="24"/>
        </w:rPr>
        <w:t xml:space="preserve"> </w:t>
      </w:r>
      <w:r w:rsidR="008856F7" w:rsidRPr="00282BC9">
        <w:rPr>
          <w:rFonts w:ascii="Arial" w:hAnsi="Arial" w:cs="Arial"/>
          <w:sz w:val="24"/>
          <w:szCs w:val="24"/>
        </w:rPr>
        <w:t>с</w:t>
      </w:r>
      <w:r w:rsidRPr="00282BC9">
        <w:rPr>
          <w:rFonts w:ascii="Arial" w:hAnsi="Arial" w:cs="Arial"/>
          <w:sz w:val="24"/>
          <w:szCs w:val="24"/>
        </w:rPr>
        <w:t xml:space="preserve"> длиной вдоль оси </w:t>
      </w:r>
      <w:r w:rsidR="0042456E" w:rsidRPr="00282BC9">
        <w:rPr>
          <w:rFonts w:ascii="Times New Roman" w:hAnsi="Times New Roman" w:cs="Times New Roman"/>
          <w:i/>
          <w:sz w:val="27"/>
          <w:szCs w:val="27"/>
          <w:lang w:val="en-US"/>
        </w:rPr>
        <w:t>Y</w:t>
      </w:r>
      <w:r w:rsidRPr="00282BC9">
        <w:rPr>
          <w:rFonts w:ascii="Arial" w:hAnsi="Arial" w:cs="Arial"/>
          <w:sz w:val="24"/>
          <w:szCs w:val="24"/>
        </w:rPr>
        <w:t>.</w:t>
      </w:r>
      <w:r w:rsidRPr="004B2572">
        <w:rPr>
          <w:rFonts w:ascii="Arial" w:hAnsi="Arial" w:cs="Arial"/>
          <w:sz w:val="24"/>
          <w:szCs w:val="24"/>
        </w:rPr>
        <w:t xml:space="preserve"> </w:t>
      </w:r>
    </w:p>
    <w:p w14:paraId="4B4287B9" w14:textId="77777777" w:rsidR="002B7295" w:rsidRPr="004B2572" w:rsidRDefault="002B7295" w:rsidP="004B2572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4B2572">
        <w:rPr>
          <w:rFonts w:ascii="Arial" w:hAnsi="Arial" w:cs="Arial"/>
          <w:sz w:val="24"/>
          <w:szCs w:val="24"/>
        </w:rPr>
        <w:t xml:space="preserve">При правильном выборе набора элементов </w:t>
      </w:r>
      <w:r w:rsidR="0049675F">
        <w:rPr>
          <w:rFonts w:ascii="Arial" w:hAnsi="Arial" w:cs="Arial"/>
          <w:sz w:val="24"/>
          <w:szCs w:val="24"/>
        </w:rPr>
        <w:t>одни</w:t>
      </w:r>
      <w:r w:rsidRPr="004B2572">
        <w:rPr>
          <w:rFonts w:ascii="Arial" w:hAnsi="Arial" w:cs="Arial"/>
          <w:sz w:val="24"/>
          <w:szCs w:val="24"/>
        </w:rPr>
        <w:t xml:space="preserve"> зазоры будут синтезированы установкой, в то время как </w:t>
      </w:r>
      <w:r w:rsidR="0049675F">
        <w:rPr>
          <w:rFonts w:ascii="Arial" w:hAnsi="Arial" w:cs="Arial"/>
          <w:sz w:val="24"/>
          <w:szCs w:val="24"/>
        </w:rPr>
        <w:t>другие</w:t>
      </w:r>
      <w:r w:rsidRPr="004B2572">
        <w:rPr>
          <w:rFonts w:ascii="Arial" w:hAnsi="Arial" w:cs="Arial"/>
          <w:sz w:val="24"/>
          <w:szCs w:val="24"/>
        </w:rPr>
        <w:t xml:space="preserve"> ребра будут </w:t>
      </w:r>
      <w:r w:rsidR="0049675F" w:rsidRPr="004B2572">
        <w:rPr>
          <w:rFonts w:ascii="Arial" w:hAnsi="Arial" w:cs="Arial"/>
          <w:sz w:val="24"/>
          <w:szCs w:val="24"/>
        </w:rPr>
        <w:t>не</w:t>
      </w:r>
      <w:r w:rsidR="0049675F">
        <w:rPr>
          <w:rFonts w:ascii="Arial" w:hAnsi="Arial" w:cs="Arial"/>
          <w:sz w:val="24"/>
          <w:szCs w:val="24"/>
        </w:rPr>
        <w:t xml:space="preserve"> </w:t>
      </w:r>
      <w:r w:rsidRPr="004B2572">
        <w:rPr>
          <w:rFonts w:ascii="Arial" w:hAnsi="Arial" w:cs="Arial"/>
          <w:sz w:val="24"/>
          <w:szCs w:val="24"/>
        </w:rPr>
        <w:t>сформированы. Полученную информацию о несформирова</w:t>
      </w:r>
      <w:r w:rsidR="008856F7">
        <w:rPr>
          <w:rFonts w:ascii="Arial" w:hAnsi="Arial" w:cs="Arial"/>
          <w:sz w:val="24"/>
          <w:szCs w:val="24"/>
        </w:rPr>
        <w:t>нных</w:t>
      </w:r>
      <w:r w:rsidRPr="004B2572">
        <w:rPr>
          <w:rFonts w:ascii="Arial" w:hAnsi="Arial" w:cs="Arial"/>
          <w:sz w:val="24"/>
          <w:szCs w:val="24"/>
        </w:rPr>
        <w:t xml:space="preserve"> зазорах следует учитывать при расположении детали в строительном объеме.</w:t>
      </w:r>
    </w:p>
    <w:p w14:paraId="525D91AF" w14:textId="77777777" w:rsidR="002B7295" w:rsidRPr="004B2572" w:rsidRDefault="002B7295" w:rsidP="004B2572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4B2572">
        <w:rPr>
          <w:rFonts w:ascii="Arial" w:hAnsi="Arial" w:cs="Arial"/>
          <w:sz w:val="24"/>
          <w:szCs w:val="24"/>
        </w:rPr>
        <w:t>Если измерение мелких элементов недоступно, пользователь должен отметить, какие зазоры сформированы, какие зазоры отсутствуют или забиты (</w:t>
      </w:r>
      <w:r w:rsidR="0049675F">
        <w:rPr>
          <w:rFonts w:ascii="Arial" w:hAnsi="Arial" w:cs="Arial"/>
          <w:sz w:val="24"/>
          <w:szCs w:val="24"/>
        </w:rPr>
        <w:t xml:space="preserve">сведения о </w:t>
      </w:r>
      <w:r w:rsidRPr="004B2572">
        <w:rPr>
          <w:rFonts w:ascii="Arial" w:hAnsi="Arial" w:cs="Arial"/>
          <w:sz w:val="24"/>
          <w:szCs w:val="24"/>
        </w:rPr>
        <w:t>значения</w:t>
      </w:r>
      <w:r w:rsidR="0049675F">
        <w:rPr>
          <w:rFonts w:ascii="Arial" w:hAnsi="Arial" w:cs="Arial"/>
          <w:sz w:val="24"/>
          <w:szCs w:val="24"/>
        </w:rPr>
        <w:t>х</w:t>
      </w:r>
      <w:r w:rsidRPr="004B2572">
        <w:rPr>
          <w:rFonts w:ascii="Arial" w:hAnsi="Arial" w:cs="Arial"/>
          <w:sz w:val="24"/>
          <w:szCs w:val="24"/>
        </w:rPr>
        <w:t xml:space="preserve"> длины и высоты частично сформированных или деформированных элементов могут быть полезными). </w:t>
      </w:r>
      <w:r w:rsidR="00282BC9">
        <w:rPr>
          <w:rFonts w:ascii="Arial" w:hAnsi="Arial" w:cs="Arial"/>
          <w:sz w:val="24"/>
          <w:szCs w:val="24"/>
        </w:rPr>
        <w:t>Результаты д</w:t>
      </w:r>
      <w:r w:rsidRPr="004B2572">
        <w:rPr>
          <w:rFonts w:ascii="Arial" w:hAnsi="Arial" w:cs="Arial"/>
          <w:sz w:val="24"/>
          <w:szCs w:val="24"/>
        </w:rPr>
        <w:t>анно</w:t>
      </w:r>
      <w:r w:rsidR="00282BC9">
        <w:rPr>
          <w:rFonts w:ascii="Arial" w:hAnsi="Arial" w:cs="Arial"/>
          <w:sz w:val="24"/>
          <w:szCs w:val="24"/>
        </w:rPr>
        <w:t>го</w:t>
      </w:r>
      <w:r w:rsidRPr="004B2572">
        <w:rPr>
          <w:rFonts w:ascii="Arial" w:hAnsi="Arial" w:cs="Arial"/>
          <w:sz w:val="24"/>
          <w:szCs w:val="24"/>
        </w:rPr>
        <w:t xml:space="preserve"> наблюдени</w:t>
      </w:r>
      <w:r w:rsidR="00282BC9">
        <w:rPr>
          <w:rFonts w:ascii="Arial" w:hAnsi="Arial" w:cs="Arial"/>
          <w:sz w:val="24"/>
          <w:szCs w:val="24"/>
        </w:rPr>
        <w:t>я</w:t>
      </w:r>
      <w:r w:rsidRPr="004B2572">
        <w:rPr>
          <w:rFonts w:ascii="Arial" w:hAnsi="Arial" w:cs="Arial"/>
          <w:sz w:val="24"/>
          <w:szCs w:val="24"/>
        </w:rPr>
        <w:t xml:space="preserve"> предоставляет информацию о разрешающей способности системы</w:t>
      </w:r>
      <w:r w:rsidR="004B1C96">
        <w:rPr>
          <w:rFonts w:ascii="Arial" w:hAnsi="Arial" w:cs="Arial"/>
          <w:sz w:val="24"/>
          <w:szCs w:val="24"/>
        </w:rPr>
        <w:t xml:space="preserve"> АП</w:t>
      </w:r>
      <w:r w:rsidRPr="004B2572">
        <w:rPr>
          <w:rFonts w:ascii="Arial" w:hAnsi="Arial" w:cs="Arial"/>
          <w:sz w:val="24"/>
          <w:szCs w:val="24"/>
        </w:rPr>
        <w:t xml:space="preserve">. Если присутствуют все зазоры, но некоторые из них имеют одинаковую ширину, </w:t>
      </w:r>
      <w:r w:rsidR="00D97B35">
        <w:rPr>
          <w:rFonts w:ascii="Arial" w:hAnsi="Arial" w:cs="Arial"/>
          <w:sz w:val="24"/>
          <w:szCs w:val="24"/>
        </w:rPr>
        <w:t xml:space="preserve">в протоколе </w:t>
      </w:r>
      <w:r w:rsidRPr="004B2572">
        <w:rPr>
          <w:rFonts w:ascii="Arial" w:hAnsi="Arial" w:cs="Arial"/>
          <w:sz w:val="24"/>
          <w:szCs w:val="24"/>
        </w:rPr>
        <w:t xml:space="preserve">следует </w:t>
      </w:r>
      <w:r w:rsidR="00D97B35">
        <w:rPr>
          <w:rFonts w:ascii="Arial" w:hAnsi="Arial" w:cs="Arial"/>
          <w:sz w:val="24"/>
          <w:szCs w:val="24"/>
        </w:rPr>
        <w:t>указать</w:t>
      </w:r>
      <w:r w:rsidRPr="004B2572">
        <w:rPr>
          <w:rFonts w:ascii="Arial" w:hAnsi="Arial" w:cs="Arial"/>
          <w:sz w:val="24"/>
          <w:szCs w:val="24"/>
        </w:rPr>
        <w:t xml:space="preserve"> зазоры с одинаковой толщиной.</w:t>
      </w:r>
    </w:p>
    <w:p w14:paraId="6AAAB95E" w14:textId="77777777" w:rsidR="002B7295" w:rsidRPr="004B2572" w:rsidRDefault="002B7295" w:rsidP="0095488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B2572">
        <w:rPr>
          <w:rFonts w:ascii="Arial" w:hAnsi="Arial" w:cs="Arial"/>
          <w:sz w:val="24"/>
          <w:szCs w:val="24"/>
        </w:rPr>
        <w:t>Направление построения зазора позволяет измерять ширину только в одном направлении. Таким образом</w:t>
      </w:r>
      <w:r w:rsidR="00282BC9">
        <w:rPr>
          <w:rFonts w:ascii="Arial" w:hAnsi="Arial" w:cs="Arial"/>
          <w:sz w:val="24"/>
          <w:szCs w:val="24"/>
        </w:rPr>
        <w:t>,</w:t>
      </w:r>
      <w:r w:rsidRPr="004B2572">
        <w:rPr>
          <w:rFonts w:ascii="Arial" w:hAnsi="Arial" w:cs="Arial"/>
          <w:sz w:val="24"/>
          <w:szCs w:val="24"/>
        </w:rPr>
        <w:t xml:space="preserve"> пользователь может рассмотреть построение зазоров, ориентированных в направлении </w:t>
      </w:r>
      <w:r w:rsidR="0042456E" w:rsidRPr="00282BC9">
        <w:rPr>
          <w:rFonts w:ascii="Times New Roman" w:hAnsi="Times New Roman" w:cs="Times New Roman"/>
          <w:i/>
          <w:sz w:val="27"/>
          <w:szCs w:val="27"/>
          <w:lang w:val="en-US"/>
        </w:rPr>
        <w:t>Z</w:t>
      </w:r>
      <w:r w:rsidRPr="004B2572">
        <w:rPr>
          <w:rFonts w:ascii="Arial" w:hAnsi="Arial" w:cs="Arial"/>
          <w:sz w:val="24"/>
          <w:szCs w:val="24"/>
        </w:rPr>
        <w:t xml:space="preserve"> в двух различных направлениях: </w:t>
      </w:r>
      <w:r w:rsidR="0049675F">
        <w:rPr>
          <w:rFonts w:ascii="Arial" w:hAnsi="Arial" w:cs="Arial"/>
          <w:sz w:val="24"/>
          <w:szCs w:val="24"/>
        </w:rPr>
        <w:t>зазоры,</w:t>
      </w:r>
      <w:r w:rsidRPr="004B2572">
        <w:rPr>
          <w:rFonts w:ascii="Arial" w:hAnsi="Arial" w:cs="Arial"/>
          <w:sz w:val="24"/>
          <w:szCs w:val="24"/>
        </w:rPr>
        <w:t xml:space="preserve"> параллельные направлению </w:t>
      </w:r>
      <w:r w:rsidR="00282BC9" w:rsidRPr="00282BC9">
        <w:rPr>
          <w:rFonts w:ascii="Times New Roman" w:hAnsi="Times New Roman" w:cs="Times New Roman"/>
          <w:i/>
          <w:sz w:val="27"/>
          <w:szCs w:val="27"/>
          <w:lang w:val="en-US"/>
        </w:rPr>
        <w:t>Z</w:t>
      </w:r>
      <w:r w:rsidR="00CF3CD1">
        <w:rPr>
          <w:rFonts w:ascii="Arial" w:hAnsi="Arial" w:cs="Arial"/>
          <w:sz w:val="24"/>
          <w:szCs w:val="24"/>
        </w:rPr>
        <w:t xml:space="preserve"> </w:t>
      </w:r>
      <w:r w:rsidRPr="004B2572">
        <w:rPr>
          <w:rFonts w:ascii="Arial" w:hAnsi="Arial" w:cs="Arial"/>
          <w:sz w:val="24"/>
          <w:szCs w:val="24"/>
        </w:rPr>
        <w:t>установки</w:t>
      </w:r>
      <w:r w:rsidR="0049675F">
        <w:rPr>
          <w:rFonts w:ascii="Arial" w:hAnsi="Arial" w:cs="Arial"/>
          <w:sz w:val="24"/>
          <w:szCs w:val="24"/>
        </w:rPr>
        <w:t>,</w:t>
      </w:r>
      <w:r w:rsidRPr="004B2572">
        <w:rPr>
          <w:rFonts w:ascii="Arial" w:hAnsi="Arial" w:cs="Arial"/>
          <w:sz w:val="24"/>
          <w:szCs w:val="24"/>
        </w:rPr>
        <w:t xml:space="preserve"> и основание вдоль направления установки </w:t>
      </w:r>
      <w:r w:rsidR="0042456E" w:rsidRPr="00282BC9">
        <w:rPr>
          <w:rFonts w:ascii="Times New Roman" w:hAnsi="Times New Roman" w:cs="Times New Roman"/>
          <w:i/>
          <w:sz w:val="27"/>
          <w:szCs w:val="27"/>
          <w:lang w:val="en-US"/>
        </w:rPr>
        <w:t>X</w:t>
      </w:r>
      <w:r w:rsidRPr="004B2572">
        <w:rPr>
          <w:rFonts w:ascii="Arial" w:hAnsi="Arial" w:cs="Arial"/>
          <w:sz w:val="24"/>
          <w:szCs w:val="24"/>
        </w:rPr>
        <w:t xml:space="preserve"> (</w:t>
      </w:r>
      <w:r w:rsidR="0042456E" w:rsidRPr="00282BC9">
        <w:rPr>
          <w:rFonts w:ascii="Times New Roman" w:hAnsi="Times New Roman" w:cs="Times New Roman"/>
          <w:i/>
          <w:sz w:val="27"/>
          <w:szCs w:val="27"/>
          <w:lang w:val="en-US"/>
        </w:rPr>
        <w:t>ZX</w:t>
      </w:r>
      <w:r w:rsidRPr="004B2572">
        <w:rPr>
          <w:rFonts w:ascii="Arial" w:hAnsi="Arial" w:cs="Arial"/>
          <w:sz w:val="24"/>
          <w:szCs w:val="24"/>
        </w:rPr>
        <w:t>), и зазор</w:t>
      </w:r>
      <w:r w:rsidR="0049675F">
        <w:rPr>
          <w:rFonts w:ascii="Arial" w:hAnsi="Arial" w:cs="Arial"/>
          <w:sz w:val="24"/>
          <w:szCs w:val="24"/>
        </w:rPr>
        <w:t>ы,</w:t>
      </w:r>
      <w:r w:rsidRPr="004B2572">
        <w:rPr>
          <w:rFonts w:ascii="Arial" w:hAnsi="Arial" w:cs="Arial"/>
          <w:sz w:val="24"/>
          <w:szCs w:val="24"/>
        </w:rPr>
        <w:t xml:space="preserve"> параллельны</w:t>
      </w:r>
      <w:r w:rsidR="0049675F">
        <w:rPr>
          <w:rFonts w:ascii="Arial" w:hAnsi="Arial" w:cs="Arial"/>
          <w:sz w:val="24"/>
          <w:szCs w:val="24"/>
        </w:rPr>
        <w:t>е</w:t>
      </w:r>
      <w:r w:rsidRPr="004B2572">
        <w:rPr>
          <w:rFonts w:ascii="Arial" w:hAnsi="Arial" w:cs="Arial"/>
          <w:sz w:val="24"/>
          <w:szCs w:val="24"/>
        </w:rPr>
        <w:t xml:space="preserve"> направлению установки </w:t>
      </w:r>
      <w:r w:rsidR="00282BC9" w:rsidRPr="00282BC9">
        <w:rPr>
          <w:rFonts w:ascii="Times New Roman" w:hAnsi="Times New Roman" w:cs="Times New Roman"/>
          <w:i/>
          <w:sz w:val="27"/>
          <w:szCs w:val="27"/>
          <w:lang w:val="en-US"/>
        </w:rPr>
        <w:t>Z</w:t>
      </w:r>
      <w:r w:rsidR="0049675F">
        <w:rPr>
          <w:rFonts w:ascii="Arial" w:hAnsi="Arial" w:cs="Arial"/>
          <w:sz w:val="24"/>
          <w:szCs w:val="24"/>
        </w:rPr>
        <w:t>,</w:t>
      </w:r>
      <w:r w:rsidRPr="004B2572">
        <w:rPr>
          <w:rFonts w:ascii="Arial" w:hAnsi="Arial" w:cs="Arial"/>
          <w:sz w:val="24"/>
          <w:szCs w:val="24"/>
        </w:rPr>
        <w:t xml:space="preserve"> и основание вдоль направления установки </w:t>
      </w:r>
      <w:r w:rsidR="0042456E" w:rsidRPr="00282BC9">
        <w:rPr>
          <w:rFonts w:ascii="Times New Roman" w:hAnsi="Times New Roman" w:cs="Times New Roman"/>
          <w:i/>
          <w:sz w:val="27"/>
          <w:szCs w:val="27"/>
          <w:lang w:val="en-US"/>
        </w:rPr>
        <w:t>Y</w:t>
      </w:r>
      <w:r w:rsidRPr="004B2572">
        <w:rPr>
          <w:rFonts w:ascii="Arial" w:hAnsi="Arial" w:cs="Arial"/>
          <w:sz w:val="24"/>
          <w:szCs w:val="24"/>
        </w:rPr>
        <w:t xml:space="preserve"> (</w:t>
      </w:r>
      <w:r w:rsidR="0042456E" w:rsidRPr="00282BC9">
        <w:rPr>
          <w:rFonts w:ascii="Times New Roman" w:hAnsi="Times New Roman" w:cs="Times New Roman"/>
          <w:i/>
          <w:sz w:val="27"/>
          <w:szCs w:val="27"/>
          <w:lang w:val="en-US"/>
        </w:rPr>
        <w:t>ZY</w:t>
      </w:r>
      <w:r w:rsidRPr="004B2572">
        <w:rPr>
          <w:rFonts w:ascii="Arial" w:hAnsi="Arial" w:cs="Arial"/>
          <w:sz w:val="24"/>
          <w:szCs w:val="24"/>
        </w:rPr>
        <w:t>).</w:t>
      </w:r>
    </w:p>
    <w:p w14:paraId="32964056" w14:textId="77777777" w:rsidR="00CD775C" w:rsidRPr="00F241F1" w:rsidRDefault="00CD775C" w:rsidP="00954880">
      <w:pPr>
        <w:spacing w:before="240" w:after="24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F5D59">
        <w:rPr>
          <w:rFonts w:ascii="Arial" w:hAnsi="Arial" w:cs="Arial"/>
          <w:b/>
          <w:sz w:val="24"/>
          <w:szCs w:val="24"/>
        </w:rPr>
        <w:t>7.4 Структура поверхности</w:t>
      </w:r>
    </w:p>
    <w:p w14:paraId="492F0061" w14:textId="77777777" w:rsidR="00CD775C" w:rsidRPr="00862DD7" w:rsidRDefault="00CD775C" w:rsidP="00954880">
      <w:pPr>
        <w:spacing w:before="240" w:after="24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862DD7">
        <w:rPr>
          <w:rFonts w:ascii="Arial" w:hAnsi="Arial" w:cs="Arial"/>
          <w:b/>
          <w:sz w:val="24"/>
          <w:szCs w:val="24"/>
        </w:rPr>
        <w:t>7.4.1 Назначение</w:t>
      </w:r>
    </w:p>
    <w:p w14:paraId="2B2E5A9D" w14:textId="77777777" w:rsidR="00CD775C" w:rsidRPr="00862DD7" w:rsidRDefault="00CD775C" w:rsidP="0095488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62DD7">
        <w:rPr>
          <w:rFonts w:ascii="Arial" w:hAnsi="Arial" w:cs="Arial"/>
          <w:sz w:val="24"/>
          <w:szCs w:val="24"/>
        </w:rPr>
        <w:t>Данные образцы для испытани</w:t>
      </w:r>
      <w:r w:rsidR="00D13A02">
        <w:rPr>
          <w:rFonts w:ascii="Arial" w:hAnsi="Arial" w:cs="Arial"/>
          <w:sz w:val="24"/>
          <w:szCs w:val="24"/>
        </w:rPr>
        <w:t>й</w:t>
      </w:r>
      <w:r w:rsidRPr="00862DD7">
        <w:rPr>
          <w:rFonts w:ascii="Arial" w:hAnsi="Arial" w:cs="Arial"/>
          <w:sz w:val="24"/>
          <w:szCs w:val="24"/>
        </w:rPr>
        <w:t xml:space="preserve"> позволяют проверить структуру поверхности, </w:t>
      </w:r>
      <w:r w:rsidR="00862DD7">
        <w:rPr>
          <w:rFonts w:ascii="Arial" w:hAnsi="Arial" w:cs="Arial"/>
          <w:sz w:val="24"/>
          <w:szCs w:val="24"/>
        </w:rPr>
        <w:t>сформированной</w:t>
      </w:r>
      <w:r w:rsidRPr="00862DD7">
        <w:rPr>
          <w:rFonts w:ascii="Arial" w:hAnsi="Arial" w:cs="Arial"/>
          <w:sz w:val="24"/>
          <w:szCs w:val="24"/>
        </w:rPr>
        <w:t xml:space="preserve"> системой АП. Они дают возможность использовать </w:t>
      </w:r>
      <w:r w:rsidR="0049675F">
        <w:rPr>
          <w:rFonts w:ascii="Arial" w:hAnsi="Arial" w:cs="Arial"/>
          <w:sz w:val="24"/>
          <w:szCs w:val="24"/>
        </w:rPr>
        <w:t xml:space="preserve">как </w:t>
      </w:r>
      <w:r w:rsidRPr="00862DD7">
        <w:rPr>
          <w:rFonts w:ascii="Arial" w:hAnsi="Arial" w:cs="Arial"/>
          <w:sz w:val="24"/>
          <w:szCs w:val="24"/>
        </w:rPr>
        <w:t>одно</w:t>
      </w:r>
      <w:r w:rsidR="00862DD7">
        <w:rPr>
          <w:rFonts w:ascii="Arial" w:hAnsi="Arial" w:cs="Arial"/>
          <w:sz w:val="24"/>
          <w:szCs w:val="24"/>
        </w:rPr>
        <w:t>мерные</w:t>
      </w:r>
      <w:r w:rsidRPr="00862DD7">
        <w:rPr>
          <w:rFonts w:ascii="Arial" w:hAnsi="Arial" w:cs="Arial"/>
          <w:sz w:val="24"/>
          <w:szCs w:val="24"/>
        </w:rPr>
        <w:t xml:space="preserve"> методы измерения (измерени</w:t>
      </w:r>
      <w:r w:rsidR="00862DD7">
        <w:rPr>
          <w:rFonts w:ascii="Arial" w:hAnsi="Arial" w:cs="Arial"/>
          <w:sz w:val="24"/>
          <w:szCs w:val="24"/>
        </w:rPr>
        <w:t>е</w:t>
      </w:r>
      <w:r w:rsidRPr="00862DD7">
        <w:rPr>
          <w:rFonts w:ascii="Arial" w:hAnsi="Arial" w:cs="Arial"/>
          <w:sz w:val="24"/>
          <w:szCs w:val="24"/>
        </w:rPr>
        <w:t xml:space="preserve"> профиля)</w:t>
      </w:r>
      <w:r w:rsidR="0049675F">
        <w:rPr>
          <w:rFonts w:ascii="Arial" w:hAnsi="Arial" w:cs="Arial"/>
          <w:sz w:val="24"/>
          <w:szCs w:val="24"/>
        </w:rPr>
        <w:t>, так</w:t>
      </w:r>
      <w:r w:rsidRPr="00862DD7">
        <w:rPr>
          <w:rFonts w:ascii="Arial" w:hAnsi="Arial" w:cs="Arial"/>
          <w:sz w:val="24"/>
          <w:szCs w:val="24"/>
        </w:rPr>
        <w:t xml:space="preserve"> и двухмерные</w:t>
      </w:r>
      <w:r w:rsidR="008A78D4">
        <w:rPr>
          <w:rFonts w:ascii="Arial" w:hAnsi="Arial" w:cs="Arial"/>
          <w:sz w:val="24"/>
          <w:szCs w:val="24"/>
        </w:rPr>
        <w:t xml:space="preserve"> методы</w:t>
      </w:r>
      <w:r w:rsidRPr="00862DD7">
        <w:rPr>
          <w:rFonts w:ascii="Arial" w:hAnsi="Arial" w:cs="Arial"/>
          <w:sz w:val="24"/>
          <w:szCs w:val="24"/>
        </w:rPr>
        <w:t xml:space="preserve"> измерения (измерение </w:t>
      </w:r>
      <w:r w:rsidR="005F0480">
        <w:rPr>
          <w:rFonts w:ascii="Arial" w:hAnsi="Arial" w:cs="Arial"/>
          <w:sz w:val="24"/>
          <w:szCs w:val="24"/>
        </w:rPr>
        <w:t>поверхности</w:t>
      </w:r>
      <w:r w:rsidRPr="00862DD7">
        <w:rPr>
          <w:rFonts w:ascii="Arial" w:hAnsi="Arial" w:cs="Arial"/>
          <w:sz w:val="24"/>
          <w:szCs w:val="24"/>
        </w:rPr>
        <w:t>).</w:t>
      </w:r>
    </w:p>
    <w:p w14:paraId="2C56F68E" w14:textId="77777777" w:rsidR="00CD775C" w:rsidRPr="00862DD7" w:rsidRDefault="00CD775C" w:rsidP="00862DD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62DD7">
        <w:rPr>
          <w:rFonts w:ascii="Arial" w:hAnsi="Arial" w:cs="Arial"/>
          <w:sz w:val="24"/>
          <w:szCs w:val="24"/>
        </w:rPr>
        <w:t xml:space="preserve">Многослойный характер процесса производства может </w:t>
      </w:r>
      <w:r w:rsidR="00F241F1">
        <w:rPr>
          <w:rFonts w:ascii="Arial" w:hAnsi="Arial" w:cs="Arial"/>
          <w:sz w:val="24"/>
          <w:szCs w:val="24"/>
        </w:rPr>
        <w:t>приводить к</w:t>
      </w:r>
      <w:r w:rsidRPr="00862DD7">
        <w:rPr>
          <w:rFonts w:ascii="Arial" w:hAnsi="Arial" w:cs="Arial"/>
          <w:sz w:val="24"/>
          <w:szCs w:val="24"/>
        </w:rPr>
        <w:t xml:space="preserve"> лестничн</w:t>
      </w:r>
      <w:r w:rsidR="00F241F1">
        <w:rPr>
          <w:rFonts w:ascii="Arial" w:hAnsi="Arial" w:cs="Arial"/>
          <w:sz w:val="24"/>
          <w:szCs w:val="24"/>
        </w:rPr>
        <w:t xml:space="preserve">ой форме </w:t>
      </w:r>
      <w:r w:rsidRPr="00862DD7">
        <w:rPr>
          <w:rFonts w:ascii="Arial" w:hAnsi="Arial" w:cs="Arial"/>
          <w:sz w:val="24"/>
          <w:szCs w:val="24"/>
        </w:rPr>
        <w:t xml:space="preserve">поверхности детали. Тем не менее помимо лестничной формы </w:t>
      </w:r>
      <w:r w:rsidR="006D3E17">
        <w:rPr>
          <w:rFonts w:ascii="Arial" w:hAnsi="Arial" w:cs="Arial"/>
          <w:sz w:val="24"/>
          <w:szCs w:val="24"/>
        </w:rPr>
        <w:t>известны</w:t>
      </w:r>
      <w:r w:rsidRPr="00862DD7">
        <w:rPr>
          <w:rFonts w:ascii="Arial" w:hAnsi="Arial" w:cs="Arial"/>
          <w:sz w:val="24"/>
          <w:szCs w:val="24"/>
        </w:rPr>
        <w:t xml:space="preserve"> други</w:t>
      </w:r>
      <w:r w:rsidR="006D3E17">
        <w:rPr>
          <w:rFonts w:ascii="Arial" w:hAnsi="Arial" w:cs="Arial"/>
          <w:sz w:val="24"/>
          <w:szCs w:val="24"/>
        </w:rPr>
        <w:t>е</w:t>
      </w:r>
      <w:r w:rsidRPr="00862DD7">
        <w:rPr>
          <w:rFonts w:ascii="Arial" w:hAnsi="Arial" w:cs="Arial"/>
          <w:sz w:val="24"/>
          <w:szCs w:val="24"/>
        </w:rPr>
        <w:t xml:space="preserve"> фактор</w:t>
      </w:r>
      <w:r w:rsidR="006D3E17">
        <w:rPr>
          <w:rFonts w:ascii="Arial" w:hAnsi="Arial" w:cs="Arial"/>
          <w:sz w:val="24"/>
          <w:szCs w:val="24"/>
        </w:rPr>
        <w:t>ы</w:t>
      </w:r>
      <w:r w:rsidRPr="00862DD7">
        <w:rPr>
          <w:rFonts w:ascii="Arial" w:hAnsi="Arial" w:cs="Arial"/>
          <w:sz w:val="24"/>
          <w:szCs w:val="24"/>
        </w:rPr>
        <w:t>, влияющие на структуру поверхности, такие как размер частиц порош</w:t>
      </w:r>
      <w:r w:rsidR="008A78D4">
        <w:rPr>
          <w:rFonts w:ascii="Arial" w:hAnsi="Arial" w:cs="Arial"/>
          <w:sz w:val="24"/>
          <w:szCs w:val="24"/>
        </w:rPr>
        <w:t>ка</w:t>
      </w:r>
      <w:r w:rsidRPr="00862DD7">
        <w:rPr>
          <w:rFonts w:ascii="Arial" w:hAnsi="Arial" w:cs="Arial"/>
          <w:sz w:val="24"/>
          <w:szCs w:val="24"/>
        </w:rPr>
        <w:t xml:space="preserve"> (когда в качестве сырь</w:t>
      </w:r>
      <w:r w:rsidR="00F241F1">
        <w:rPr>
          <w:rFonts w:ascii="Arial" w:hAnsi="Arial" w:cs="Arial"/>
          <w:sz w:val="24"/>
          <w:szCs w:val="24"/>
        </w:rPr>
        <w:t>я</w:t>
      </w:r>
      <w:r w:rsidRPr="00862DD7">
        <w:rPr>
          <w:rFonts w:ascii="Arial" w:hAnsi="Arial" w:cs="Arial"/>
          <w:sz w:val="24"/>
          <w:szCs w:val="24"/>
        </w:rPr>
        <w:t xml:space="preserve"> </w:t>
      </w:r>
      <w:r w:rsidR="008A78D4">
        <w:rPr>
          <w:rFonts w:ascii="Arial" w:hAnsi="Arial" w:cs="Arial"/>
          <w:sz w:val="24"/>
          <w:szCs w:val="24"/>
        </w:rPr>
        <w:t>используют</w:t>
      </w:r>
      <w:r w:rsidRPr="00862DD7">
        <w:rPr>
          <w:rFonts w:ascii="Arial" w:hAnsi="Arial" w:cs="Arial"/>
          <w:sz w:val="24"/>
          <w:szCs w:val="24"/>
        </w:rPr>
        <w:t xml:space="preserve"> порошок), диаметр экструзионного сопла (при </w:t>
      </w:r>
      <w:r w:rsidR="0049675F">
        <w:rPr>
          <w:rFonts w:ascii="Arial" w:hAnsi="Arial" w:cs="Arial"/>
          <w:sz w:val="24"/>
          <w:szCs w:val="24"/>
        </w:rPr>
        <w:t>применении</w:t>
      </w:r>
      <w:r w:rsidRPr="00862DD7">
        <w:rPr>
          <w:rFonts w:ascii="Arial" w:hAnsi="Arial" w:cs="Arial"/>
          <w:sz w:val="24"/>
          <w:szCs w:val="24"/>
        </w:rPr>
        <w:t xml:space="preserve"> экструзии материала), сила тяжести, тепловыделение, размер фокусного пятна (при использовании энергетического луча) и технологические </w:t>
      </w:r>
      <w:r w:rsidRPr="00862DD7">
        <w:rPr>
          <w:rFonts w:ascii="Arial" w:hAnsi="Arial" w:cs="Arial"/>
          <w:sz w:val="24"/>
          <w:szCs w:val="24"/>
        </w:rPr>
        <w:lastRenderedPageBreak/>
        <w:t xml:space="preserve">параметры установки. Эти факторы приводят к тому, что поверхностная структура поверхности изделий, изготовленных методом </w:t>
      </w:r>
      <w:r w:rsidR="0049675F">
        <w:rPr>
          <w:rFonts w:ascii="Arial" w:hAnsi="Arial" w:cs="Arial"/>
          <w:sz w:val="24"/>
          <w:szCs w:val="24"/>
        </w:rPr>
        <w:t>АП</w:t>
      </w:r>
      <w:r w:rsidRPr="00862DD7">
        <w:rPr>
          <w:rFonts w:ascii="Arial" w:hAnsi="Arial" w:cs="Arial"/>
          <w:sz w:val="24"/>
          <w:szCs w:val="24"/>
        </w:rPr>
        <w:t xml:space="preserve">, различается по поверхности изделия в зависимости от наклона поверхности относительно направления формирования слоя. По этой причине образец для </w:t>
      </w:r>
      <w:r w:rsidR="008A78D4">
        <w:rPr>
          <w:rFonts w:ascii="Arial" w:hAnsi="Arial" w:cs="Arial"/>
          <w:sz w:val="24"/>
          <w:szCs w:val="24"/>
        </w:rPr>
        <w:t>испытани</w:t>
      </w:r>
      <w:r w:rsidR="00D13A02">
        <w:rPr>
          <w:rFonts w:ascii="Arial" w:hAnsi="Arial" w:cs="Arial"/>
          <w:sz w:val="24"/>
          <w:szCs w:val="24"/>
        </w:rPr>
        <w:t>й</w:t>
      </w:r>
      <w:r w:rsidRPr="00862DD7">
        <w:rPr>
          <w:rFonts w:ascii="Arial" w:hAnsi="Arial" w:cs="Arial"/>
          <w:sz w:val="24"/>
          <w:szCs w:val="24"/>
        </w:rPr>
        <w:t xml:space="preserve"> структуры поверхности включает в себя несколько поверхностей с различными углами наклона.</w:t>
      </w:r>
    </w:p>
    <w:p w14:paraId="1F3D5DEF" w14:textId="77777777" w:rsidR="00CD775C" w:rsidRPr="00862DD7" w:rsidRDefault="00CD775C" w:rsidP="008A78D4">
      <w:pPr>
        <w:spacing w:before="240" w:after="240" w:line="36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862DD7">
        <w:rPr>
          <w:rFonts w:ascii="Arial" w:hAnsi="Arial" w:cs="Arial"/>
          <w:b/>
          <w:sz w:val="24"/>
          <w:szCs w:val="24"/>
        </w:rPr>
        <w:t>7.4.2 Геометрическая форма</w:t>
      </w:r>
    </w:p>
    <w:p w14:paraId="10496415" w14:textId="77777777" w:rsidR="00CD775C" w:rsidRPr="008A78D4" w:rsidRDefault="00CD775C" w:rsidP="008A78D4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8A78D4">
        <w:rPr>
          <w:rFonts w:ascii="Arial" w:hAnsi="Arial" w:cs="Arial"/>
          <w:sz w:val="24"/>
          <w:szCs w:val="24"/>
        </w:rPr>
        <w:t xml:space="preserve">На рисунке </w:t>
      </w:r>
      <w:r w:rsidRPr="00282BC9">
        <w:rPr>
          <w:rFonts w:ascii="Arial" w:hAnsi="Arial" w:cs="Arial"/>
          <w:sz w:val="24"/>
          <w:szCs w:val="24"/>
        </w:rPr>
        <w:t>1</w:t>
      </w:r>
      <w:r w:rsidR="00162649" w:rsidRPr="00282BC9">
        <w:rPr>
          <w:rFonts w:ascii="Arial" w:hAnsi="Arial" w:cs="Arial"/>
          <w:sz w:val="24"/>
          <w:szCs w:val="24"/>
        </w:rPr>
        <w:t>1</w:t>
      </w:r>
      <w:r w:rsidRPr="00282BC9">
        <w:rPr>
          <w:rFonts w:ascii="Arial" w:hAnsi="Arial" w:cs="Arial"/>
          <w:sz w:val="24"/>
          <w:szCs w:val="24"/>
        </w:rPr>
        <w:t xml:space="preserve"> изображена геометрическая форма образца для испытани</w:t>
      </w:r>
      <w:r w:rsidR="00D13A02" w:rsidRPr="00282BC9">
        <w:rPr>
          <w:rFonts w:ascii="Arial" w:hAnsi="Arial" w:cs="Arial"/>
          <w:sz w:val="24"/>
          <w:szCs w:val="24"/>
        </w:rPr>
        <w:t>й</w:t>
      </w:r>
      <w:r w:rsidRPr="00282BC9">
        <w:rPr>
          <w:rFonts w:ascii="Arial" w:hAnsi="Arial" w:cs="Arial"/>
          <w:sz w:val="24"/>
          <w:szCs w:val="24"/>
        </w:rPr>
        <w:t xml:space="preserve"> структуры поверхности. Данные</w:t>
      </w:r>
      <w:r w:rsidRPr="008A78D4">
        <w:rPr>
          <w:rFonts w:ascii="Arial" w:hAnsi="Arial" w:cs="Arial"/>
          <w:sz w:val="24"/>
          <w:szCs w:val="24"/>
        </w:rPr>
        <w:t xml:space="preserve"> образцы состоят из плоских пластин, соединенных подпорками. Многочисленные выступающие поверхности позволяют измерять структуру при разных наклонах поверхности. Углы наклона поверхности составляют 0°, 15°, 30°, 45°, 60°, 75° и 90° относительно платформы построения. Пластины мо</w:t>
      </w:r>
      <w:r w:rsidR="008A78D4">
        <w:rPr>
          <w:rFonts w:ascii="Arial" w:hAnsi="Arial" w:cs="Arial"/>
          <w:sz w:val="24"/>
          <w:szCs w:val="24"/>
        </w:rPr>
        <w:t>гут быть</w:t>
      </w:r>
      <w:r w:rsidRPr="008A78D4">
        <w:rPr>
          <w:rFonts w:ascii="Arial" w:hAnsi="Arial" w:cs="Arial"/>
          <w:sz w:val="24"/>
          <w:szCs w:val="24"/>
        </w:rPr>
        <w:t xml:space="preserve"> измер</w:t>
      </w:r>
      <w:r w:rsidR="008A78D4">
        <w:rPr>
          <w:rFonts w:ascii="Arial" w:hAnsi="Arial" w:cs="Arial"/>
          <w:sz w:val="24"/>
          <w:szCs w:val="24"/>
        </w:rPr>
        <w:t>ены</w:t>
      </w:r>
      <w:r w:rsidRPr="008A78D4">
        <w:rPr>
          <w:rFonts w:ascii="Arial" w:hAnsi="Arial" w:cs="Arial"/>
          <w:sz w:val="24"/>
          <w:szCs w:val="24"/>
        </w:rPr>
        <w:t xml:space="preserve"> с обеих сторон. Пластины можно отделить, сломав подпорки</w:t>
      </w:r>
      <w:r w:rsidR="00CE76EF">
        <w:rPr>
          <w:rFonts w:ascii="Arial" w:hAnsi="Arial" w:cs="Arial"/>
          <w:sz w:val="24"/>
          <w:szCs w:val="24"/>
        </w:rPr>
        <w:t xml:space="preserve"> для того</w:t>
      </w:r>
      <w:r w:rsidRPr="008A78D4">
        <w:rPr>
          <w:rFonts w:ascii="Arial" w:hAnsi="Arial" w:cs="Arial"/>
          <w:sz w:val="24"/>
          <w:szCs w:val="24"/>
        </w:rPr>
        <w:t xml:space="preserve">, чтобы их можно было положить ровно и измерить. Подпорки облегчают обращение с </w:t>
      </w:r>
      <w:r w:rsidR="008A78D4">
        <w:rPr>
          <w:rFonts w:ascii="Arial" w:hAnsi="Arial" w:cs="Arial"/>
          <w:sz w:val="24"/>
          <w:szCs w:val="24"/>
        </w:rPr>
        <w:t>образцом</w:t>
      </w:r>
      <w:r w:rsidRPr="008A78D4">
        <w:rPr>
          <w:rFonts w:ascii="Arial" w:hAnsi="Arial" w:cs="Arial"/>
          <w:sz w:val="24"/>
          <w:szCs w:val="24"/>
        </w:rPr>
        <w:t xml:space="preserve"> во время </w:t>
      </w:r>
      <w:r w:rsidR="00152D03">
        <w:rPr>
          <w:rFonts w:ascii="Arial" w:hAnsi="Arial" w:cs="Arial"/>
          <w:sz w:val="24"/>
          <w:szCs w:val="24"/>
        </w:rPr>
        <w:t xml:space="preserve">его </w:t>
      </w:r>
      <w:r w:rsidRPr="008A78D4">
        <w:rPr>
          <w:rFonts w:ascii="Arial" w:hAnsi="Arial" w:cs="Arial"/>
          <w:sz w:val="24"/>
          <w:szCs w:val="24"/>
        </w:rPr>
        <w:t xml:space="preserve">удаления из камеры построения. </w:t>
      </w:r>
      <w:r w:rsidR="00984990">
        <w:rPr>
          <w:rFonts w:ascii="Arial" w:hAnsi="Arial" w:cs="Arial"/>
          <w:sz w:val="24"/>
          <w:szCs w:val="24"/>
        </w:rPr>
        <w:t>Допускается изготовлять</w:t>
      </w:r>
      <w:r w:rsidRPr="008A78D4">
        <w:rPr>
          <w:rFonts w:ascii="Arial" w:hAnsi="Arial" w:cs="Arial"/>
          <w:sz w:val="24"/>
          <w:szCs w:val="24"/>
        </w:rPr>
        <w:t xml:space="preserve"> пластины по отдельности, хотя для </w:t>
      </w:r>
      <w:r w:rsidR="005F0480">
        <w:rPr>
          <w:rFonts w:ascii="Arial" w:hAnsi="Arial" w:cs="Arial"/>
          <w:sz w:val="24"/>
          <w:szCs w:val="24"/>
        </w:rPr>
        <w:t>этого</w:t>
      </w:r>
      <w:r w:rsidRPr="008A78D4">
        <w:rPr>
          <w:rFonts w:ascii="Arial" w:hAnsi="Arial" w:cs="Arial"/>
          <w:sz w:val="24"/>
          <w:szCs w:val="24"/>
        </w:rPr>
        <w:t xml:space="preserve"> мо</w:t>
      </w:r>
      <w:r w:rsidR="005F0480">
        <w:rPr>
          <w:rFonts w:ascii="Arial" w:hAnsi="Arial" w:cs="Arial"/>
          <w:sz w:val="24"/>
          <w:szCs w:val="24"/>
        </w:rPr>
        <w:t>гут</w:t>
      </w:r>
      <w:r w:rsidRPr="008A78D4">
        <w:rPr>
          <w:rFonts w:ascii="Arial" w:hAnsi="Arial" w:cs="Arial"/>
          <w:sz w:val="24"/>
          <w:szCs w:val="24"/>
        </w:rPr>
        <w:t xml:space="preserve"> потребоваться дополнительные поддерживающие элементы. На каждой пластине на поверхности напечатано значение угла наклона</w:t>
      </w:r>
      <w:r w:rsidR="008A78D4">
        <w:rPr>
          <w:rFonts w:ascii="Arial" w:hAnsi="Arial" w:cs="Arial"/>
          <w:sz w:val="24"/>
          <w:szCs w:val="24"/>
        </w:rPr>
        <w:t xml:space="preserve"> для</w:t>
      </w:r>
      <w:r w:rsidRPr="008A78D4">
        <w:rPr>
          <w:rFonts w:ascii="Arial" w:hAnsi="Arial" w:cs="Arial"/>
          <w:sz w:val="24"/>
          <w:szCs w:val="24"/>
        </w:rPr>
        <w:t xml:space="preserve"> их идентификации в случае отделения друг от друга. Размеры пластин</w:t>
      </w:r>
      <w:r w:rsidR="00CE76EF">
        <w:rPr>
          <w:rFonts w:ascii="Arial" w:hAnsi="Arial" w:cs="Arial"/>
          <w:sz w:val="24"/>
          <w:szCs w:val="24"/>
        </w:rPr>
        <w:t>:</w:t>
      </w:r>
      <w:r w:rsidRPr="008A78D4">
        <w:rPr>
          <w:rFonts w:ascii="Arial" w:hAnsi="Arial" w:cs="Arial"/>
          <w:sz w:val="24"/>
          <w:szCs w:val="24"/>
        </w:rPr>
        <w:t xml:space="preserve"> 6,0</w:t>
      </w:r>
      <w:r w:rsidR="00F54305">
        <w:rPr>
          <w:rFonts w:ascii="Arial" w:hAnsi="Arial" w:cs="Arial"/>
          <w:sz w:val="24"/>
          <w:szCs w:val="24"/>
        </w:rPr>
        <w:t> </w:t>
      </w:r>
      <w:r w:rsidR="00282BC9" w:rsidRPr="00282BC9">
        <w:rPr>
          <w:rFonts w:ascii="Arial" w:hAnsi="Arial" w:cs="Arial"/>
          <w:sz w:val="24"/>
          <w:szCs w:val="24"/>
        </w:rPr>
        <w:t>×</w:t>
      </w:r>
      <w:r w:rsidR="00F54305">
        <w:rPr>
          <w:rFonts w:ascii="Arial" w:hAnsi="Arial" w:cs="Arial"/>
          <w:sz w:val="24"/>
          <w:szCs w:val="24"/>
        </w:rPr>
        <w:t> </w:t>
      </w:r>
      <w:r w:rsidRPr="008A78D4">
        <w:rPr>
          <w:rFonts w:ascii="Arial" w:hAnsi="Arial" w:cs="Arial"/>
          <w:sz w:val="24"/>
          <w:szCs w:val="24"/>
        </w:rPr>
        <w:t>15,0</w:t>
      </w:r>
      <w:r w:rsidR="00F54305">
        <w:rPr>
          <w:rFonts w:ascii="Arial" w:hAnsi="Arial" w:cs="Arial"/>
          <w:sz w:val="24"/>
          <w:szCs w:val="24"/>
        </w:rPr>
        <w:t> </w:t>
      </w:r>
      <w:r w:rsidR="00282BC9" w:rsidRPr="00282BC9">
        <w:rPr>
          <w:rFonts w:ascii="Arial" w:hAnsi="Arial" w:cs="Arial"/>
          <w:sz w:val="24"/>
          <w:szCs w:val="24"/>
        </w:rPr>
        <w:t>×</w:t>
      </w:r>
      <w:r w:rsidR="00F54305">
        <w:rPr>
          <w:rFonts w:ascii="Arial" w:hAnsi="Arial" w:cs="Arial"/>
          <w:sz w:val="24"/>
          <w:szCs w:val="24"/>
        </w:rPr>
        <w:t> </w:t>
      </w:r>
      <w:r w:rsidRPr="008A78D4">
        <w:rPr>
          <w:rFonts w:ascii="Arial" w:hAnsi="Arial" w:cs="Arial"/>
          <w:sz w:val="24"/>
          <w:szCs w:val="24"/>
        </w:rPr>
        <w:t>0,4</w:t>
      </w:r>
      <w:r w:rsidR="00F54305">
        <w:rPr>
          <w:rFonts w:ascii="Arial" w:hAnsi="Arial" w:cs="Arial"/>
          <w:sz w:val="24"/>
          <w:szCs w:val="24"/>
        </w:rPr>
        <w:t> </w:t>
      </w:r>
      <w:r w:rsidR="00CE76EF">
        <w:rPr>
          <w:rFonts w:ascii="Arial" w:hAnsi="Arial" w:cs="Arial"/>
          <w:sz w:val="24"/>
          <w:szCs w:val="24"/>
        </w:rPr>
        <w:t xml:space="preserve">мм </w:t>
      </w:r>
      <w:r w:rsidRPr="008A78D4">
        <w:rPr>
          <w:rFonts w:ascii="Arial" w:hAnsi="Arial" w:cs="Arial"/>
          <w:sz w:val="24"/>
          <w:szCs w:val="24"/>
        </w:rPr>
        <w:t>для мелкого варианта исполнения</w:t>
      </w:r>
      <w:r w:rsidR="00CE76EF">
        <w:rPr>
          <w:rFonts w:ascii="Arial" w:hAnsi="Arial" w:cs="Arial"/>
          <w:sz w:val="24"/>
          <w:szCs w:val="24"/>
        </w:rPr>
        <w:t>; 12,0 </w:t>
      </w:r>
      <w:r w:rsidR="00524DD7" w:rsidRPr="00282BC9">
        <w:rPr>
          <w:rFonts w:ascii="Arial" w:hAnsi="Arial" w:cs="Arial"/>
          <w:sz w:val="24"/>
          <w:szCs w:val="24"/>
        </w:rPr>
        <w:t>×</w:t>
      </w:r>
      <w:r w:rsidR="00CE76EF">
        <w:rPr>
          <w:rFonts w:ascii="Arial" w:hAnsi="Arial" w:cs="Arial"/>
          <w:sz w:val="24"/>
          <w:szCs w:val="24"/>
        </w:rPr>
        <w:t> </w:t>
      </w:r>
      <w:r w:rsidRPr="008A78D4">
        <w:rPr>
          <w:rFonts w:ascii="Arial" w:hAnsi="Arial" w:cs="Arial"/>
          <w:sz w:val="24"/>
          <w:szCs w:val="24"/>
        </w:rPr>
        <w:t>30,0</w:t>
      </w:r>
      <w:r w:rsidR="00CE76EF">
        <w:rPr>
          <w:rFonts w:ascii="Arial" w:hAnsi="Arial" w:cs="Arial"/>
          <w:sz w:val="24"/>
          <w:szCs w:val="24"/>
        </w:rPr>
        <w:t> </w:t>
      </w:r>
      <w:r w:rsidR="00524DD7" w:rsidRPr="00282BC9">
        <w:rPr>
          <w:rFonts w:ascii="Arial" w:hAnsi="Arial" w:cs="Arial"/>
          <w:sz w:val="24"/>
          <w:szCs w:val="24"/>
        </w:rPr>
        <w:t>×</w:t>
      </w:r>
      <w:r w:rsidR="00CE76EF">
        <w:rPr>
          <w:rFonts w:ascii="Arial" w:hAnsi="Arial" w:cs="Arial"/>
          <w:sz w:val="24"/>
          <w:szCs w:val="24"/>
        </w:rPr>
        <w:t> </w:t>
      </w:r>
      <w:r w:rsidRPr="008A78D4">
        <w:rPr>
          <w:rFonts w:ascii="Arial" w:hAnsi="Arial" w:cs="Arial"/>
          <w:sz w:val="24"/>
          <w:szCs w:val="24"/>
        </w:rPr>
        <w:t>3,0</w:t>
      </w:r>
      <w:r w:rsidR="00CE76EF">
        <w:rPr>
          <w:rFonts w:ascii="Arial" w:hAnsi="Arial" w:cs="Arial"/>
          <w:sz w:val="24"/>
          <w:szCs w:val="24"/>
        </w:rPr>
        <w:t> </w:t>
      </w:r>
      <w:r w:rsidRPr="008A78D4">
        <w:rPr>
          <w:rFonts w:ascii="Arial" w:hAnsi="Arial" w:cs="Arial"/>
          <w:sz w:val="24"/>
          <w:szCs w:val="24"/>
        </w:rPr>
        <w:t>мм для среднего варианта исполнения и 24,0</w:t>
      </w:r>
      <w:r w:rsidR="00CE76EF">
        <w:rPr>
          <w:rFonts w:ascii="Arial" w:hAnsi="Arial" w:cs="Arial"/>
          <w:sz w:val="24"/>
          <w:szCs w:val="24"/>
        </w:rPr>
        <w:t> </w:t>
      </w:r>
      <w:r w:rsidR="00524DD7" w:rsidRPr="00282BC9">
        <w:rPr>
          <w:rFonts w:ascii="Arial" w:hAnsi="Arial" w:cs="Arial"/>
          <w:sz w:val="24"/>
          <w:szCs w:val="24"/>
        </w:rPr>
        <w:t>×</w:t>
      </w:r>
      <w:r w:rsidR="00F54305">
        <w:t> </w:t>
      </w:r>
      <w:r w:rsidRPr="008A78D4">
        <w:rPr>
          <w:rFonts w:ascii="Arial" w:hAnsi="Arial" w:cs="Arial"/>
          <w:sz w:val="24"/>
          <w:szCs w:val="24"/>
        </w:rPr>
        <w:t>60,0</w:t>
      </w:r>
      <w:r w:rsidR="00CE76EF">
        <w:rPr>
          <w:rFonts w:ascii="Arial" w:hAnsi="Arial" w:cs="Arial"/>
          <w:sz w:val="24"/>
          <w:szCs w:val="24"/>
        </w:rPr>
        <w:t> </w:t>
      </w:r>
      <w:r w:rsidR="00524DD7" w:rsidRPr="00282BC9">
        <w:rPr>
          <w:rFonts w:ascii="Arial" w:hAnsi="Arial" w:cs="Arial"/>
          <w:sz w:val="24"/>
          <w:szCs w:val="24"/>
        </w:rPr>
        <w:t>×</w:t>
      </w:r>
      <w:r w:rsidR="00CE76EF">
        <w:rPr>
          <w:rFonts w:ascii="Arial" w:hAnsi="Arial" w:cs="Arial"/>
          <w:sz w:val="24"/>
          <w:szCs w:val="24"/>
        </w:rPr>
        <w:t> </w:t>
      </w:r>
      <w:r w:rsidRPr="008A78D4">
        <w:rPr>
          <w:rFonts w:ascii="Arial" w:hAnsi="Arial" w:cs="Arial"/>
          <w:sz w:val="24"/>
          <w:szCs w:val="24"/>
        </w:rPr>
        <w:t>6,0</w:t>
      </w:r>
      <w:r w:rsidR="00CE76EF">
        <w:rPr>
          <w:rFonts w:ascii="Arial" w:hAnsi="Arial" w:cs="Arial"/>
          <w:sz w:val="24"/>
          <w:szCs w:val="24"/>
        </w:rPr>
        <w:t> </w:t>
      </w:r>
      <w:r w:rsidRPr="008A78D4">
        <w:rPr>
          <w:rFonts w:ascii="Arial" w:hAnsi="Arial" w:cs="Arial"/>
          <w:sz w:val="24"/>
          <w:szCs w:val="24"/>
        </w:rPr>
        <w:t>мм для крупного варианта исполнения, что достаточно для обеспечения на каждой пластине площади измерения 5,0</w:t>
      </w:r>
      <w:r w:rsidR="00CE76EF">
        <w:rPr>
          <w:rFonts w:ascii="Arial" w:hAnsi="Arial" w:cs="Arial"/>
          <w:sz w:val="24"/>
          <w:szCs w:val="24"/>
        </w:rPr>
        <w:t> </w:t>
      </w:r>
      <w:r w:rsidR="00524DD7" w:rsidRPr="00282BC9">
        <w:rPr>
          <w:rFonts w:ascii="Arial" w:hAnsi="Arial" w:cs="Arial"/>
          <w:sz w:val="24"/>
          <w:szCs w:val="24"/>
        </w:rPr>
        <w:t>×</w:t>
      </w:r>
      <w:r w:rsidR="00CE76EF">
        <w:rPr>
          <w:rFonts w:ascii="Arial" w:hAnsi="Arial" w:cs="Arial"/>
          <w:sz w:val="24"/>
          <w:szCs w:val="24"/>
        </w:rPr>
        <w:t> </w:t>
      </w:r>
      <w:r w:rsidRPr="008A78D4">
        <w:rPr>
          <w:rFonts w:ascii="Arial" w:hAnsi="Arial" w:cs="Arial"/>
          <w:sz w:val="24"/>
          <w:szCs w:val="24"/>
        </w:rPr>
        <w:t>8,0 мм или профиля для измерения длиной 12,5 мм.</w:t>
      </w:r>
    </w:p>
    <w:p w14:paraId="6A912D54" w14:textId="77777777" w:rsidR="00CD775C" w:rsidRPr="008A78D4" w:rsidRDefault="00CD775C" w:rsidP="008A78D4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8A78D4">
        <w:rPr>
          <w:rFonts w:ascii="Arial" w:hAnsi="Arial" w:cs="Arial"/>
          <w:sz w:val="24"/>
          <w:szCs w:val="24"/>
        </w:rPr>
        <w:t xml:space="preserve">Рекомендуется </w:t>
      </w:r>
      <w:r w:rsidR="005F0480">
        <w:rPr>
          <w:rFonts w:ascii="Arial" w:hAnsi="Arial" w:cs="Arial"/>
          <w:sz w:val="24"/>
          <w:szCs w:val="24"/>
        </w:rPr>
        <w:t>изготовлять</w:t>
      </w:r>
      <w:r w:rsidRPr="008A78D4">
        <w:rPr>
          <w:rFonts w:ascii="Arial" w:hAnsi="Arial" w:cs="Arial"/>
          <w:sz w:val="24"/>
          <w:szCs w:val="24"/>
        </w:rPr>
        <w:t xml:space="preserve"> </w:t>
      </w:r>
      <w:r w:rsidR="00524DD7">
        <w:rPr>
          <w:rFonts w:ascii="Arial" w:hAnsi="Arial" w:cs="Arial"/>
          <w:sz w:val="24"/>
          <w:szCs w:val="24"/>
        </w:rPr>
        <w:t>полный комплект образцов</w:t>
      </w:r>
      <w:r w:rsidRPr="008A78D4">
        <w:rPr>
          <w:rFonts w:ascii="Arial" w:hAnsi="Arial" w:cs="Arial"/>
          <w:sz w:val="24"/>
          <w:szCs w:val="24"/>
        </w:rPr>
        <w:t xml:space="preserve"> для испытаний</w:t>
      </w:r>
      <w:r w:rsidR="005F0480">
        <w:rPr>
          <w:rFonts w:ascii="Arial" w:hAnsi="Arial" w:cs="Arial"/>
          <w:sz w:val="24"/>
          <w:szCs w:val="24"/>
        </w:rPr>
        <w:t>,</w:t>
      </w:r>
      <w:r w:rsidRPr="008A78D4">
        <w:rPr>
          <w:rFonts w:ascii="Arial" w:hAnsi="Arial" w:cs="Arial"/>
          <w:sz w:val="24"/>
          <w:szCs w:val="24"/>
        </w:rPr>
        <w:t xml:space="preserve"> если иное не </w:t>
      </w:r>
      <w:r w:rsidR="00CE76EF">
        <w:rPr>
          <w:rFonts w:ascii="Arial" w:hAnsi="Arial" w:cs="Arial"/>
          <w:sz w:val="24"/>
          <w:szCs w:val="24"/>
        </w:rPr>
        <w:t>согласовано</w:t>
      </w:r>
      <w:r w:rsidRPr="008A78D4">
        <w:rPr>
          <w:rFonts w:ascii="Arial" w:hAnsi="Arial" w:cs="Arial"/>
          <w:sz w:val="24"/>
          <w:szCs w:val="24"/>
        </w:rPr>
        <w:t xml:space="preserve"> между заказчиком и </w:t>
      </w:r>
      <w:r w:rsidR="008A78D4">
        <w:rPr>
          <w:rFonts w:ascii="Arial" w:hAnsi="Arial" w:cs="Arial"/>
          <w:sz w:val="24"/>
          <w:szCs w:val="24"/>
        </w:rPr>
        <w:t>изготовителем</w:t>
      </w:r>
      <w:r w:rsidRPr="008A78D4">
        <w:rPr>
          <w:rFonts w:ascii="Arial" w:hAnsi="Arial" w:cs="Arial"/>
          <w:sz w:val="24"/>
          <w:szCs w:val="24"/>
        </w:rPr>
        <w:t>.</w:t>
      </w:r>
    </w:p>
    <w:p w14:paraId="5E84D617" w14:textId="77777777" w:rsidR="00CD775C" w:rsidRDefault="00816765" w:rsidP="00CD775C">
      <w:pPr>
        <w:keepNext/>
        <w:spacing w:after="240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4B963E87" wp14:editId="5DE98E98">
            <wp:extent cx="5858510" cy="3157855"/>
            <wp:effectExtent l="0" t="0" r="889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623BF" w14:textId="77777777" w:rsidR="006E54C2" w:rsidRPr="00524DD7" w:rsidRDefault="006E54C2" w:rsidP="006E54C2">
      <w:pPr>
        <w:keepNext/>
        <w:spacing w:after="240"/>
        <w:ind w:firstLine="567"/>
        <w:jc w:val="center"/>
        <w:rPr>
          <w:rFonts w:ascii="Arial" w:hAnsi="Arial" w:cs="Arial"/>
          <w:sz w:val="20"/>
          <w:szCs w:val="20"/>
        </w:rPr>
      </w:pPr>
      <w:r w:rsidRPr="00524DD7">
        <w:rPr>
          <w:rFonts w:ascii="Arial" w:hAnsi="Arial" w:cs="Arial"/>
          <w:i/>
          <w:sz w:val="20"/>
          <w:szCs w:val="20"/>
        </w:rPr>
        <w:t xml:space="preserve">1 </w:t>
      </w:r>
      <w:r w:rsidR="00614438" w:rsidRPr="00524DD7">
        <w:rPr>
          <w:rFonts w:ascii="Arial" w:hAnsi="Arial" w:cs="Arial"/>
          <w:sz w:val="20"/>
          <w:szCs w:val="20"/>
        </w:rPr>
        <w:t xml:space="preserve">— пластинка </w:t>
      </w:r>
      <w:r w:rsidRPr="00524DD7">
        <w:rPr>
          <w:rFonts w:ascii="Arial" w:hAnsi="Arial" w:cs="Arial"/>
          <w:sz w:val="20"/>
          <w:szCs w:val="20"/>
        </w:rPr>
        <w:t xml:space="preserve">размерами 3 </w:t>
      </w:r>
      <w:r w:rsidR="00524DD7" w:rsidRPr="00524DD7">
        <w:rPr>
          <w:rFonts w:ascii="Arial" w:hAnsi="Arial" w:cs="Arial"/>
          <w:sz w:val="20"/>
          <w:szCs w:val="20"/>
        </w:rPr>
        <w:t>×</w:t>
      </w:r>
      <w:r w:rsidRPr="00524DD7">
        <w:rPr>
          <w:rFonts w:ascii="Arial" w:hAnsi="Arial" w:cs="Arial"/>
          <w:sz w:val="20"/>
          <w:szCs w:val="20"/>
        </w:rPr>
        <w:t xml:space="preserve"> 12 </w:t>
      </w:r>
      <w:r w:rsidR="00524DD7" w:rsidRPr="00524DD7">
        <w:rPr>
          <w:rFonts w:ascii="Arial" w:hAnsi="Arial" w:cs="Arial"/>
          <w:sz w:val="20"/>
          <w:szCs w:val="20"/>
        </w:rPr>
        <w:t>×</w:t>
      </w:r>
      <w:r w:rsidRPr="00524DD7">
        <w:rPr>
          <w:rFonts w:ascii="Arial" w:hAnsi="Arial" w:cs="Arial"/>
          <w:sz w:val="20"/>
          <w:szCs w:val="20"/>
        </w:rPr>
        <w:t xml:space="preserve"> 30 мм; </w:t>
      </w:r>
      <w:r w:rsidRPr="00524DD7">
        <w:rPr>
          <w:rFonts w:ascii="Arial" w:hAnsi="Arial" w:cs="Arial"/>
          <w:i/>
          <w:sz w:val="20"/>
          <w:szCs w:val="20"/>
        </w:rPr>
        <w:t>2</w:t>
      </w:r>
      <w:r w:rsidRPr="00524DD7">
        <w:rPr>
          <w:rFonts w:ascii="Arial" w:hAnsi="Arial" w:cs="Arial"/>
          <w:sz w:val="20"/>
          <w:szCs w:val="20"/>
        </w:rPr>
        <w:t xml:space="preserve"> — соединительная подпорка (одна из шести); </w:t>
      </w:r>
      <w:r w:rsidR="00CE76EF" w:rsidRPr="00524DD7">
        <w:rPr>
          <w:rFonts w:ascii="Arial" w:hAnsi="Arial" w:cs="Arial"/>
          <w:sz w:val="20"/>
          <w:szCs w:val="20"/>
        </w:rPr>
        <w:br/>
      </w:r>
      <w:r w:rsidR="0096325A" w:rsidRPr="00524DD7">
        <w:rPr>
          <w:rFonts w:ascii="Arial" w:hAnsi="Arial" w:cs="Arial"/>
          <w:i/>
          <w:sz w:val="20"/>
          <w:szCs w:val="20"/>
          <w:lang w:val="en-US"/>
        </w:rPr>
        <w:t>a</w:t>
      </w:r>
      <w:r w:rsidRPr="00524DD7">
        <w:rPr>
          <w:rFonts w:ascii="Arial" w:hAnsi="Arial" w:cs="Arial"/>
          <w:sz w:val="20"/>
          <w:szCs w:val="20"/>
        </w:rPr>
        <w:t xml:space="preserve"> — толщина пластинки</w:t>
      </w:r>
    </w:p>
    <w:p w14:paraId="516625BC" w14:textId="77777777" w:rsidR="00CD775C" w:rsidRPr="006E54C2" w:rsidRDefault="00CD775C" w:rsidP="00E54E61">
      <w:pPr>
        <w:pStyle w:val="af7"/>
        <w:spacing w:line="360" w:lineRule="auto"/>
        <w:jc w:val="center"/>
        <w:rPr>
          <w:rFonts w:ascii="Arial" w:hAnsi="Arial" w:cs="Arial"/>
          <w:i w:val="0"/>
          <w:color w:val="auto"/>
          <w:sz w:val="24"/>
          <w:szCs w:val="24"/>
        </w:rPr>
      </w:pPr>
      <w:r w:rsidRPr="006E54C2">
        <w:rPr>
          <w:rFonts w:ascii="Arial" w:hAnsi="Arial" w:cs="Arial"/>
          <w:i w:val="0"/>
          <w:color w:val="auto"/>
          <w:sz w:val="24"/>
          <w:szCs w:val="24"/>
        </w:rPr>
        <w:t xml:space="preserve">Рисунок </w:t>
      </w:r>
      <w:r w:rsidR="00AA2F32" w:rsidRPr="006E54C2">
        <w:rPr>
          <w:rFonts w:ascii="Arial" w:hAnsi="Arial" w:cs="Arial"/>
          <w:i w:val="0"/>
          <w:color w:val="auto"/>
          <w:sz w:val="24"/>
          <w:szCs w:val="24"/>
        </w:rPr>
        <w:fldChar w:fldCharType="begin"/>
      </w:r>
      <w:r w:rsidRPr="006E54C2">
        <w:rPr>
          <w:rFonts w:ascii="Arial" w:hAnsi="Arial" w:cs="Arial"/>
          <w:i w:val="0"/>
          <w:color w:val="auto"/>
          <w:sz w:val="24"/>
          <w:szCs w:val="24"/>
        </w:rPr>
        <w:instrText xml:space="preserve"> SEQ Рисунок \* ARABIC </w:instrText>
      </w:r>
      <w:r w:rsidR="00AA2F32" w:rsidRPr="006E54C2">
        <w:rPr>
          <w:rFonts w:ascii="Arial" w:hAnsi="Arial" w:cs="Arial"/>
          <w:i w:val="0"/>
          <w:color w:val="auto"/>
          <w:sz w:val="24"/>
          <w:szCs w:val="24"/>
        </w:rPr>
        <w:fldChar w:fldCharType="separate"/>
      </w:r>
      <w:r w:rsidR="00243C48">
        <w:rPr>
          <w:rFonts w:ascii="Arial" w:hAnsi="Arial" w:cs="Arial"/>
          <w:i w:val="0"/>
          <w:noProof/>
          <w:color w:val="auto"/>
          <w:sz w:val="24"/>
          <w:szCs w:val="24"/>
        </w:rPr>
        <w:t>4</w:t>
      </w:r>
      <w:r w:rsidR="00AA2F32" w:rsidRPr="006E54C2">
        <w:rPr>
          <w:rFonts w:ascii="Arial" w:hAnsi="Arial" w:cs="Arial"/>
          <w:i w:val="0"/>
          <w:color w:val="auto"/>
          <w:sz w:val="24"/>
          <w:szCs w:val="24"/>
        </w:rPr>
        <w:fldChar w:fldCharType="end"/>
      </w:r>
      <w:r w:rsidRPr="006E54C2">
        <w:rPr>
          <w:rFonts w:ascii="Arial" w:hAnsi="Arial" w:cs="Arial"/>
          <w:i w:val="0"/>
          <w:color w:val="auto"/>
          <w:sz w:val="24"/>
          <w:szCs w:val="24"/>
        </w:rPr>
        <w:t xml:space="preserve"> </w:t>
      </w:r>
      <w:r w:rsidR="00524DD7" w:rsidRPr="00524DD7">
        <w:rPr>
          <w:rFonts w:ascii="Arial" w:hAnsi="Arial" w:cs="Arial"/>
          <w:sz w:val="24"/>
          <w:szCs w:val="24"/>
        </w:rPr>
        <w:t>—</w:t>
      </w:r>
      <w:r w:rsidRPr="006E54C2">
        <w:rPr>
          <w:rFonts w:ascii="Arial" w:hAnsi="Arial" w:cs="Arial"/>
          <w:i w:val="0"/>
          <w:color w:val="auto"/>
          <w:sz w:val="24"/>
          <w:szCs w:val="24"/>
        </w:rPr>
        <w:t xml:space="preserve"> </w:t>
      </w:r>
      <w:r w:rsidRPr="006E54C2">
        <w:rPr>
          <w:rFonts w:ascii="Arial" w:hAnsi="Arial" w:cs="Arial"/>
          <w:i w:val="0"/>
          <w:color w:val="auto"/>
          <w:sz w:val="24"/>
          <w:szCs w:val="24"/>
          <w:lang w:val="en-US"/>
        </w:rPr>
        <w:t>CAD</w:t>
      </w:r>
      <w:r w:rsidRPr="006E54C2">
        <w:rPr>
          <w:rFonts w:ascii="Arial" w:hAnsi="Arial" w:cs="Arial"/>
          <w:i w:val="0"/>
          <w:color w:val="auto"/>
          <w:sz w:val="24"/>
          <w:szCs w:val="24"/>
        </w:rPr>
        <w:t>-модели образц</w:t>
      </w:r>
      <w:r w:rsidR="00B26DE7">
        <w:rPr>
          <w:rFonts w:ascii="Arial" w:hAnsi="Arial" w:cs="Arial"/>
          <w:i w:val="0"/>
          <w:color w:val="auto"/>
          <w:sz w:val="24"/>
          <w:szCs w:val="24"/>
        </w:rPr>
        <w:t>а</w:t>
      </w:r>
      <w:r w:rsidRPr="006E54C2">
        <w:rPr>
          <w:rFonts w:ascii="Arial" w:hAnsi="Arial" w:cs="Arial"/>
          <w:i w:val="0"/>
          <w:color w:val="auto"/>
          <w:sz w:val="24"/>
          <w:szCs w:val="24"/>
        </w:rPr>
        <w:t xml:space="preserve"> для испытани</w:t>
      </w:r>
      <w:r w:rsidR="00D13A02">
        <w:rPr>
          <w:rFonts w:ascii="Arial" w:hAnsi="Arial" w:cs="Arial"/>
          <w:i w:val="0"/>
          <w:color w:val="auto"/>
          <w:sz w:val="24"/>
          <w:szCs w:val="24"/>
        </w:rPr>
        <w:t>й</w:t>
      </w:r>
      <w:r w:rsidRPr="006E54C2">
        <w:rPr>
          <w:rFonts w:ascii="Arial" w:hAnsi="Arial" w:cs="Arial"/>
          <w:i w:val="0"/>
          <w:color w:val="auto"/>
          <w:sz w:val="24"/>
          <w:szCs w:val="24"/>
        </w:rPr>
        <w:t xml:space="preserve"> структуры поверхности</w:t>
      </w:r>
    </w:p>
    <w:p w14:paraId="56C284D9" w14:textId="77777777" w:rsidR="00CD775C" w:rsidRPr="00862DD7" w:rsidRDefault="00CD775C" w:rsidP="00E54E61">
      <w:pPr>
        <w:spacing w:before="240" w:after="240" w:line="36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862DD7">
        <w:rPr>
          <w:rFonts w:ascii="Arial" w:hAnsi="Arial" w:cs="Arial"/>
          <w:b/>
          <w:sz w:val="24"/>
          <w:szCs w:val="24"/>
        </w:rPr>
        <w:t>7.4.3 Измерения</w:t>
      </w:r>
    </w:p>
    <w:p w14:paraId="7F6F53B7" w14:textId="77777777" w:rsidR="00CD775C" w:rsidRPr="006E54C2" w:rsidRDefault="00B26DE7" w:rsidP="006E54C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</w:t>
      </w:r>
      <w:r w:rsidR="00CD775C" w:rsidRPr="006E54C2">
        <w:rPr>
          <w:rFonts w:ascii="Arial" w:hAnsi="Arial" w:cs="Arial"/>
          <w:sz w:val="24"/>
          <w:szCs w:val="24"/>
        </w:rPr>
        <w:t xml:space="preserve">труктура поверхности может быть измерена </w:t>
      </w:r>
      <w:r w:rsidR="005F0480">
        <w:rPr>
          <w:rFonts w:ascii="Arial" w:hAnsi="Arial" w:cs="Arial"/>
          <w:sz w:val="24"/>
          <w:szCs w:val="24"/>
        </w:rPr>
        <w:t>контактными</w:t>
      </w:r>
      <w:r w:rsidR="00CD775C" w:rsidRPr="006E54C2">
        <w:rPr>
          <w:rFonts w:ascii="Arial" w:hAnsi="Arial" w:cs="Arial"/>
          <w:sz w:val="24"/>
          <w:szCs w:val="24"/>
        </w:rPr>
        <w:t xml:space="preserve"> и </w:t>
      </w:r>
      <w:r w:rsidR="005F0480">
        <w:rPr>
          <w:rFonts w:ascii="Arial" w:hAnsi="Arial" w:cs="Arial"/>
          <w:sz w:val="24"/>
          <w:szCs w:val="24"/>
        </w:rPr>
        <w:t>бесконтактными</w:t>
      </w:r>
      <w:r w:rsidR="00CD775C" w:rsidRPr="006E54C2">
        <w:rPr>
          <w:rFonts w:ascii="Arial" w:hAnsi="Arial" w:cs="Arial"/>
          <w:sz w:val="24"/>
          <w:szCs w:val="24"/>
        </w:rPr>
        <w:t xml:space="preserve"> методами </w:t>
      </w:r>
      <w:r w:rsidR="00E54E61">
        <w:rPr>
          <w:rFonts w:ascii="Arial" w:hAnsi="Arial" w:cs="Arial"/>
          <w:sz w:val="24"/>
          <w:szCs w:val="24"/>
        </w:rPr>
        <w:t>путем</w:t>
      </w:r>
      <w:r w:rsidR="00CD775C" w:rsidRPr="006E54C2">
        <w:rPr>
          <w:rFonts w:ascii="Arial" w:hAnsi="Arial" w:cs="Arial"/>
          <w:sz w:val="24"/>
          <w:szCs w:val="24"/>
        </w:rPr>
        <w:t xml:space="preserve"> измерения профиля или изм</w:t>
      </w:r>
      <w:r w:rsidR="0037288A">
        <w:rPr>
          <w:rFonts w:ascii="Arial" w:hAnsi="Arial" w:cs="Arial"/>
          <w:sz w:val="24"/>
          <w:szCs w:val="24"/>
        </w:rPr>
        <w:t>ерения поверхности. В дополнение</w:t>
      </w:r>
      <w:r w:rsidR="00CD775C" w:rsidRPr="006E54C2">
        <w:rPr>
          <w:rFonts w:ascii="Arial" w:hAnsi="Arial" w:cs="Arial"/>
          <w:sz w:val="24"/>
          <w:szCs w:val="24"/>
        </w:rPr>
        <w:t xml:space="preserve"> к фактическим измеренным значения</w:t>
      </w:r>
      <w:r w:rsidR="00CE76EF">
        <w:rPr>
          <w:rFonts w:ascii="Arial" w:hAnsi="Arial" w:cs="Arial"/>
          <w:sz w:val="24"/>
          <w:szCs w:val="24"/>
        </w:rPr>
        <w:t>м</w:t>
      </w:r>
      <w:r w:rsidR="00CD775C" w:rsidRPr="006E54C2">
        <w:rPr>
          <w:rFonts w:ascii="Arial" w:hAnsi="Arial" w:cs="Arial"/>
          <w:sz w:val="24"/>
          <w:szCs w:val="24"/>
        </w:rPr>
        <w:t xml:space="preserve"> в протоколе испытания отражают использованный метод и параметры измерения. </w:t>
      </w:r>
    </w:p>
    <w:p w14:paraId="6CEBA058" w14:textId="77777777" w:rsidR="00CD775C" w:rsidRPr="006E54C2" w:rsidRDefault="00CD775C" w:rsidP="006E54C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E54C2">
        <w:rPr>
          <w:rFonts w:ascii="Arial" w:hAnsi="Arial" w:cs="Arial"/>
          <w:sz w:val="24"/>
          <w:szCs w:val="24"/>
        </w:rPr>
        <w:t>Если выбрано измерение профиля, измерения необходимо проводить в направлении</w:t>
      </w:r>
      <w:r w:rsidR="00CE76EF">
        <w:rPr>
          <w:rFonts w:ascii="Arial" w:hAnsi="Arial" w:cs="Arial"/>
          <w:sz w:val="24"/>
          <w:szCs w:val="24"/>
        </w:rPr>
        <w:t>,</w:t>
      </w:r>
      <w:r w:rsidRPr="006E54C2">
        <w:rPr>
          <w:rFonts w:ascii="Arial" w:hAnsi="Arial" w:cs="Arial"/>
          <w:sz w:val="24"/>
          <w:szCs w:val="24"/>
        </w:rPr>
        <w:t xml:space="preserve"> перпендикулярном направлению структуры, т.</w:t>
      </w:r>
      <w:r w:rsidR="00CE76EF">
        <w:rPr>
          <w:rFonts w:ascii="Arial" w:hAnsi="Arial" w:cs="Arial"/>
          <w:sz w:val="24"/>
          <w:szCs w:val="24"/>
        </w:rPr>
        <w:t> </w:t>
      </w:r>
      <w:r w:rsidRPr="006E54C2">
        <w:rPr>
          <w:rFonts w:ascii="Arial" w:hAnsi="Arial" w:cs="Arial"/>
          <w:sz w:val="24"/>
          <w:szCs w:val="24"/>
        </w:rPr>
        <w:t>е. вдоль всей длины каждого образца. Направление измерения записывать не требуется. Измерение профиля необходимо проводить несколько раз (не менее трех) на каждой поверхности в различных местах</w:t>
      </w:r>
      <w:r w:rsidR="00CE76EF">
        <w:rPr>
          <w:rFonts w:ascii="Arial" w:hAnsi="Arial" w:cs="Arial"/>
          <w:sz w:val="24"/>
          <w:szCs w:val="24"/>
        </w:rPr>
        <w:t xml:space="preserve"> (</w:t>
      </w:r>
      <w:r w:rsidRPr="006E54C2">
        <w:rPr>
          <w:rFonts w:ascii="Arial" w:hAnsi="Arial" w:cs="Arial"/>
          <w:sz w:val="24"/>
          <w:szCs w:val="24"/>
        </w:rPr>
        <w:t>см</w:t>
      </w:r>
      <w:r w:rsidR="00CE76EF">
        <w:rPr>
          <w:rFonts w:ascii="Arial" w:hAnsi="Arial" w:cs="Arial"/>
          <w:sz w:val="24"/>
          <w:szCs w:val="24"/>
        </w:rPr>
        <w:t>.</w:t>
      </w:r>
      <w:r w:rsidR="00B26DE7">
        <w:rPr>
          <w:rFonts w:ascii="Arial" w:hAnsi="Arial" w:cs="Arial"/>
          <w:sz w:val="24"/>
          <w:szCs w:val="24"/>
        </w:rPr>
        <w:t xml:space="preserve"> рисунок 12</w:t>
      </w:r>
      <w:r w:rsidR="00CE76EF">
        <w:rPr>
          <w:rFonts w:ascii="Arial" w:hAnsi="Arial" w:cs="Arial"/>
          <w:sz w:val="24"/>
          <w:szCs w:val="24"/>
        </w:rPr>
        <w:t>).</w:t>
      </w:r>
    </w:p>
    <w:p w14:paraId="26733C64" w14:textId="77777777" w:rsidR="00CD775C" w:rsidRDefault="00CE76EF" w:rsidP="00CD775C">
      <w:pPr>
        <w:keepNext/>
        <w:spacing w:after="240"/>
        <w:ind w:firstLine="567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41036FB" wp14:editId="5D1A2C40">
            <wp:extent cx="6058535" cy="1915160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09BE0" w14:textId="77777777" w:rsidR="00E54E61" w:rsidRPr="00E54E61" w:rsidRDefault="00E54E61" w:rsidP="00E54E61">
      <w:pPr>
        <w:keepNext/>
        <w:spacing w:after="240"/>
        <w:ind w:firstLine="567"/>
        <w:jc w:val="center"/>
        <w:rPr>
          <w:rFonts w:ascii="Arial" w:hAnsi="Arial" w:cs="Arial"/>
          <w:sz w:val="20"/>
          <w:szCs w:val="20"/>
        </w:rPr>
      </w:pPr>
      <w:r w:rsidRPr="00E54E61">
        <w:rPr>
          <w:rFonts w:ascii="Arial" w:hAnsi="Arial" w:cs="Arial"/>
          <w:i/>
          <w:sz w:val="20"/>
          <w:szCs w:val="20"/>
        </w:rPr>
        <w:t>1</w:t>
      </w:r>
      <w:r w:rsidRPr="00E54E61">
        <w:rPr>
          <w:rFonts w:ascii="Arial" w:hAnsi="Arial" w:cs="Arial"/>
          <w:sz w:val="20"/>
          <w:szCs w:val="20"/>
        </w:rPr>
        <w:t xml:space="preserve"> — поверхность пластины, предназначенная для измерения; </w:t>
      </w:r>
      <w:r>
        <w:rPr>
          <w:rFonts w:ascii="Arial" w:hAnsi="Arial" w:cs="Arial"/>
          <w:i/>
          <w:sz w:val="20"/>
          <w:szCs w:val="20"/>
          <w:lang w:val="en-US"/>
        </w:rPr>
        <w:t>a</w:t>
      </w:r>
      <w:r w:rsidRPr="00E54E61">
        <w:rPr>
          <w:rFonts w:ascii="Arial" w:hAnsi="Arial" w:cs="Arial"/>
          <w:sz w:val="20"/>
          <w:szCs w:val="20"/>
        </w:rPr>
        <w:t xml:space="preserve"> — предполагаемый профиль для измерения; </w:t>
      </w:r>
      <w:r w:rsidRPr="00E54E61">
        <w:rPr>
          <w:rFonts w:ascii="Arial" w:hAnsi="Arial" w:cs="Arial"/>
          <w:i/>
          <w:sz w:val="20"/>
          <w:szCs w:val="20"/>
          <w:lang w:val="en-US"/>
        </w:rPr>
        <w:t>b</w:t>
      </w:r>
      <w:r w:rsidRPr="00E54E61">
        <w:rPr>
          <w:rFonts w:ascii="Arial" w:hAnsi="Arial" w:cs="Arial"/>
          <w:sz w:val="20"/>
          <w:szCs w:val="20"/>
        </w:rPr>
        <w:t xml:space="preserve"> — предполагаемая площадь для измерения</w:t>
      </w:r>
    </w:p>
    <w:p w14:paraId="1CC8A829" w14:textId="77777777" w:rsidR="00CD775C" w:rsidRDefault="00CD775C" w:rsidP="00E54E61">
      <w:pPr>
        <w:pStyle w:val="af7"/>
        <w:spacing w:after="240"/>
        <w:jc w:val="center"/>
        <w:rPr>
          <w:rFonts w:ascii="Arial" w:hAnsi="Arial" w:cs="Arial"/>
          <w:i w:val="0"/>
          <w:color w:val="auto"/>
          <w:sz w:val="24"/>
          <w:szCs w:val="24"/>
        </w:rPr>
      </w:pPr>
      <w:r w:rsidRPr="00E54E61">
        <w:rPr>
          <w:rFonts w:ascii="Arial" w:hAnsi="Arial" w:cs="Arial"/>
          <w:i w:val="0"/>
          <w:color w:val="auto"/>
          <w:sz w:val="24"/>
          <w:szCs w:val="24"/>
        </w:rPr>
        <w:t xml:space="preserve">Рисунок </w:t>
      </w:r>
      <w:r w:rsidR="00AA2F32" w:rsidRPr="00E54E61">
        <w:rPr>
          <w:rFonts w:ascii="Arial" w:hAnsi="Arial" w:cs="Arial"/>
          <w:i w:val="0"/>
          <w:color w:val="auto"/>
          <w:sz w:val="24"/>
          <w:szCs w:val="24"/>
        </w:rPr>
        <w:fldChar w:fldCharType="begin"/>
      </w:r>
      <w:r w:rsidRPr="00E54E61">
        <w:rPr>
          <w:rFonts w:ascii="Arial" w:hAnsi="Arial" w:cs="Arial"/>
          <w:i w:val="0"/>
          <w:color w:val="auto"/>
          <w:sz w:val="24"/>
          <w:szCs w:val="24"/>
        </w:rPr>
        <w:instrText xml:space="preserve"> SEQ Рисунок \* ARABIC </w:instrText>
      </w:r>
      <w:r w:rsidR="00AA2F32" w:rsidRPr="00E54E61">
        <w:rPr>
          <w:rFonts w:ascii="Arial" w:hAnsi="Arial" w:cs="Arial"/>
          <w:i w:val="0"/>
          <w:color w:val="auto"/>
          <w:sz w:val="24"/>
          <w:szCs w:val="24"/>
        </w:rPr>
        <w:fldChar w:fldCharType="separate"/>
      </w:r>
      <w:r w:rsidR="00243C48">
        <w:rPr>
          <w:rFonts w:ascii="Arial" w:hAnsi="Arial" w:cs="Arial"/>
          <w:i w:val="0"/>
          <w:noProof/>
          <w:color w:val="auto"/>
          <w:sz w:val="24"/>
          <w:szCs w:val="24"/>
        </w:rPr>
        <w:t>5</w:t>
      </w:r>
      <w:r w:rsidR="00AA2F32" w:rsidRPr="00E54E61">
        <w:rPr>
          <w:rFonts w:ascii="Arial" w:hAnsi="Arial" w:cs="Arial"/>
          <w:i w:val="0"/>
          <w:color w:val="auto"/>
          <w:sz w:val="24"/>
          <w:szCs w:val="24"/>
        </w:rPr>
        <w:fldChar w:fldCharType="end"/>
      </w:r>
      <w:r w:rsidR="00B26DE7">
        <w:rPr>
          <w:rFonts w:ascii="Arial" w:hAnsi="Arial" w:cs="Arial"/>
          <w:i w:val="0"/>
          <w:color w:val="auto"/>
          <w:sz w:val="24"/>
          <w:szCs w:val="24"/>
        </w:rPr>
        <w:t>2</w:t>
      </w:r>
      <w:r w:rsidRPr="00E54E61">
        <w:rPr>
          <w:rFonts w:ascii="Arial" w:hAnsi="Arial" w:cs="Arial"/>
          <w:i w:val="0"/>
          <w:color w:val="auto"/>
          <w:sz w:val="24"/>
          <w:szCs w:val="24"/>
        </w:rPr>
        <w:t xml:space="preserve"> — Предлагаемые места для измерения профиля и измерений</w:t>
      </w:r>
      <w:r w:rsidR="001A7776">
        <w:rPr>
          <w:rFonts w:ascii="Arial" w:hAnsi="Arial" w:cs="Arial"/>
          <w:i w:val="0"/>
          <w:color w:val="auto"/>
          <w:sz w:val="24"/>
          <w:szCs w:val="24"/>
        </w:rPr>
        <w:t xml:space="preserve"> поверхности</w:t>
      </w:r>
    </w:p>
    <w:p w14:paraId="58E7E0D2" w14:textId="77777777" w:rsidR="00880CEB" w:rsidRPr="00880CEB" w:rsidRDefault="00880CEB" w:rsidP="00880CEB"/>
    <w:p w14:paraId="52A8AD68" w14:textId="77777777" w:rsidR="00CD775C" w:rsidRPr="00E54E61" w:rsidRDefault="007D3F3A" w:rsidP="00E54E61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Лицевая</w:t>
      </w:r>
      <w:r w:rsidR="00CD775C" w:rsidRPr="00E54E61">
        <w:rPr>
          <w:rFonts w:ascii="Arial" w:hAnsi="Arial" w:cs="Arial"/>
          <w:sz w:val="24"/>
          <w:szCs w:val="24"/>
        </w:rPr>
        <w:t xml:space="preserve"> поверхность горизонтального (90°) образца может иметь эффекты структуры поверхности, обусловленные стратегией сканирования и дозирования. Измерение </w:t>
      </w:r>
      <w:r>
        <w:rPr>
          <w:rFonts w:ascii="Arial" w:hAnsi="Arial" w:cs="Arial"/>
          <w:sz w:val="24"/>
          <w:szCs w:val="24"/>
        </w:rPr>
        <w:t>лицевой</w:t>
      </w:r>
      <w:r w:rsidR="00CD775C" w:rsidRPr="00E54E61">
        <w:rPr>
          <w:rFonts w:ascii="Arial" w:hAnsi="Arial" w:cs="Arial"/>
          <w:sz w:val="24"/>
          <w:szCs w:val="24"/>
        </w:rPr>
        <w:t xml:space="preserve"> поверхности тем не менее может предоставить различные результаты, в зависимости от настроек параметр</w:t>
      </w:r>
      <w:r w:rsidR="007131B6">
        <w:rPr>
          <w:rFonts w:ascii="Arial" w:hAnsi="Arial" w:cs="Arial"/>
          <w:sz w:val="24"/>
          <w:szCs w:val="24"/>
        </w:rPr>
        <w:t>ов</w:t>
      </w:r>
      <w:r w:rsidR="00CD775C" w:rsidRPr="00E54E61">
        <w:rPr>
          <w:rFonts w:ascii="Arial" w:hAnsi="Arial" w:cs="Arial"/>
          <w:sz w:val="24"/>
          <w:szCs w:val="24"/>
        </w:rPr>
        <w:t xml:space="preserve"> процесса и расположения в камере построения.</w:t>
      </w:r>
    </w:p>
    <w:p w14:paraId="2C1155CF" w14:textId="77777777" w:rsidR="00CD775C" w:rsidRPr="00E54E61" w:rsidRDefault="00CD775C" w:rsidP="00E54E61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54E61">
        <w:rPr>
          <w:rFonts w:ascii="Arial" w:hAnsi="Arial" w:cs="Arial"/>
          <w:sz w:val="24"/>
          <w:szCs w:val="24"/>
        </w:rPr>
        <w:t>При возможности следует провести измерение обеих поверхностей (</w:t>
      </w:r>
      <w:r w:rsidR="007D3F3A">
        <w:rPr>
          <w:rFonts w:ascii="Arial" w:hAnsi="Arial" w:cs="Arial"/>
          <w:sz w:val="24"/>
          <w:szCs w:val="24"/>
        </w:rPr>
        <w:t>лицевой</w:t>
      </w:r>
      <w:r w:rsidRPr="00E54E61">
        <w:rPr>
          <w:rFonts w:ascii="Arial" w:hAnsi="Arial" w:cs="Arial"/>
          <w:sz w:val="24"/>
          <w:szCs w:val="24"/>
        </w:rPr>
        <w:t xml:space="preserve"> и </w:t>
      </w:r>
      <w:r w:rsidR="007D3F3A">
        <w:rPr>
          <w:rFonts w:ascii="Arial" w:hAnsi="Arial" w:cs="Arial"/>
          <w:sz w:val="24"/>
          <w:szCs w:val="24"/>
        </w:rPr>
        <w:t>оборотной</w:t>
      </w:r>
      <w:r w:rsidRPr="00E54E61">
        <w:rPr>
          <w:rFonts w:ascii="Arial" w:hAnsi="Arial" w:cs="Arial"/>
          <w:sz w:val="24"/>
          <w:szCs w:val="24"/>
        </w:rPr>
        <w:t xml:space="preserve">) каждой пластины и </w:t>
      </w:r>
      <w:r w:rsidR="00524DD7">
        <w:rPr>
          <w:rFonts w:ascii="Arial" w:hAnsi="Arial" w:cs="Arial"/>
          <w:sz w:val="24"/>
          <w:szCs w:val="24"/>
        </w:rPr>
        <w:t>зафиксировать</w:t>
      </w:r>
      <w:r w:rsidR="00CE76EF" w:rsidRPr="00CE76EF">
        <w:rPr>
          <w:rFonts w:ascii="Arial" w:hAnsi="Arial" w:cs="Arial"/>
          <w:sz w:val="24"/>
          <w:szCs w:val="24"/>
        </w:rPr>
        <w:t xml:space="preserve"> </w:t>
      </w:r>
      <w:r w:rsidR="00CE76EF">
        <w:rPr>
          <w:rFonts w:ascii="Arial" w:hAnsi="Arial" w:cs="Arial"/>
          <w:sz w:val="24"/>
          <w:szCs w:val="24"/>
        </w:rPr>
        <w:t>данные</w:t>
      </w:r>
      <w:r w:rsidRPr="00E54E61">
        <w:rPr>
          <w:rFonts w:ascii="Arial" w:hAnsi="Arial" w:cs="Arial"/>
          <w:sz w:val="24"/>
          <w:szCs w:val="24"/>
        </w:rPr>
        <w:t xml:space="preserve"> в протоколе испытаний.</w:t>
      </w:r>
    </w:p>
    <w:p w14:paraId="3015B6AC" w14:textId="77777777" w:rsidR="00CD775C" w:rsidRPr="00862DD7" w:rsidRDefault="00CD775C" w:rsidP="008B5DAF">
      <w:pPr>
        <w:spacing w:before="240" w:after="24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862DD7">
        <w:rPr>
          <w:rFonts w:ascii="Arial" w:hAnsi="Arial" w:cs="Arial"/>
          <w:b/>
          <w:sz w:val="24"/>
          <w:szCs w:val="24"/>
        </w:rPr>
        <w:t>7.4.4 Протокол испытания</w:t>
      </w:r>
    </w:p>
    <w:p w14:paraId="4C0DC178" w14:textId="77777777" w:rsidR="00CD775C" w:rsidRDefault="0097095D" w:rsidP="008B5DAF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D7FC6">
        <w:rPr>
          <w:rFonts w:ascii="Arial" w:hAnsi="Arial" w:cs="Arial"/>
          <w:sz w:val="24"/>
          <w:szCs w:val="24"/>
        </w:rPr>
        <w:t>В</w:t>
      </w:r>
      <w:r w:rsidR="00CD775C" w:rsidRPr="00AD7FC6">
        <w:rPr>
          <w:rFonts w:ascii="Arial" w:hAnsi="Arial" w:cs="Arial"/>
          <w:sz w:val="24"/>
          <w:szCs w:val="24"/>
        </w:rPr>
        <w:t xml:space="preserve"> протоколе испытаний </w:t>
      </w:r>
      <w:r w:rsidRPr="00AD7FC6">
        <w:rPr>
          <w:rFonts w:ascii="Arial" w:hAnsi="Arial" w:cs="Arial"/>
          <w:sz w:val="24"/>
          <w:szCs w:val="24"/>
        </w:rPr>
        <w:t xml:space="preserve">указывают </w:t>
      </w:r>
      <w:r w:rsidR="00CD775C" w:rsidRPr="00AD7FC6">
        <w:rPr>
          <w:rFonts w:ascii="Arial" w:hAnsi="Arial" w:cs="Arial"/>
          <w:sz w:val="24"/>
          <w:szCs w:val="24"/>
        </w:rPr>
        <w:t xml:space="preserve">параметры измерения шероховатости поверхности, приведенные в таблице </w:t>
      </w:r>
      <w:r w:rsidR="00B26DE7" w:rsidRPr="00AD7FC6">
        <w:rPr>
          <w:rFonts w:ascii="Arial" w:hAnsi="Arial" w:cs="Arial"/>
          <w:sz w:val="24"/>
          <w:szCs w:val="24"/>
        </w:rPr>
        <w:t>2</w:t>
      </w:r>
      <w:r w:rsidR="00CD775C" w:rsidRPr="00AD7FC6">
        <w:rPr>
          <w:rFonts w:ascii="Arial" w:hAnsi="Arial" w:cs="Arial"/>
          <w:sz w:val="24"/>
          <w:szCs w:val="24"/>
        </w:rPr>
        <w:t xml:space="preserve"> (с</w:t>
      </w:r>
      <w:r w:rsidRPr="00AD7FC6">
        <w:rPr>
          <w:rFonts w:ascii="Arial" w:hAnsi="Arial" w:cs="Arial"/>
          <w:sz w:val="24"/>
          <w:szCs w:val="24"/>
        </w:rPr>
        <w:t xml:space="preserve"> использованием </w:t>
      </w:r>
      <w:r w:rsidR="00CD775C" w:rsidRPr="00AD7FC6">
        <w:rPr>
          <w:rFonts w:ascii="Arial" w:hAnsi="Arial" w:cs="Arial"/>
          <w:sz w:val="24"/>
          <w:szCs w:val="24"/>
        </w:rPr>
        <w:t>ссыл</w:t>
      </w:r>
      <w:r w:rsidRPr="00AD7FC6">
        <w:rPr>
          <w:rFonts w:ascii="Arial" w:hAnsi="Arial" w:cs="Arial"/>
          <w:sz w:val="24"/>
          <w:szCs w:val="24"/>
        </w:rPr>
        <w:t xml:space="preserve">ок </w:t>
      </w:r>
      <w:r w:rsidR="00CD775C" w:rsidRPr="00AD7FC6">
        <w:rPr>
          <w:rFonts w:ascii="Arial" w:hAnsi="Arial" w:cs="Arial"/>
          <w:sz w:val="24"/>
          <w:szCs w:val="24"/>
        </w:rPr>
        <w:t xml:space="preserve">на </w:t>
      </w:r>
      <w:r w:rsidR="00CD775C" w:rsidRPr="00AD7FC6">
        <w:rPr>
          <w:rFonts w:ascii="Arial" w:hAnsi="Arial" w:cs="Arial"/>
          <w:sz w:val="24"/>
          <w:szCs w:val="24"/>
          <w:lang w:val="en-US"/>
        </w:rPr>
        <w:t>ASME</w:t>
      </w:r>
      <w:r w:rsidR="00CD775C" w:rsidRPr="00AD7FC6">
        <w:rPr>
          <w:rFonts w:ascii="Arial" w:hAnsi="Arial" w:cs="Arial"/>
          <w:sz w:val="24"/>
          <w:szCs w:val="24"/>
        </w:rPr>
        <w:t xml:space="preserve"> </w:t>
      </w:r>
      <w:r w:rsidR="00CD775C" w:rsidRPr="00AD7FC6">
        <w:rPr>
          <w:rFonts w:ascii="Arial" w:hAnsi="Arial" w:cs="Arial"/>
          <w:sz w:val="24"/>
          <w:szCs w:val="24"/>
          <w:lang w:val="en-US"/>
        </w:rPr>
        <w:t>B</w:t>
      </w:r>
      <w:r w:rsidR="00CD775C" w:rsidRPr="00AD7FC6">
        <w:rPr>
          <w:rFonts w:ascii="Arial" w:hAnsi="Arial" w:cs="Arial"/>
          <w:sz w:val="24"/>
          <w:szCs w:val="24"/>
        </w:rPr>
        <w:t xml:space="preserve">46.1 или </w:t>
      </w:r>
      <w:r w:rsidR="00D97B35" w:rsidRPr="00AD7FC6">
        <w:rPr>
          <w:rFonts w:ascii="Arial" w:hAnsi="Arial" w:cs="Arial"/>
          <w:sz w:val="24"/>
          <w:szCs w:val="24"/>
          <w:lang w:val="en-US"/>
        </w:rPr>
        <w:t>ISO</w:t>
      </w:r>
      <w:r w:rsidR="00CD775C" w:rsidRPr="00AD7FC6">
        <w:rPr>
          <w:rFonts w:ascii="Arial" w:hAnsi="Arial" w:cs="Arial"/>
          <w:sz w:val="24"/>
          <w:szCs w:val="24"/>
        </w:rPr>
        <w:t xml:space="preserve"> </w:t>
      </w:r>
      <w:r w:rsidR="00B26DE7" w:rsidRPr="00AD7FC6">
        <w:rPr>
          <w:rFonts w:ascii="Arial" w:hAnsi="Arial" w:cs="Arial"/>
          <w:sz w:val="24"/>
          <w:szCs w:val="24"/>
        </w:rPr>
        <w:t>21920-2,</w:t>
      </w:r>
      <w:r w:rsidR="00D97B35" w:rsidRPr="00AD7FC6">
        <w:rPr>
          <w:rFonts w:ascii="Arial" w:hAnsi="Arial" w:cs="Arial"/>
          <w:sz w:val="24"/>
          <w:szCs w:val="24"/>
        </w:rPr>
        <w:t xml:space="preserve"> </w:t>
      </w:r>
      <w:r w:rsidR="00D97B35" w:rsidRPr="00AD7FC6">
        <w:rPr>
          <w:rFonts w:ascii="Arial" w:hAnsi="Arial" w:cs="Arial"/>
          <w:sz w:val="24"/>
          <w:szCs w:val="24"/>
          <w:lang w:val="en-US"/>
        </w:rPr>
        <w:t>ISO</w:t>
      </w:r>
      <w:r w:rsidR="00D97B35" w:rsidRPr="00AD7FC6">
        <w:rPr>
          <w:rFonts w:ascii="Arial" w:hAnsi="Arial" w:cs="Arial"/>
          <w:sz w:val="24"/>
          <w:szCs w:val="24"/>
        </w:rPr>
        <w:t xml:space="preserve"> </w:t>
      </w:r>
      <w:r w:rsidR="00CD775C" w:rsidRPr="00AD7FC6">
        <w:rPr>
          <w:rFonts w:ascii="Arial" w:hAnsi="Arial" w:cs="Arial"/>
          <w:sz w:val="24"/>
          <w:szCs w:val="24"/>
        </w:rPr>
        <w:t>2</w:t>
      </w:r>
      <w:r w:rsidR="00AD7FC6">
        <w:rPr>
          <w:rFonts w:ascii="Arial" w:hAnsi="Arial" w:cs="Arial"/>
          <w:sz w:val="24"/>
          <w:szCs w:val="24"/>
        </w:rPr>
        <w:t>1920-3</w:t>
      </w:r>
      <w:r w:rsidR="00B26DE7" w:rsidRPr="00AD7FC6">
        <w:rPr>
          <w:rFonts w:ascii="Arial" w:hAnsi="Arial" w:cs="Arial"/>
          <w:sz w:val="24"/>
          <w:szCs w:val="24"/>
        </w:rPr>
        <w:t xml:space="preserve"> и </w:t>
      </w:r>
      <w:r w:rsidR="00D97B35" w:rsidRPr="00AD7FC6">
        <w:rPr>
          <w:rFonts w:ascii="Arial" w:hAnsi="Arial" w:cs="Arial"/>
          <w:sz w:val="24"/>
          <w:szCs w:val="24"/>
          <w:lang w:val="en-US"/>
        </w:rPr>
        <w:t>ISO</w:t>
      </w:r>
      <w:r w:rsidR="00D97B35" w:rsidRPr="00AD7FC6">
        <w:rPr>
          <w:rFonts w:ascii="Arial" w:hAnsi="Arial" w:cs="Arial"/>
          <w:sz w:val="24"/>
          <w:szCs w:val="24"/>
        </w:rPr>
        <w:t xml:space="preserve"> </w:t>
      </w:r>
      <w:r w:rsidR="00CD775C" w:rsidRPr="00AD7FC6">
        <w:rPr>
          <w:rFonts w:ascii="Arial" w:hAnsi="Arial" w:cs="Arial"/>
          <w:sz w:val="24"/>
          <w:szCs w:val="24"/>
        </w:rPr>
        <w:t>25178</w:t>
      </w:r>
      <w:r w:rsidR="00524DD7" w:rsidRPr="00AD7FC6">
        <w:rPr>
          <w:rFonts w:ascii="Arial" w:hAnsi="Arial" w:cs="Arial"/>
          <w:sz w:val="24"/>
          <w:szCs w:val="24"/>
        </w:rPr>
        <w:t xml:space="preserve"> </w:t>
      </w:r>
      <w:r w:rsidR="00B26DE7" w:rsidRPr="00AD7FC6">
        <w:rPr>
          <w:rFonts w:ascii="Arial" w:hAnsi="Arial" w:cs="Arial"/>
          <w:sz w:val="24"/>
          <w:szCs w:val="24"/>
        </w:rPr>
        <w:t>(все части)</w:t>
      </w:r>
      <w:r w:rsidR="00CD775C" w:rsidRPr="00AD7FC6">
        <w:rPr>
          <w:rFonts w:ascii="Arial" w:hAnsi="Arial" w:cs="Arial"/>
          <w:sz w:val="24"/>
          <w:szCs w:val="24"/>
        </w:rPr>
        <w:t>)</w:t>
      </w:r>
      <w:r w:rsidR="0037288A" w:rsidRPr="00AD7FC6">
        <w:rPr>
          <w:rFonts w:ascii="Arial" w:hAnsi="Arial" w:cs="Arial"/>
          <w:sz w:val="24"/>
          <w:szCs w:val="24"/>
        </w:rPr>
        <w:t>.</w:t>
      </w:r>
      <w:r w:rsidR="00CD775C" w:rsidRPr="00AD7FC6">
        <w:rPr>
          <w:rFonts w:ascii="Arial" w:hAnsi="Arial" w:cs="Arial"/>
          <w:sz w:val="24"/>
          <w:szCs w:val="24"/>
        </w:rPr>
        <w:t xml:space="preserve"> Для измерения профиля также </w:t>
      </w:r>
      <w:r w:rsidR="00DF58DB" w:rsidRPr="00AD7FC6">
        <w:rPr>
          <w:rFonts w:ascii="Arial" w:hAnsi="Arial" w:cs="Arial"/>
          <w:sz w:val="24"/>
          <w:szCs w:val="24"/>
        </w:rPr>
        <w:t>приводят</w:t>
      </w:r>
      <w:r w:rsidR="00CD775C" w:rsidRPr="00AD7FC6">
        <w:rPr>
          <w:rFonts w:ascii="Arial" w:hAnsi="Arial" w:cs="Arial"/>
          <w:sz w:val="24"/>
          <w:szCs w:val="24"/>
        </w:rPr>
        <w:t xml:space="preserve"> длину профиля, для измерения площади </w:t>
      </w:r>
      <w:r w:rsidR="00DF58DB" w:rsidRPr="00AD7FC6">
        <w:rPr>
          <w:rFonts w:ascii="Arial" w:hAnsi="Arial" w:cs="Arial"/>
          <w:sz w:val="24"/>
          <w:szCs w:val="24"/>
        </w:rPr>
        <w:t>—</w:t>
      </w:r>
      <w:r w:rsidR="00CD775C" w:rsidRPr="00AD7FC6">
        <w:rPr>
          <w:rFonts w:ascii="Arial" w:hAnsi="Arial" w:cs="Arial"/>
          <w:sz w:val="24"/>
          <w:szCs w:val="24"/>
        </w:rPr>
        <w:t xml:space="preserve"> измеренную площадь. Предлагаемые значения </w:t>
      </w:r>
      <w:r w:rsidR="00DF58DB" w:rsidRPr="00AD7FC6">
        <w:rPr>
          <w:rFonts w:ascii="Arial" w:hAnsi="Arial" w:cs="Arial"/>
          <w:sz w:val="24"/>
          <w:szCs w:val="24"/>
        </w:rPr>
        <w:t>перечислены</w:t>
      </w:r>
      <w:r w:rsidR="00CD775C" w:rsidRPr="00AD7FC6">
        <w:rPr>
          <w:rFonts w:ascii="Arial" w:hAnsi="Arial" w:cs="Arial"/>
          <w:sz w:val="24"/>
          <w:szCs w:val="24"/>
        </w:rPr>
        <w:t xml:space="preserve"> в </w:t>
      </w:r>
      <w:r w:rsidR="00CD775C" w:rsidRPr="00AD7FC6">
        <w:rPr>
          <w:rFonts w:ascii="Arial" w:hAnsi="Arial" w:cs="Arial"/>
          <w:sz w:val="24"/>
          <w:szCs w:val="24"/>
          <w:lang w:val="en-US"/>
        </w:rPr>
        <w:t>ASME</w:t>
      </w:r>
      <w:r w:rsidR="00CD775C" w:rsidRPr="00AD7FC6">
        <w:rPr>
          <w:rFonts w:ascii="Arial" w:hAnsi="Arial" w:cs="Arial"/>
          <w:sz w:val="24"/>
          <w:szCs w:val="24"/>
        </w:rPr>
        <w:t xml:space="preserve"> </w:t>
      </w:r>
      <w:r w:rsidR="00CD775C" w:rsidRPr="00AD7FC6">
        <w:rPr>
          <w:rFonts w:ascii="Arial" w:hAnsi="Arial" w:cs="Arial"/>
          <w:sz w:val="24"/>
          <w:szCs w:val="24"/>
          <w:lang w:val="en-US"/>
        </w:rPr>
        <w:t>B</w:t>
      </w:r>
      <w:r w:rsidR="00CD775C" w:rsidRPr="00AD7FC6">
        <w:rPr>
          <w:rFonts w:ascii="Arial" w:hAnsi="Arial" w:cs="Arial"/>
          <w:sz w:val="24"/>
          <w:szCs w:val="24"/>
        </w:rPr>
        <w:t xml:space="preserve">46.1 или </w:t>
      </w:r>
      <w:r w:rsidR="00D97B35" w:rsidRPr="00AD7FC6">
        <w:rPr>
          <w:rFonts w:ascii="Arial" w:hAnsi="Arial" w:cs="Arial"/>
          <w:sz w:val="24"/>
          <w:szCs w:val="24"/>
          <w:lang w:val="en-US"/>
        </w:rPr>
        <w:t>ISO</w:t>
      </w:r>
      <w:r w:rsidR="00D97B35" w:rsidRPr="00AD7FC6">
        <w:rPr>
          <w:rFonts w:ascii="Arial" w:hAnsi="Arial" w:cs="Arial"/>
          <w:sz w:val="24"/>
          <w:szCs w:val="24"/>
        </w:rPr>
        <w:t xml:space="preserve"> </w:t>
      </w:r>
      <w:r w:rsidR="00B26DE7" w:rsidRPr="00AD7FC6">
        <w:rPr>
          <w:rFonts w:ascii="Arial" w:hAnsi="Arial" w:cs="Arial"/>
          <w:sz w:val="24"/>
          <w:szCs w:val="24"/>
        </w:rPr>
        <w:t>21920-2,</w:t>
      </w:r>
      <w:r w:rsidR="00D97B35" w:rsidRPr="00AD7FC6">
        <w:rPr>
          <w:rFonts w:ascii="Arial" w:hAnsi="Arial" w:cs="Arial"/>
          <w:sz w:val="24"/>
          <w:szCs w:val="24"/>
        </w:rPr>
        <w:t xml:space="preserve"> </w:t>
      </w:r>
      <w:r w:rsidR="00D97B35" w:rsidRPr="00AD7FC6">
        <w:rPr>
          <w:rFonts w:ascii="Arial" w:hAnsi="Arial" w:cs="Arial"/>
          <w:sz w:val="24"/>
          <w:szCs w:val="24"/>
          <w:lang w:val="en-US"/>
        </w:rPr>
        <w:t>ISO</w:t>
      </w:r>
      <w:r w:rsidR="00D97B35" w:rsidRPr="00AD7FC6">
        <w:rPr>
          <w:rFonts w:ascii="Arial" w:hAnsi="Arial" w:cs="Arial"/>
          <w:sz w:val="24"/>
          <w:szCs w:val="24"/>
        </w:rPr>
        <w:t xml:space="preserve"> </w:t>
      </w:r>
      <w:r w:rsidR="00524DD7" w:rsidRPr="00AD7FC6">
        <w:rPr>
          <w:rFonts w:ascii="Arial" w:hAnsi="Arial" w:cs="Arial"/>
          <w:sz w:val="24"/>
          <w:szCs w:val="24"/>
        </w:rPr>
        <w:t>21920-3</w:t>
      </w:r>
      <w:r w:rsidR="00B26DE7" w:rsidRPr="00AD7FC6">
        <w:rPr>
          <w:rFonts w:ascii="Arial" w:hAnsi="Arial" w:cs="Arial"/>
          <w:sz w:val="24"/>
          <w:szCs w:val="24"/>
        </w:rPr>
        <w:t xml:space="preserve"> и </w:t>
      </w:r>
      <w:r w:rsidR="00D97B35" w:rsidRPr="00AD7FC6">
        <w:rPr>
          <w:rFonts w:ascii="Arial" w:hAnsi="Arial" w:cs="Arial"/>
          <w:sz w:val="24"/>
          <w:szCs w:val="24"/>
          <w:lang w:val="en-US"/>
        </w:rPr>
        <w:t>ISO</w:t>
      </w:r>
      <w:r w:rsidR="00D97B35" w:rsidRPr="00AD7FC6">
        <w:rPr>
          <w:rFonts w:ascii="Arial" w:hAnsi="Arial" w:cs="Arial"/>
          <w:sz w:val="24"/>
          <w:szCs w:val="24"/>
        </w:rPr>
        <w:t xml:space="preserve"> </w:t>
      </w:r>
      <w:r w:rsidR="00B26DE7" w:rsidRPr="00AD7FC6">
        <w:rPr>
          <w:rFonts w:ascii="Arial" w:hAnsi="Arial" w:cs="Arial"/>
          <w:sz w:val="24"/>
          <w:szCs w:val="24"/>
        </w:rPr>
        <w:t>25178</w:t>
      </w:r>
      <w:r w:rsidR="00524DD7" w:rsidRPr="00AD7FC6">
        <w:rPr>
          <w:rFonts w:ascii="Arial" w:hAnsi="Arial" w:cs="Arial"/>
          <w:sz w:val="24"/>
          <w:szCs w:val="24"/>
        </w:rPr>
        <w:t xml:space="preserve"> </w:t>
      </w:r>
      <w:r w:rsidR="00B26DE7" w:rsidRPr="00AD7FC6">
        <w:rPr>
          <w:rFonts w:ascii="Arial" w:hAnsi="Arial" w:cs="Arial"/>
          <w:sz w:val="24"/>
          <w:szCs w:val="24"/>
        </w:rPr>
        <w:t>(все части)</w:t>
      </w:r>
      <w:r w:rsidR="00CD775C" w:rsidRPr="00AD7FC6">
        <w:rPr>
          <w:rFonts w:ascii="Arial" w:hAnsi="Arial" w:cs="Arial"/>
          <w:sz w:val="24"/>
          <w:szCs w:val="24"/>
        </w:rPr>
        <w:t>.</w:t>
      </w:r>
    </w:p>
    <w:p w14:paraId="46C40264" w14:textId="77777777" w:rsidR="00880CEB" w:rsidRDefault="00880CEB" w:rsidP="008B5DAF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89CA273" w14:textId="77777777" w:rsidR="00880CEB" w:rsidRDefault="00880CEB" w:rsidP="008B5DAF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C10F3BC" w14:textId="77777777" w:rsidR="00816765" w:rsidRDefault="00816765" w:rsidP="008B5DAF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1636AF6" w14:textId="77777777" w:rsidR="00CD775C" w:rsidRPr="0097095D" w:rsidRDefault="00CD775C" w:rsidP="00524DD7">
      <w:pPr>
        <w:pStyle w:val="af7"/>
        <w:spacing w:line="336" w:lineRule="auto"/>
        <w:rPr>
          <w:rFonts w:ascii="Arial" w:hAnsi="Arial" w:cs="Arial"/>
          <w:i w:val="0"/>
          <w:sz w:val="24"/>
          <w:szCs w:val="24"/>
        </w:rPr>
      </w:pPr>
      <w:r w:rsidRPr="00E46520">
        <w:rPr>
          <w:rFonts w:ascii="Arial" w:hAnsi="Arial" w:cs="Arial"/>
          <w:i w:val="0"/>
          <w:color w:val="auto"/>
          <w:spacing w:val="40"/>
          <w:sz w:val="24"/>
          <w:szCs w:val="24"/>
        </w:rPr>
        <w:lastRenderedPageBreak/>
        <w:t xml:space="preserve">Таблица </w:t>
      </w:r>
      <w:r w:rsidR="003E4A50">
        <w:rPr>
          <w:rFonts w:ascii="Arial" w:hAnsi="Arial" w:cs="Arial"/>
          <w:i w:val="0"/>
          <w:color w:val="auto"/>
          <w:spacing w:val="40"/>
          <w:sz w:val="24"/>
          <w:szCs w:val="24"/>
        </w:rPr>
        <w:t>2</w:t>
      </w:r>
      <w:r w:rsidRPr="0097095D">
        <w:rPr>
          <w:rFonts w:ascii="Arial" w:hAnsi="Arial" w:cs="Arial"/>
          <w:i w:val="0"/>
          <w:color w:val="auto"/>
          <w:sz w:val="24"/>
          <w:szCs w:val="24"/>
        </w:rPr>
        <w:t>— Предлагаемые параметры измерения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2551"/>
        <w:gridCol w:w="2828"/>
      </w:tblGrid>
      <w:tr w:rsidR="00CD775C" w:rsidRPr="0097095D" w14:paraId="125E3249" w14:textId="77777777" w:rsidTr="00E46520">
        <w:trPr>
          <w:trHeight w:val="579"/>
        </w:trPr>
        <w:tc>
          <w:tcPr>
            <w:tcW w:w="4248" w:type="dxa"/>
            <w:tcBorders>
              <w:bottom w:val="double" w:sz="4" w:space="0" w:color="auto"/>
            </w:tcBorders>
            <w:shd w:val="clear" w:color="auto" w:fill="auto"/>
          </w:tcPr>
          <w:p w14:paraId="2E0B15EB" w14:textId="77777777" w:rsidR="00CD775C" w:rsidRPr="0097095D" w:rsidRDefault="00CD775C" w:rsidP="00524DD7">
            <w:pPr>
              <w:spacing w:after="240" w:line="336" w:lineRule="auto"/>
              <w:jc w:val="center"/>
              <w:rPr>
                <w:rFonts w:ascii="Arial" w:hAnsi="Arial" w:cs="Arial"/>
              </w:rPr>
            </w:pPr>
            <w:r w:rsidRPr="0097095D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shd w:val="clear" w:color="auto" w:fill="auto"/>
          </w:tcPr>
          <w:p w14:paraId="7A5494D6" w14:textId="77777777" w:rsidR="00CD775C" w:rsidRPr="0097095D" w:rsidRDefault="00CD775C" w:rsidP="00524DD7">
            <w:pPr>
              <w:spacing w:after="240" w:line="336" w:lineRule="auto"/>
              <w:jc w:val="center"/>
              <w:rPr>
                <w:rFonts w:ascii="Arial" w:hAnsi="Arial" w:cs="Arial"/>
              </w:rPr>
            </w:pPr>
            <w:r w:rsidRPr="0097095D">
              <w:rPr>
                <w:rFonts w:ascii="Arial" w:hAnsi="Arial" w:cs="Arial"/>
              </w:rPr>
              <w:t>Обозначение (измерение профиля)</w:t>
            </w:r>
          </w:p>
        </w:tc>
        <w:tc>
          <w:tcPr>
            <w:tcW w:w="2828" w:type="dxa"/>
            <w:tcBorders>
              <w:bottom w:val="double" w:sz="4" w:space="0" w:color="auto"/>
            </w:tcBorders>
            <w:shd w:val="clear" w:color="auto" w:fill="auto"/>
          </w:tcPr>
          <w:p w14:paraId="19DEC5FD" w14:textId="77777777" w:rsidR="00CD775C" w:rsidRPr="0097095D" w:rsidRDefault="00CD775C" w:rsidP="00524DD7">
            <w:pPr>
              <w:spacing w:after="240" w:line="336" w:lineRule="auto"/>
              <w:jc w:val="center"/>
              <w:rPr>
                <w:rFonts w:ascii="Arial" w:hAnsi="Arial" w:cs="Arial"/>
              </w:rPr>
            </w:pPr>
            <w:r w:rsidRPr="0097095D">
              <w:rPr>
                <w:rFonts w:ascii="Arial" w:hAnsi="Arial" w:cs="Arial"/>
              </w:rPr>
              <w:t>Обозначение (измерение поверхности)</w:t>
            </w:r>
          </w:p>
        </w:tc>
      </w:tr>
      <w:tr w:rsidR="00CD775C" w:rsidRPr="0097095D" w14:paraId="226DC1B6" w14:textId="77777777" w:rsidTr="00880CEB">
        <w:trPr>
          <w:trHeight w:val="870"/>
        </w:trPr>
        <w:tc>
          <w:tcPr>
            <w:tcW w:w="4248" w:type="dxa"/>
            <w:tcBorders>
              <w:top w:val="double" w:sz="4" w:space="0" w:color="auto"/>
            </w:tcBorders>
            <w:shd w:val="clear" w:color="auto" w:fill="auto"/>
          </w:tcPr>
          <w:p w14:paraId="42BBD6E9" w14:textId="77777777" w:rsidR="00CD775C" w:rsidRPr="00524DD7" w:rsidRDefault="00CD775C" w:rsidP="00524DD7">
            <w:pPr>
              <w:spacing w:after="240" w:line="336" w:lineRule="auto"/>
              <w:jc w:val="both"/>
              <w:rPr>
                <w:rFonts w:ascii="Calibri" w:hAnsi="Calibri" w:cs="Arial"/>
              </w:rPr>
            </w:pPr>
            <w:r w:rsidRPr="00524DD7">
              <w:rPr>
                <w:rFonts w:ascii="Arial" w:hAnsi="Arial" w:cs="Arial"/>
              </w:rPr>
              <w:t>Средняя шероховатость (</w:t>
            </w:r>
            <w:r w:rsidR="00DF58DB" w:rsidRPr="00524DD7">
              <w:rPr>
                <w:rFonts w:ascii="Arial" w:hAnsi="Arial" w:cs="Arial"/>
              </w:rPr>
              <w:t>с</w:t>
            </w:r>
            <w:r w:rsidRPr="00524DD7">
              <w:rPr>
                <w:rFonts w:ascii="Arial" w:hAnsi="Arial" w:cs="Arial"/>
              </w:rPr>
              <w:t>реднее арифметическое отклонение) поверхности</w:t>
            </w:r>
          </w:p>
        </w:tc>
        <w:tc>
          <w:tcPr>
            <w:tcW w:w="2551" w:type="dxa"/>
            <w:tcBorders>
              <w:top w:val="double" w:sz="4" w:space="0" w:color="auto"/>
            </w:tcBorders>
            <w:shd w:val="clear" w:color="auto" w:fill="auto"/>
          </w:tcPr>
          <w:p w14:paraId="3B3091EB" w14:textId="77777777" w:rsidR="00CD775C" w:rsidRPr="00524DD7" w:rsidRDefault="00CD775C" w:rsidP="00524DD7">
            <w:pPr>
              <w:spacing w:after="240" w:line="336" w:lineRule="auto"/>
              <w:jc w:val="center"/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</w:pPr>
            <w:r w:rsidRPr="00524DD7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Ra</w:t>
            </w:r>
          </w:p>
        </w:tc>
        <w:tc>
          <w:tcPr>
            <w:tcW w:w="2828" w:type="dxa"/>
            <w:tcBorders>
              <w:top w:val="double" w:sz="4" w:space="0" w:color="auto"/>
            </w:tcBorders>
            <w:shd w:val="clear" w:color="auto" w:fill="auto"/>
          </w:tcPr>
          <w:p w14:paraId="515AC614" w14:textId="77777777" w:rsidR="00CD775C" w:rsidRPr="00524DD7" w:rsidRDefault="00CD775C" w:rsidP="00524DD7">
            <w:pPr>
              <w:spacing w:after="240" w:line="336" w:lineRule="auto"/>
              <w:jc w:val="center"/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</w:pPr>
            <w:r w:rsidRPr="00524DD7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Sa</w:t>
            </w:r>
          </w:p>
        </w:tc>
      </w:tr>
      <w:tr w:rsidR="00CD775C" w:rsidRPr="0097095D" w14:paraId="02B3262D" w14:textId="77777777" w:rsidTr="0097095D">
        <w:tc>
          <w:tcPr>
            <w:tcW w:w="4248" w:type="dxa"/>
            <w:shd w:val="clear" w:color="auto" w:fill="auto"/>
          </w:tcPr>
          <w:p w14:paraId="67AD31CA" w14:textId="77777777" w:rsidR="00CD775C" w:rsidRPr="00524DD7" w:rsidRDefault="00CD775C" w:rsidP="00524DD7">
            <w:pPr>
              <w:spacing w:after="240" w:line="336" w:lineRule="auto"/>
              <w:jc w:val="both"/>
              <w:rPr>
                <w:rFonts w:ascii="Arial" w:hAnsi="Arial" w:cs="Arial"/>
              </w:rPr>
            </w:pPr>
            <w:r w:rsidRPr="00524DD7">
              <w:rPr>
                <w:rFonts w:ascii="Arial" w:hAnsi="Arial" w:cs="Arial"/>
              </w:rPr>
              <w:t>Средняя высота неровностей поверхности</w:t>
            </w:r>
          </w:p>
        </w:tc>
        <w:tc>
          <w:tcPr>
            <w:tcW w:w="2551" w:type="dxa"/>
            <w:shd w:val="clear" w:color="auto" w:fill="auto"/>
          </w:tcPr>
          <w:p w14:paraId="7A5C07F1" w14:textId="77777777" w:rsidR="00CD775C" w:rsidRPr="00524DD7" w:rsidRDefault="00CD775C" w:rsidP="00524DD7">
            <w:pPr>
              <w:spacing w:after="240" w:line="336" w:lineRule="auto"/>
              <w:jc w:val="center"/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</w:pPr>
            <w:r w:rsidRPr="00524DD7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Rz</w:t>
            </w:r>
          </w:p>
        </w:tc>
        <w:tc>
          <w:tcPr>
            <w:tcW w:w="2828" w:type="dxa"/>
            <w:shd w:val="clear" w:color="auto" w:fill="auto"/>
          </w:tcPr>
          <w:p w14:paraId="37A9A887" w14:textId="77777777" w:rsidR="00CD775C" w:rsidRPr="00524DD7" w:rsidRDefault="00CD775C" w:rsidP="00524DD7">
            <w:pPr>
              <w:spacing w:after="240" w:line="336" w:lineRule="auto"/>
              <w:jc w:val="center"/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</w:pPr>
            <w:r w:rsidRPr="00524DD7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Sz</w:t>
            </w:r>
          </w:p>
        </w:tc>
      </w:tr>
      <w:tr w:rsidR="00CD775C" w:rsidRPr="0097095D" w14:paraId="5BC89B42" w14:textId="77777777" w:rsidTr="0097095D">
        <w:tc>
          <w:tcPr>
            <w:tcW w:w="4248" w:type="dxa"/>
            <w:shd w:val="clear" w:color="auto" w:fill="auto"/>
          </w:tcPr>
          <w:p w14:paraId="2DCC4BBD" w14:textId="77777777" w:rsidR="00CD775C" w:rsidRPr="00524DD7" w:rsidRDefault="00CD775C" w:rsidP="00524DD7">
            <w:pPr>
              <w:spacing w:after="240" w:line="336" w:lineRule="auto"/>
              <w:jc w:val="both"/>
              <w:rPr>
                <w:rFonts w:ascii="Arial" w:hAnsi="Arial" w:cs="Arial"/>
              </w:rPr>
            </w:pPr>
            <w:r w:rsidRPr="00524DD7">
              <w:rPr>
                <w:rFonts w:ascii="Arial" w:hAnsi="Arial" w:cs="Arial"/>
              </w:rPr>
              <w:t>Асимметрия распределения высот для поверхности</w:t>
            </w:r>
          </w:p>
        </w:tc>
        <w:tc>
          <w:tcPr>
            <w:tcW w:w="2551" w:type="dxa"/>
            <w:shd w:val="clear" w:color="auto" w:fill="auto"/>
          </w:tcPr>
          <w:p w14:paraId="11825EC4" w14:textId="77777777" w:rsidR="00CD775C" w:rsidRPr="00524DD7" w:rsidRDefault="00CD775C" w:rsidP="00524DD7">
            <w:pPr>
              <w:spacing w:after="240" w:line="336" w:lineRule="auto"/>
              <w:jc w:val="center"/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</w:pPr>
            <w:r w:rsidRPr="00524DD7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R</w:t>
            </w:r>
            <w:r w:rsidRPr="00524DD7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  <w:lang w:val="en-US"/>
              </w:rPr>
              <w:t>sk</w:t>
            </w:r>
          </w:p>
        </w:tc>
        <w:tc>
          <w:tcPr>
            <w:tcW w:w="2828" w:type="dxa"/>
            <w:shd w:val="clear" w:color="auto" w:fill="auto"/>
          </w:tcPr>
          <w:p w14:paraId="517A4C29" w14:textId="77777777" w:rsidR="00CD775C" w:rsidRPr="00524DD7" w:rsidRDefault="00CD775C" w:rsidP="00524DD7">
            <w:pPr>
              <w:spacing w:after="240" w:line="336" w:lineRule="auto"/>
              <w:jc w:val="center"/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</w:pPr>
            <w:r w:rsidRPr="00524DD7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S</w:t>
            </w:r>
            <w:r w:rsidRPr="00524DD7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  <w:lang w:val="en-US"/>
              </w:rPr>
              <w:t>sk</w:t>
            </w:r>
          </w:p>
        </w:tc>
      </w:tr>
      <w:tr w:rsidR="00CD775C" w:rsidRPr="0097095D" w14:paraId="494229C4" w14:textId="77777777" w:rsidTr="0097095D">
        <w:tc>
          <w:tcPr>
            <w:tcW w:w="4248" w:type="dxa"/>
            <w:shd w:val="clear" w:color="auto" w:fill="auto"/>
          </w:tcPr>
          <w:p w14:paraId="39F90F10" w14:textId="77777777" w:rsidR="00CD775C" w:rsidRPr="00524DD7" w:rsidRDefault="00CD775C" w:rsidP="00524DD7">
            <w:pPr>
              <w:spacing w:after="240" w:line="336" w:lineRule="auto"/>
              <w:jc w:val="both"/>
              <w:rPr>
                <w:rFonts w:ascii="Arial" w:hAnsi="Arial" w:cs="Arial"/>
              </w:rPr>
            </w:pPr>
            <w:r w:rsidRPr="00524DD7">
              <w:rPr>
                <w:rFonts w:ascii="Arial" w:hAnsi="Arial" w:cs="Arial"/>
              </w:rPr>
              <w:t>Эксцесс (степень островершинности) распределения высот поверхности</w:t>
            </w:r>
          </w:p>
        </w:tc>
        <w:tc>
          <w:tcPr>
            <w:tcW w:w="2551" w:type="dxa"/>
            <w:shd w:val="clear" w:color="auto" w:fill="auto"/>
          </w:tcPr>
          <w:p w14:paraId="22C3BBB8" w14:textId="77777777" w:rsidR="00CD775C" w:rsidRPr="00524DD7" w:rsidRDefault="00CD775C" w:rsidP="00524DD7">
            <w:pPr>
              <w:spacing w:after="240" w:line="336" w:lineRule="auto"/>
              <w:jc w:val="center"/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</w:pPr>
            <w:r w:rsidRPr="00524DD7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R</w:t>
            </w:r>
            <w:r w:rsidRPr="00524DD7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  <w:lang w:val="en-US"/>
              </w:rPr>
              <w:t>ku</w:t>
            </w:r>
          </w:p>
        </w:tc>
        <w:tc>
          <w:tcPr>
            <w:tcW w:w="2828" w:type="dxa"/>
            <w:shd w:val="clear" w:color="auto" w:fill="auto"/>
          </w:tcPr>
          <w:p w14:paraId="4A0552B1" w14:textId="77777777" w:rsidR="00CD775C" w:rsidRPr="00524DD7" w:rsidRDefault="00CD775C" w:rsidP="00524DD7">
            <w:pPr>
              <w:spacing w:after="240" w:line="336" w:lineRule="auto"/>
              <w:jc w:val="center"/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</w:pPr>
            <w:r w:rsidRPr="00524DD7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S</w:t>
            </w:r>
            <w:r w:rsidRPr="00524DD7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  <w:lang w:val="en-US"/>
              </w:rPr>
              <w:t>ku</w:t>
            </w:r>
          </w:p>
        </w:tc>
      </w:tr>
      <w:tr w:rsidR="003E4A50" w:rsidRPr="0097095D" w14:paraId="23A8FD3F" w14:textId="77777777" w:rsidTr="0097095D">
        <w:tc>
          <w:tcPr>
            <w:tcW w:w="4248" w:type="dxa"/>
            <w:shd w:val="clear" w:color="auto" w:fill="auto"/>
          </w:tcPr>
          <w:p w14:paraId="0A491966" w14:textId="77777777" w:rsidR="003E4A50" w:rsidRPr="00524DD7" w:rsidRDefault="003E4A50" w:rsidP="00524DD7">
            <w:pPr>
              <w:spacing w:after="240" w:line="336" w:lineRule="auto"/>
              <w:jc w:val="both"/>
              <w:rPr>
                <w:rFonts w:ascii="Arial" w:hAnsi="Arial" w:cs="Arial"/>
              </w:rPr>
            </w:pPr>
            <w:r w:rsidRPr="00524DD7">
              <w:rPr>
                <w:rFonts w:ascii="Arial" w:hAnsi="Arial" w:cs="Arial"/>
              </w:rPr>
              <w:t>Максимальная высота пика</w:t>
            </w:r>
          </w:p>
        </w:tc>
        <w:tc>
          <w:tcPr>
            <w:tcW w:w="2551" w:type="dxa"/>
            <w:shd w:val="clear" w:color="auto" w:fill="auto"/>
          </w:tcPr>
          <w:p w14:paraId="316025B0" w14:textId="77777777" w:rsidR="003E4A50" w:rsidRPr="00524DD7" w:rsidRDefault="003E4A50" w:rsidP="00524DD7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Times New Roman" w:hAnsi="Times New Roman"/>
                <w:i/>
                <w:sz w:val="25"/>
                <w:szCs w:val="25"/>
              </w:rPr>
            </w:pPr>
            <w:r w:rsidRPr="00524DD7">
              <w:rPr>
                <w:rFonts w:ascii="Times New Roman" w:hAnsi="Times New Roman"/>
                <w:i/>
                <w:sz w:val="25"/>
                <w:szCs w:val="25"/>
              </w:rPr>
              <w:t>R</w:t>
            </w:r>
            <w:r w:rsidRPr="00524DD7">
              <w:rPr>
                <w:rFonts w:ascii="Times New Roman" w:hAnsi="Times New Roman"/>
                <w:sz w:val="25"/>
                <w:szCs w:val="25"/>
                <w:vertAlign w:val="subscript"/>
              </w:rPr>
              <w:t>p</w:t>
            </w:r>
          </w:p>
        </w:tc>
        <w:tc>
          <w:tcPr>
            <w:tcW w:w="2828" w:type="dxa"/>
            <w:shd w:val="clear" w:color="auto" w:fill="auto"/>
          </w:tcPr>
          <w:p w14:paraId="50929D4A" w14:textId="77777777" w:rsidR="003E4A50" w:rsidRPr="00524DD7" w:rsidRDefault="003E4A50" w:rsidP="00524DD7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Times New Roman" w:hAnsi="Times New Roman"/>
                <w:i/>
                <w:sz w:val="25"/>
                <w:szCs w:val="25"/>
              </w:rPr>
            </w:pPr>
            <w:r w:rsidRPr="00524DD7">
              <w:rPr>
                <w:rFonts w:ascii="Times New Roman" w:hAnsi="Times New Roman"/>
                <w:i/>
                <w:sz w:val="25"/>
                <w:szCs w:val="25"/>
              </w:rPr>
              <w:t>S</w:t>
            </w:r>
            <w:r w:rsidRPr="00524DD7">
              <w:rPr>
                <w:rFonts w:ascii="Times New Roman" w:hAnsi="Times New Roman"/>
                <w:sz w:val="25"/>
                <w:szCs w:val="25"/>
                <w:vertAlign w:val="subscript"/>
              </w:rPr>
              <w:t>p</w:t>
            </w:r>
          </w:p>
        </w:tc>
      </w:tr>
      <w:tr w:rsidR="003E4A50" w:rsidRPr="0097095D" w14:paraId="5CE92813" w14:textId="77777777" w:rsidTr="0097095D">
        <w:tc>
          <w:tcPr>
            <w:tcW w:w="4248" w:type="dxa"/>
            <w:shd w:val="clear" w:color="auto" w:fill="auto"/>
          </w:tcPr>
          <w:p w14:paraId="250819CD" w14:textId="77777777" w:rsidR="003E4A50" w:rsidRPr="00524DD7" w:rsidRDefault="003E4A50" w:rsidP="00524DD7">
            <w:pPr>
              <w:spacing w:after="240" w:line="336" w:lineRule="auto"/>
              <w:jc w:val="both"/>
              <w:rPr>
                <w:rFonts w:ascii="Arial" w:hAnsi="Arial" w:cs="Arial"/>
              </w:rPr>
            </w:pPr>
            <w:r w:rsidRPr="00524DD7">
              <w:rPr>
                <w:rFonts w:ascii="Arial" w:hAnsi="Arial" w:cs="Arial"/>
              </w:rPr>
              <w:t xml:space="preserve">Максимальная глубина </w:t>
            </w:r>
            <w:r w:rsidR="007812B2" w:rsidRPr="00524DD7">
              <w:rPr>
                <w:rFonts w:ascii="Arial" w:hAnsi="Arial" w:cs="Arial"/>
              </w:rPr>
              <w:t>впадины</w:t>
            </w:r>
          </w:p>
        </w:tc>
        <w:tc>
          <w:tcPr>
            <w:tcW w:w="2551" w:type="dxa"/>
            <w:shd w:val="clear" w:color="auto" w:fill="auto"/>
          </w:tcPr>
          <w:p w14:paraId="42D2A4FD" w14:textId="77777777" w:rsidR="003E4A50" w:rsidRPr="00524DD7" w:rsidRDefault="003E4A50" w:rsidP="00524DD7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Times New Roman" w:hAnsi="Times New Roman"/>
                <w:i/>
                <w:sz w:val="25"/>
                <w:szCs w:val="25"/>
              </w:rPr>
            </w:pPr>
            <w:r w:rsidRPr="00524DD7">
              <w:rPr>
                <w:rFonts w:ascii="Times New Roman" w:hAnsi="Times New Roman"/>
                <w:i/>
                <w:sz w:val="25"/>
                <w:szCs w:val="25"/>
              </w:rPr>
              <w:t>R</w:t>
            </w:r>
            <w:r w:rsidRPr="00524DD7">
              <w:rPr>
                <w:rFonts w:ascii="Times New Roman" w:hAnsi="Times New Roman"/>
                <w:sz w:val="25"/>
                <w:szCs w:val="25"/>
                <w:vertAlign w:val="subscript"/>
              </w:rPr>
              <w:t>v</w:t>
            </w:r>
          </w:p>
        </w:tc>
        <w:tc>
          <w:tcPr>
            <w:tcW w:w="2828" w:type="dxa"/>
            <w:shd w:val="clear" w:color="auto" w:fill="auto"/>
          </w:tcPr>
          <w:p w14:paraId="26105DBF" w14:textId="77777777" w:rsidR="003E4A50" w:rsidRPr="00524DD7" w:rsidRDefault="003E4A50" w:rsidP="00524DD7">
            <w:pPr>
              <w:pStyle w:val="Tablebody"/>
              <w:tabs>
                <w:tab w:val="clear" w:pos="397"/>
                <w:tab w:val="left" w:pos="403"/>
              </w:tabs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Times New Roman" w:hAnsi="Times New Roman"/>
                <w:i/>
                <w:sz w:val="25"/>
                <w:szCs w:val="25"/>
              </w:rPr>
            </w:pPr>
            <w:r w:rsidRPr="00524DD7">
              <w:rPr>
                <w:rFonts w:ascii="Times New Roman" w:hAnsi="Times New Roman"/>
                <w:i/>
                <w:sz w:val="25"/>
                <w:szCs w:val="25"/>
              </w:rPr>
              <w:t>S</w:t>
            </w:r>
            <w:r w:rsidRPr="00524DD7">
              <w:rPr>
                <w:rFonts w:ascii="Times New Roman" w:hAnsi="Times New Roman"/>
                <w:sz w:val="25"/>
                <w:szCs w:val="25"/>
                <w:vertAlign w:val="subscript"/>
              </w:rPr>
              <w:t>v</w:t>
            </w:r>
          </w:p>
        </w:tc>
      </w:tr>
    </w:tbl>
    <w:p w14:paraId="77B349E0" w14:textId="77777777" w:rsidR="00CD775C" w:rsidRDefault="00CD775C" w:rsidP="00524DD7">
      <w:pPr>
        <w:spacing w:after="240" w:line="336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14:paraId="34260293" w14:textId="77777777" w:rsidR="00CD775C" w:rsidRPr="00E46520" w:rsidRDefault="00CD775C" w:rsidP="00524DD7">
      <w:pPr>
        <w:spacing w:after="0" w:line="336" w:lineRule="auto"/>
        <w:ind w:firstLine="425"/>
        <w:jc w:val="both"/>
        <w:rPr>
          <w:rFonts w:ascii="Arial" w:hAnsi="Arial" w:cs="Arial"/>
          <w:sz w:val="24"/>
          <w:szCs w:val="24"/>
        </w:rPr>
      </w:pPr>
      <w:r w:rsidRPr="00E46520">
        <w:rPr>
          <w:rFonts w:ascii="Arial" w:hAnsi="Arial" w:cs="Arial"/>
          <w:sz w:val="24"/>
          <w:szCs w:val="24"/>
        </w:rPr>
        <w:t xml:space="preserve">При измерении структуры поверхности выбирают способ фильтрования (механическое, электрическое и/или программное). Используемый способ фильтрования должен быть </w:t>
      </w:r>
      <w:r w:rsidR="00DF58DB">
        <w:rPr>
          <w:rFonts w:ascii="Arial" w:hAnsi="Arial" w:cs="Arial"/>
          <w:sz w:val="24"/>
          <w:szCs w:val="24"/>
        </w:rPr>
        <w:t>представлен</w:t>
      </w:r>
      <w:r w:rsidRPr="00E46520">
        <w:rPr>
          <w:rFonts w:ascii="Arial" w:hAnsi="Arial" w:cs="Arial"/>
          <w:sz w:val="24"/>
          <w:szCs w:val="24"/>
        </w:rPr>
        <w:t xml:space="preserve"> вместе с результатами измерения. Как минимум</w:t>
      </w:r>
      <w:r w:rsidR="00DF58DB">
        <w:rPr>
          <w:rFonts w:ascii="Arial" w:hAnsi="Arial" w:cs="Arial"/>
          <w:sz w:val="24"/>
          <w:szCs w:val="24"/>
        </w:rPr>
        <w:t>,</w:t>
      </w:r>
      <w:r w:rsidR="0037288A">
        <w:rPr>
          <w:rFonts w:ascii="Arial" w:hAnsi="Arial" w:cs="Arial"/>
          <w:sz w:val="24"/>
          <w:szCs w:val="24"/>
        </w:rPr>
        <w:t xml:space="preserve"> указывают значения</w:t>
      </w:r>
      <w:r w:rsidRPr="00E46520">
        <w:rPr>
          <w:rFonts w:ascii="Arial" w:hAnsi="Arial" w:cs="Arial"/>
          <w:sz w:val="24"/>
          <w:szCs w:val="24"/>
        </w:rPr>
        <w:t xml:space="preserve"> фильтров, приведенные в таблице </w:t>
      </w:r>
      <w:r w:rsidR="003E4A50">
        <w:rPr>
          <w:rFonts w:ascii="Arial" w:hAnsi="Arial" w:cs="Arial"/>
          <w:sz w:val="24"/>
          <w:szCs w:val="24"/>
        </w:rPr>
        <w:t>3</w:t>
      </w:r>
      <w:r w:rsidRPr="00E46520">
        <w:rPr>
          <w:rFonts w:ascii="Arial" w:hAnsi="Arial" w:cs="Arial"/>
          <w:sz w:val="24"/>
          <w:szCs w:val="24"/>
        </w:rPr>
        <w:t xml:space="preserve">. </w:t>
      </w:r>
      <w:r w:rsidR="00E46520">
        <w:rPr>
          <w:rFonts w:ascii="Arial" w:hAnsi="Arial" w:cs="Arial"/>
          <w:sz w:val="24"/>
          <w:szCs w:val="24"/>
        </w:rPr>
        <w:t>Могут</w:t>
      </w:r>
      <w:r w:rsidRPr="00E46520">
        <w:rPr>
          <w:rFonts w:ascii="Arial" w:hAnsi="Arial" w:cs="Arial"/>
          <w:sz w:val="24"/>
          <w:szCs w:val="24"/>
        </w:rPr>
        <w:t xml:space="preserve"> быть использованы значения других программных фильтров, например </w:t>
      </w:r>
      <w:r w:rsidR="00DF58DB">
        <w:rPr>
          <w:rFonts w:ascii="Arial" w:hAnsi="Arial" w:cs="Arial"/>
          <w:sz w:val="24"/>
          <w:szCs w:val="24"/>
        </w:rPr>
        <w:t xml:space="preserve">значения </w:t>
      </w:r>
      <w:r w:rsidRPr="00E46520">
        <w:rPr>
          <w:rFonts w:ascii="Arial" w:hAnsi="Arial" w:cs="Arial"/>
          <w:sz w:val="24"/>
          <w:szCs w:val="24"/>
        </w:rPr>
        <w:t>фильтровани</w:t>
      </w:r>
      <w:r w:rsidR="00DF58DB">
        <w:rPr>
          <w:rFonts w:ascii="Arial" w:hAnsi="Arial" w:cs="Arial"/>
          <w:sz w:val="24"/>
          <w:szCs w:val="24"/>
        </w:rPr>
        <w:t>я</w:t>
      </w:r>
      <w:r w:rsidRPr="00E46520">
        <w:rPr>
          <w:rFonts w:ascii="Arial" w:hAnsi="Arial" w:cs="Arial"/>
          <w:sz w:val="24"/>
          <w:szCs w:val="24"/>
        </w:rPr>
        <w:t xml:space="preserve"> коррекции фазы.</w:t>
      </w:r>
    </w:p>
    <w:p w14:paraId="313D7FF8" w14:textId="77777777" w:rsidR="00CD775C" w:rsidRDefault="00CD775C" w:rsidP="00524DD7">
      <w:pPr>
        <w:spacing w:line="336" w:lineRule="auto"/>
        <w:ind w:firstLine="426"/>
        <w:jc w:val="both"/>
        <w:rPr>
          <w:rFonts w:ascii="Arial" w:hAnsi="Arial" w:cs="Arial"/>
          <w:sz w:val="20"/>
          <w:szCs w:val="20"/>
        </w:rPr>
      </w:pPr>
    </w:p>
    <w:p w14:paraId="1F631A46" w14:textId="77777777" w:rsidR="00CD775C" w:rsidRPr="00BF08AE" w:rsidRDefault="00CD775C" w:rsidP="00524DD7">
      <w:pPr>
        <w:pStyle w:val="af7"/>
        <w:keepNext/>
        <w:spacing w:line="336" w:lineRule="auto"/>
        <w:rPr>
          <w:rFonts w:ascii="Arial" w:hAnsi="Arial" w:cs="Arial"/>
        </w:rPr>
      </w:pPr>
      <w:r w:rsidRPr="00E46520">
        <w:rPr>
          <w:rFonts w:ascii="Arial" w:hAnsi="Arial" w:cs="Arial"/>
          <w:i w:val="0"/>
          <w:color w:val="auto"/>
          <w:spacing w:val="40"/>
          <w:sz w:val="24"/>
          <w:szCs w:val="24"/>
        </w:rPr>
        <w:t xml:space="preserve">Таблица </w:t>
      </w:r>
      <w:r w:rsidR="003E4A50">
        <w:rPr>
          <w:rFonts w:ascii="Arial" w:hAnsi="Arial" w:cs="Arial"/>
          <w:i w:val="0"/>
          <w:color w:val="auto"/>
          <w:spacing w:val="40"/>
          <w:sz w:val="24"/>
          <w:szCs w:val="24"/>
        </w:rPr>
        <w:t>3</w:t>
      </w:r>
      <w:r w:rsidRPr="00BF08AE">
        <w:rPr>
          <w:rFonts w:ascii="Arial" w:hAnsi="Arial" w:cs="Arial"/>
        </w:rPr>
        <w:t xml:space="preserve"> </w:t>
      </w:r>
      <w:r w:rsidRPr="00E46520">
        <w:rPr>
          <w:rFonts w:ascii="Arial" w:hAnsi="Arial" w:cs="Arial"/>
          <w:i w:val="0"/>
          <w:color w:val="auto"/>
          <w:sz w:val="24"/>
          <w:szCs w:val="24"/>
        </w:rPr>
        <w:t>— Типовые значения фильтров для измерения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5"/>
        <w:gridCol w:w="2390"/>
        <w:gridCol w:w="2465"/>
        <w:gridCol w:w="2407"/>
      </w:tblGrid>
      <w:tr w:rsidR="00CD775C" w:rsidRPr="00E46520" w14:paraId="16AE5915" w14:textId="77777777" w:rsidTr="00524DD7">
        <w:trPr>
          <w:tblHeader/>
        </w:trPr>
        <w:tc>
          <w:tcPr>
            <w:tcW w:w="2491" w:type="dxa"/>
            <w:tcBorders>
              <w:bottom w:val="double" w:sz="4" w:space="0" w:color="auto"/>
            </w:tcBorders>
            <w:shd w:val="clear" w:color="auto" w:fill="auto"/>
          </w:tcPr>
          <w:p w14:paraId="37F3A65A" w14:textId="77777777" w:rsidR="00CD775C" w:rsidRPr="00E46520" w:rsidRDefault="00CD775C" w:rsidP="00524DD7">
            <w:pPr>
              <w:spacing w:after="240" w:line="336" w:lineRule="auto"/>
              <w:jc w:val="center"/>
              <w:rPr>
                <w:rFonts w:ascii="Arial" w:hAnsi="Arial" w:cs="Arial"/>
              </w:rPr>
            </w:pPr>
            <w:r w:rsidRPr="00E46520">
              <w:rPr>
                <w:rFonts w:ascii="Arial" w:hAnsi="Arial" w:cs="Arial"/>
              </w:rPr>
              <w:t>Тип измерения</w:t>
            </w:r>
          </w:p>
        </w:tc>
        <w:tc>
          <w:tcPr>
            <w:tcW w:w="2492" w:type="dxa"/>
            <w:tcBorders>
              <w:bottom w:val="double" w:sz="4" w:space="0" w:color="auto"/>
            </w:tcBorders>
            <w:shd w:val="clear" w:color="auto" w:fill="auto"/>
          </w:tcPr>
          <w:p w14:paraId="1941AA02" w14:textId="77777777" w:rsidR="00CD775C" w:rsidRPr="00E46520" w:rsidRDefault="00CD775C" w:rsidP="00524DD7">
            <w:pPr>
              <w:spacing w:after="240" w:line="336" w:lineRule="auto"/>
              <w:jc w:val="center"/>
              <w:rPr>
                <w:rFonts w:ascii="Arial" w:hAnsi="Arial" w:cs="Arial"/>
              </w:rPr>
            </w:pPr>
            <w:r w:rsidRPr="00E46520">
              <w:rPr>
                <w:rFonts w:ascii="Arial" w:hAnsi="Arial" w:cs="Arial"/>
              </w:rPr>
              <w:t>Обозначение символа</w:t>
            </w:r>
          </w:p>
        </w:tc>
        <w:tc>
          <w:tcPr>
            <w:tcW w:w="2492" w:type="dxa"/>
            <w:tcBorders>
              <w:bottom w:val="double" w:sz="4" w:space="0" w:color="auto"/>
            </w:tcBorders>
            <w:shd w:val="clear" w:color="auto" w:fill="auto"/>
          </w:tcPr>
          <w:p w14:paraId="0723C401" w14:textId="77777777" w:rsidR="00CD775C" w:rsidRPr="00E46520" w:rsidRDefault="00CD775C" w:rsidP="00524DD7">
            <w:pPr>
              <w:spacing w:after="240" w:line="336" w:lineRule="auto"/>
              <w:jc w:val="center"/>
              <w:rPr>
                <w:rFonts w:ascii="Arial" w:hAnsi="Arial" w:cs="Arial"/>
              </w:rPr>
            </w:pPr>
            <w:r w:rsidRPr="00E46520">
              <w:rPr>
                <w:rFonts w:ascii="Arial" w:hAnsi="Arial" w:cs="Arial"/>
              </w:rPr>
              <w:t>Наименование фильтра</w:t>
            </w:r>
          </w:p>
        </w:tc>
        <w:tc>
          <w:tcPr>
            <w:tcW w:w="2492" w:type="dxa"/>
            <w:tcBorders>
              <w:bottom w:val="double" w:sz="4" w:space="0" w:color="auto"/>
            </w:tcBorders>
            <w:shd w:val="clear" w:color="auto" w:fill="auto"/>
          </w:tcPr>
          <w:p w14:paraId="02231376" w14:textId="77777777" w:rsidR="00CD775C" w:rsidRPr="00E46520" w:rsidRDefault="00CD775C" w:rsidP="00524DD7">
            <w:pPr>
              <w:spacing w:after="240" w:line="336" w:lineRule="auto"/>
              <w:jc w:val="center"/>
              <w:rPr>
                <w:rFonts w:ascii="Arial" w:hAnsi="Arial" w:cs="Arial"/>
              </w:rPr>
            </w:pPr>
            <w:r w:rsidRPr="00E46520">
              <w:rPr>
                <w:rFonts w:ascii="Arial" w:hAnsi="Arial" w:cs="Arial"/>
              </w:rPr>
              <w:t>Типовое значение</w:t>
            </w:r>
          </w:p>
        </w:tc>
      </w:tr>
      <w:tr w:rsidR="00CD775C" w:rsidRPr="00E46520" w14:paraId="64C98C13" w14:textId="77777777" w:rsidTr="00E46520">
        <w:trPr>
          <w:trHeight w:val="641"/>
        </w:trPr>
        <w:tc>
          <w:tcPr>
            <w:tcW w:w="2491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14:paraId="399C2B7C" w14:textId="77777777" w:rsidR="00CD775C" w:rsidRPr="00E46520" w:rsidRDefault="00CD775C" w:rsidP="00524DD7">
            <w:pPr>
              <w:spacing w:after="240" w:line="336" w:lineRule="auto"/>
              <w:jc w:val="both"/>
              <w:rPr>
                <w:rFonts w:ascii="Arial" w:hAnsi="Arial" w:cs="Arial"/>
              </w:rPr>
            </w:pPr>
            <w:r w:rsidRPr="00E46520">
              <w:rPr>
                <w:rFonts w:ascii="Arial" w:hAnsi="Arial" w:cs="Arial"/>
              </w:rPr>
              <w:t>Измерение профиля</w:t>
            </w:r>
          </w:p>
        </w:tc>
        <w:tc>
          <w:tcPr>
            <w:tcW w:w="2492" w:type="dxa"/>
            <w:tcBorders>
              <w:top w:val="double" w:sz="4" w:space="0" w:color="auto"/>
            </w:tcBorders>
            <w:shd w:val="clear" w:color="auto" w:fill="auto"/>
          </w:tcPr>
          <w:p w14:paraId="373D0F03" w14:textId="77777777" w:rsidR="00CD775C" w:rsidRPr="00524DD7" w:rsidRDefault="00CD775C" w:rsidP="00524DD7">
            <w:pPr>
              <w:spacing w:after="240" w:line="336" w:lineRule="auto"/>
              <w:jc w:val="center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524DD7">
              <w:rPr>
                <w:rFonts w:ascii="Times New Roman" w:hAnsi="Times New Roman" w:cs="Times New Roman"/>
                <w:sz w:val="25"/>
                <w:szCs w:val="25"/>
              </w:rPr>
              <w:t>λ</w:t>
            </w:r>
            <w:r w:rsidRPr="00524DD7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с</w:t>
            </w:r>
          </w:p>
        </w:tc>
        <w:tc>
          <w:tcPr>
            <w:tcW w:w="2492" w:type="dxa"/>
            <w:tcBorders>
              <w:top w:val="double" w:sz="4" w:space="0" w:color="auto"/>
            </w:tcBorders>
            <w:shd w:val="clear" w:color="auto" w:fill="auto"/>
          </w:tcPr>
          <w:p w14:paraId="3C75AD33" w14:textId="77777777" w:rsidR="00CD775C" w:rsidRPr="00E46520" w:rsidRDefault="00CD775C" w:rsidP="00524DD7">
            <w:pPr>
              <w:spacing w:after="240" w:line="336" w:lineRule="auto"/>
              <w:jc w:val="both"/>
              <w:rPr>
                <w:rFonts w:ascii="Arial" w:hAnsi="Arial" w:cs="Arial"/>
              </w:rPr>
            </w:pPr>
            <w:r w:rsidRPr="00E46520">
              <w:rPr>
                <w:rFonts w:ascii="Arial" w:hAnsi="Arial" w:cs="Arial"/>
              </w:rPr>
              <w:t>Коротковолновый фильтр</w:t>
            </w:r>
          </w:p>
        </w:tc>
        <w:tc>
          <w:tcPr>
            <w:tcW w:w="2492" w:type="dxa"/>
            <w:tcBorders>
              <w:top w:val="double" w:sz="4" w:space="0" w:color="auto"/>
            </w:tcBorders>
            <w:shd w:val="clear" w:color="auto" w:fill="auto"/>
          </w:tcPr>
          <w:p w14:paraId="09823F78" w14:textId="77777777" w:rsidR="00CD775C" w:rsidRPr="00E46520" w:rsidRDefault="00CD775C" w:rsidP="00524DD7">
            <w:pPr>
              <w:spacing w:after="240" w:line="336" w:lineRule="auto"/>
              <w:jc w:val="both"/>
              <w:rPr>
                <w:rFonts w:ascii="Arial" w:hAnsi="Arial" w:cs="Arial"/>
              </w:rPr>
            </w:pPr>
            <w:r w:rsidRPr="00E46520">
              <w:rPr>
                <w:rFonts w:ascii="Arial" w:hAnsi="Arial" w:cs="Arial"/>
              </w:rPr>
              <w:t>Совпадает с базовой длиной</w:t>
            </w:r>
          </w:p>
        </w:tc>
      </w:tr>
      <w:tr w:rsidR="00CD775C" w:rsidRPr="00E46520" w14:paraId="6D847F3A" w14:textId="77777777" w:rsidTr="00E46520">
        <w:trPr>
          <w:trHeight w:val="800"/>
        </w:trPr>
        <w:tc>
          <w:tcPr>
            <w:tcW w:w="2491" w:type="dxa"/>
            <w:vMerge/>
            <w:shd w:val="clear" w:color="auto" w:fill="auto"/>
          </w:tcPr>
          <w:p w14:paraId="230F988F" w14:textId="77777777" w:rsidR="00CD775C" w:rsidRPr="00E46520" w:rsidRDefault="00CD775C" w:rsidP="00524DD7">
            <w:pPr>
              <w:spacing w:after="240" w:line="33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492" w:type="dxa"/>
            <w:shd w:val="clear" w:color="auto" w:fill="auto"/>
          </w:tcPr>
          <w:p w14:paraId="285C6FC1" w14:textId="77777777" w:rsidR="00CD775C" w:rsidRPr="00524DD7" w:rsidRDefault="00CD775C" w:rsidP="00524DD7">
            <w:pPr>
              <w:spacing w:after="240" w:line="336" w:lineRule="auto"/>
              <w:jc w:val="center"/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</w:pPr>
            <w:r w:rsidRPr="00524DD7">
              <w:rPr>
                <w:rFonts w:ascii="Times New Roman" w:hAnsi="Times New Roman" w:cs="Times New Roman"/>
                <w:sz w:val="25"/>
                <w:szCs w:val="25"/>
              </w:rPr>
              <w:t>Λ</w:t>
            </w:r>
            <w:r w:rsidRPr="00524DD7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  <w:lang w:val="en-US"/>
              </w:rPr>
              <w:t>s</w:t>
            </w:r>
          </w:p>
        </w:tc>
        <w:tc>
          <w:tcPr>
            <w:tcW w:w="2492" w:type="dxa"/>
            <w:shd w:val="clear" w:color="auto" w:fill="auto"/>
          </w:tcPr>
          <w:p w14:paraId="7D3815BA" w14:textId="77777777" w:rsidR="00CD775C" w:rsidRPr="00E46520" w:rsidRDefault="00CD775C" w:rsidP="00524DD7">
            <w:pPr>
              <w:spacing w:after="240" w:line="336" w:lineRule="auto"/>
              <w:jc w:val="both"/>
              <w:rPr>
                <w:rFonts w:ascii="Arial" w:hAnsi="Arial" w:cs="Arial"/>
              </w:rPr>
            </w:pPr>
            <w:r w:rsidRPr="00E46520">
              <w:rPr>
                <w:rFonts w:ascii="Arial" w:hAnsi="Arial" w:cs="Arial"/>
              </w:rPr>
              <w:t>Длинноволновый фильтр</w:t>
            </w:r>
          </w:p>
        </w:tc>
        <w:tc>
          <w:tcPr>
            <w:tcW w:w="2492" w:type="dxa"/>
            <w:shd w:val="clear" w:color="auto" w:fill="auto"/>
          </w:tcPr>
          <w:p w14:paraId="6BA67FDF" w14:textId="77777777" w:rsidR="00CD775C" w:rsidRPr="00E46520" w:rsidRDefault="00CD775C" w:rsidP="00524DD7">
            <w:pPr>
              <w:spacing w:after="240" w:line="336" w:lineRule="auto"/>
              <w:jc w:val="both"/>
              <w:rPr>
                <w:rFonts w:ascii="Arial" w:hAnsi="Arial" w:cs="Arial"/>
              </w:rPr>
            </w:pPr>
            <w:r w:rsidRPr="00E46520">
              <w:rPr>
                <w:rFonts w:ascii="Arial" w:hAnsi="Arial" w:cs="Arial"/>
              </w:rPr>
              <w:t>Радиус ощупывающей головки</w:t>
            </w:r>
          </w:p>
        </w:tc>
      </w:tr>
      <w:tr w:rsidR="00CD775C" w:rsidRPr="00E46520" w14:paraId="33EEE435" w14:textId="77777777" w:rsidTr="00857F28">
        <w:tc>
          <w:tcPr>
            <w:tcW w:w="2491" w:type="dxa"/>
            <w:vMerge w:val="restart"/>
            <w:shd w:val="clear" w:color="auto" w:fill="auto"/>
          </w:tcPr>
          <w:p w14:paraId="0F11BF99" w14:textId="77777777" w:rsidR="00CD775C" w:rsidRPr="00E46520" w:rsidRDefault="00CD775C" w:rsidP="00524DD7">
            <w:pPr>
              <w:spacing w:after="240" w:line="336" w:lineRule="auto"/>
              <w:jc w:val="both"/>
              <w:rPr>
                <w:rFonts w:ascii="Arial" w:hAnsi="Arial" w:cs="Arial"/>
              </w:rPr>
            </w:pPr>
            <w:r w:rsidRPr="00E46520">
              <w:rPr>
                <w:rFonts w:ascii="Arial" w:hAnsi="Arial" w:cs="Arial"/>
              </w:rPr>
              <w:t>Измерение площади</w:t>
            </w:r>
          </w:p>
        </w:tc>
        <w:tc>
          <w:tcPr>
            <w:tcW w:w="2492" w:type="dxa"/>
            <w:shd w:val="clear" w:color="auto" w:fill="auto"/>
          </w:tcPr>
          <w:p w14:paraId="36EFF6DF" w14:textId="77777777" w:rsidR="00CD775C" w:rsidRPr="00E46520" w:rsidRDefault="00CD775C" w:rsidP="00524DD7">
            <w:pPr>
              <w:spacing w:after="240" w:line="336" w:lineRule="auto"/>
              <w:jc w:val="center"/>
              <w:rPr>
                <w:rFonts w:ascii="Arial" w:hAnsi="Arial" w:cs="Arial"/>
              </w:rPr>
            </w:pPr>
            <w:r w:rsidRPr="00524DD7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L</w:t>
            </w:r>
            <w:r w:rsidRPr="00E46520">
              <w:rPr>
                <w:rFonts w:ascii="Arial" w:hAnsi="Arial" w:cs="Arial"/>
              </w:rPr>
              <w:t>-фильтр</w:t>
            </w:r>
          </w:p>
        </w:tc>
        <w:tc>
          <w:tcPr>
            <w:tcW w:w="2492" w:type="dxa"/>
            <w:shd w:val="clear" w:color="auto" w:fill="auto"/>
          </w:tcPr>
          <w:p w14:paraId="2EDE9BE2" w14:textId="77777777" w:rsidR="00CD775C" w:rsidRPr="00E46520" w:rsidRDefault="00CD775C" w:rsidP="00524DD7">
            <w:pPr>
              <w:spacing w:after="240" w:line="336" w:lineRule="auto"/>
              <w:jc w:val="both"/>
              <w:rPr>
                <w:rFonts w:ascii="Arial" w:hAnsi="Arial" w:cs="Arial"/>
              </w:rPr>
            </w:pPr>
            <w:r w:rsidRPr="00E46520">
              <w:rPr>
                <w:rFonts w:ascii="Arial" w:hAnsi="Arial" w:cs="Arial"/>
              </w:rPr>
              <w:t>Крупномасштабный фильтр</w:t>
            </w:r>
          </w:p>
        </w:tc>
        <w:tc>
          <w:tcPr>
            <w:tcW w:w="2492" w:type="dxa"/>
            <w:shd w:val="clear" w:color="auto" w:fill="auto"/>
          </w:tcPr>
          <w:p w14:paraId="2D0F02E5" w14:textId="77777777" w:rsidR="00CD775C" w:rsidRPr="00E46520" w:rsidRDefault="00CD775C" w:rsidP="00524DD7">
            <w:pPr>
              <w:spacing w:after="240" w:line="336" w:lineRule="auto"/>
              <w:jc w:val="both"/>
              <w:rPr>
                <w:rFonts w:ascii="Arial" w:hAnsi="Arial" w:cs="Arial"/>
              </w:rPr>
            </w:pPr>
            <w:r w:rsidRPr="00E46520">
              <w:rPr>
                <w:rFonts w:ascii="Arial" w:hAnsi="Arial" w:cs="Arial"/>
              </w:rPr>
              <w:t>Совпадет с площадью одной стороны поверхности</w:t>
            </w:r>
          </w:p>
        </w:tc>
      </w:tr>
      <w:tr w:rsidR="00CD775C" w:rsidRPr="00E46520" w14:paraId="554FD15F" w14:textId="77777777" w:rsidTr="00857F28">
        <w:tc>
          <w:tcPr>
            <w:tcW w:w="2491" w:type="dxa"/>
            <w:vMerge/>
            <w:shd w:val="clear" w:color="auto" w:fill="auto"/>
          </w:tcPr>
          <w:p w14:paraId="6EB59700" w14:textId="77777777" w:rsidR="00CD775C" w:rsidRPr="00E46520" w:rsidRDefault="00CD775C" w:rsidP="00857F28">
            <w:pPr>
              <w:spacing w:after="240"/>
              <w:jc w:val="both"/>
              <w:rPr>
                <w:rFonts w:ascii="Arial" w:hAnsi="Arial" w:cs="Arial"/>
              </w:rPr>
            </w:pPr>
          </w:p>
        </w:tc>
        <w:tc>
          <w:tcPr>
            <w:tcW w:w="2492" w:type="dxa"/>
            <w:shd w:val="clear" w:color="auto" w:fill="auto"/>
          </w:tcPr>
          <w:p w14:paraId="476EBB5C" w14:textId="77777777" w:rsidR="00CD775C" w:rsidRPr="00E46520" w:rsidRDefault="00CD775C" w:rsidP="00E46520">
            <w:pPr>
              <w:spacing w:after="240"/>
              <w:jc w:val="center"/>
              <w:rPr>
                <w:rFonts w:ascii="Arial" w:hAnsi="Arial" w:cs="Arial"/>
              </w:rPr>
            </w:pPr>
            <w:r w:rsidRPr="00DF58DB">
              <w:rPr>
                <w:rFonts w:ascii="Arial" w:hAnsi="Arial" w:cs="Arial"/>
                <w:i/>
                <w:lang w:val="en-US"/>
              </w:rPr>
              <w:t>S</w:t>
            </w:r>
            <w:r w:rsidRPr="00E46520">
              <w:rPr>
                <w:rFonts w:ascii="Arial" w:hAnsi="Arial" w:cs="Arial"/>
                <w:lang w:val="en-US"/>
              </w:rPr>
              <w:t>-</w:t>
            </w:r>
            <w:r w:rsidRPr="00E46520">
              <w:rPr>
                <w:rFonts w:ascii="Arial" w:hAnsi="Arial" w:cs="Arial"/>
              </w:rPr>
              <w:t>фильтр</w:t>
            </w:r>
          </w:p>
        </w:tc>
        <w:tc>
          <w:tcPr>
            <w:tcW w:w="2492" w:type="dxa"/>
            <w:shd w:val="clear" w:color="auto" w:fill="auto"/>
          </w:tcPr>
          <w:p w14:paraId="7E1682AC" w14:textId="77777777" w:rsidR="00CD775C" w:rsidRPr="00E46520" w:rsidRDefault="00CD775C" w:rsidP="00857F28">
            <w:pPr>
              <w:spacing w:after="240"/>
              <w:jc w:val="both"/>
              <w:rPr>
                <w:rFonts w:ascii="Arial" w:hAnsi="Arial" w:cs="Arial"/>
              </w:rPr>
            </w:pPr>
            <w:r w:rsidRPr="00E46520">
              <w:rPr>
                <w:rFonts w:ascii="Arial" w:hAnsi="Arial" w:cs="Arial"/>
              </w:rPr>
              <w:t>Мелкомасштабный фильтр</w:t>
            </w:r>
          </w:p>
        </w:tc>
        <w:tc>
          <w:tcPr>
            <w:tcW w:w="2492" w:type="dxa"/>
            <w:shd w:val="clear" w:color="auto" w:fill="auto"/>
          </w:tcPr>
          <w:p w14:paraId="40A000E9" w14:textId="77777777" w:rsidR="00CD775C" w:rsidRPr="00E46520" w:rsidRDefault="00CD775C" w:rsidP="00857F28">
            <w:pPr>
              <w:spacing w:after="240"/>
              <w:jc w:val="both"/>
              <w:rPr>
                <w:rFonts w:ascii="Arial" w:hAnsi="Arial" w:cs="Arial"/>
              </w:rPr>
            </w:pPr>
            <w:r w:rsidRPr="00E46520">
              <w:rPr>
                <w:rFonts w:ascii="Arial" w:hAnsi="Arial" w:cs="Arial"/>
              </w:rPr>
              <w:t>10 мкм</w:t>
            </w:r>
          </w:p>
        </w:tc>
      </w:tr>
    </w:tbl>
    <w:p w14:paraId="72200479" w14:textId="77777777" w:rsidR="00CD775C" w:rsidRDefault="00CD775C" w:rsidP="00CD775C">
      <w:pPr>
        <w:ind w:firstLine="426"/>
        <w:jc w:val="both"/>
        <w:rPr>
          <w:rFonts w:ascii="Arial" w:hAnsi="Arial" w:cs="Arial"/>
          <w:sz w:val="20"/>
          <w:szCs w:val="20"/>
        </w:rPr>
      </w:pPr>
    </w:p>
    <w:p w14:paraId="5158836D" w14:textId="77777777" w:rsidR="00CD775C" w:rsidRPr="00E46520" w:rsidRDefault="00CD775C" w:rsidP="0095488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46520">
        <w:rPr>
          <w:rFonts w:ascii="Arial" w:hAnsi="Arial" w:cs="Arial"/>
          <w:sz w:val="24"/>
          <w:szCs w:val="24"/>
        </w:rPr>
        <w:t>Используемый способ фильтрования</w:t>
      </w:r>
      <w:r w:rsidR="007131B6">
        <w:rPr>
          <w:rFonts w:ascii="Arial" w:hAnsi="Arial" w:cs="Arial"/>
          <w:sz w:val="24"/>
          <w:szCs w:val="24"/>
        </w:rPr>
        <w:t xml:space="preserve"> </w:t>
      </w:r>
      <w:r w:rsidRPr="00E46520">
        <w:rPr>
          <w:rFonts w:ascii="Arial" w:hAnsi="Arial" w:cs="Arial"/>
          <w:sz w:val="24"/>
          <w:szCs w:val="24"/>
        </w:rPr>
        <w:t>и длина профиля или площадь поверхности должны быть учтены при сравнении значений характеристик шероховатости поверхности, полученных из различных источников. Следует руководствоваться соответствующими частям</w:t>
      </w:r>
      <w:r w:rsidR="00DF58DB">
        <w:rPr>
          <w:rFonts w:ascii="Arial" w:hAnsi="Arial" w:cs="Arial"/>
          <w:sz w:val="24"/>
          <w:szCs w:val="24"/>
        </w:rPr>
        <w:t>и</w:t>
      </w:r>
      <w:r w:rsidRPr="00E46520">
        <w:rPr>
          <w:rFonts w:ascii="Arial" w:hAnsi="Arial" w:cs="Arial"/>
          <w:sz w:val="24"/>
          <w:szCs w:val="24"/>
        </w:rPr>
        <w:t xml:space="preserve"> </w:t>
      </w:r>
      <w:r w:rsidRPr="00E46520">
        <w:rPr>
          <w:rFonts w:ascii="Arial" w:hAnsi="Arial" w:cs="Arial"/>
          <w:sz w:val="24"/>
          <w:szCs w:val="24"/>
          <w:lang w:val="en-US"/>
        </w:rPr>
        <w:t>ASME</w:t>
      </w:r>
      <w:r w:rsidRPr="00E46520">
        <w:rPr>
          <w:rFonts w:ascii="Arial" w:hAnsi="Arial" w:cs="Arial"/>
          <w:sz w:val="24"/>
          <w:szCs w:val="24"/>
        </w:rPr>
        <w:t xml:space="preserve"> </w:t>
      </w:r>
      <w:r w:rsidRPr="00E46520">
        <w:rPr>
          <w:rFonts w:ascii="Arial" w:hAnsi="Arial" w:cs="Arial"/>
          <w:sz w:val="24"/>
          <w:szCs w:val="24"/>
          <w:lang w:val="en-US"/>
        </w:rPr>
        <w:t>B</w:t>
      </w:r>
      <w:r w:rsidRPr="00E46520">
        <w:rPr>
          <w:rFonts w:ascii="Arial" w:hAnsi="Arial" w:cs="Arial"/>
          <w:sz w:val="24"/>
          <w:szCs w:val="24"/>
        </w:rPr>
        <w:t>46.1. Сравнение результ</w:t>
      </w:r>
      <w:r w:rsidR="00524DD7">
        <w:rPr>
          <w:rFonts w:ascii="Arial" w:hAnsi="Arial" w:cs="Arial"/>
          <w:sz w:val="24"/>
          <w:szCs w:val="24"/>
        </w:rPr>
        <w:t>атов измерений допускается</w:t>
      </w:r>
      <w:r w:rsidRPr="00E46520">
        <w:rPr>
          <w:rFonts w:ascii="Arial" w:hAnsi="Arial" w:cs="Arial"/>
          <w:sz w:val="24"/>
          <w:szCs w:val="24"/>
        </w:rPr>
        <w:t xml:space="preserve"> только при </w:t>
      </w:r>
      <w:r w:rsidR="00524DD7">
        <w:rPr>
          <w:rFonts w:ascii="Arial" w:hAnsi="Arial" w:cs="Arial"/>
          <w:sz w:val="24"/>
          <w:szCs w:val="24"/>
        </w:rPr>
        <w:t xml:space="preserve">условии </w:t>
      </w:r>
      <w:r w:rsidRPr="00E46520">
        <w:rPr>
          <w:rFonts w:ascii="Arial" w:hAnsi="Arial" w:cs="Arial"/>
          <w:sz w:val="24"/>
          <w:szCs w:val="24"/>
        </w:rPr>
        <w:t>их получени</w:t>
      </w:r>
      <w:r w:rsidR="00524DD7">
        <w:rPr>
          <w:rFonts w:ascii="Arial" w:hAnsi="Arial" w:cs="Arial"/>
          <w:sz w:val="24"/>
          <w:szCs w:val="24"/>
        </w:rPr>
        <w:t>я</w:t>
      </w:r>
      <w:r w:rsidRPr="00E46520">
        <w:rPr>
          <w:rFonts w:ascii="Arial" w:hAnsi="Arial" w:cs="Arial"/>
          <w:sz w:val="24"/>
          <w:szCs w:val="24"/>
        </w:rPr>
        <w:t xml:space="preserve"> идентичными методами.</w:t>
      </w:r>
    </w:p>
    <w:p w14:paraId="4BB6D4F9" w14:textId="77777777" w:rsidR="00CD775C" w:rsidRPr="00524DD7" w:rsidRDefault="00CD775C" w:rsidP="00954880">
      <w:pPr>
        <w:spacing w:before="120" w:after="120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24DD7">
        <w:rPr>
          <w:rFonts w:ascii="Arial" w:hAnsi="Arial" w:cs="Arial"/>
          <w:b/>
          <w:sz w:val="24"/>
          <w:szCs w:val="24"/>
        </w:rPr>
        <w:t>7.4.5 Факторы, которые необходимо учитывать</w:t>
      </w:r>
    </w:p>
    <w:p w14:paraId="40152F45" w14:textId="77777777" w:rsidR="00CD775C" w:rsidRPr="00524DD7" w:rsidRDefault="00CD775C" w:rsidP="00954880">
      <w:pPr>
        <w:spacing w:before="120" w:after="120"/>
        <w:ind w:firstLine="709"/>
        <w:jc w:val="both"/>
        <w:rPr>
          <w:rFonts w:ascii="Arial" w:hAnsi="Arial" w:cs="Arial"/>
          <w:sz w:val="24"/>
          <w:szCs w:val="24"/>
        </w:rPr>
      </w:pPr>
      <w:r w:rsidRPr="00524DD7">
        <w:rPr>
          <w:rFonts w:ascii="Arial" w:hAnsi="Arial" w:cs="Arial"/>
          <w:sz w:val="24"/>
          <w:szCs w:val="24"/>
        </w:rPr>
        <w:t>7.4.5.1 Ориентация построения</w:t>
      </w:r>
    </w:p>
    <w:p w14:paraId="07C3499B" w14:textId="77777777" w:rsidR="00CD775C" w:rsidRPr="00524DD7" w:rsidRDefault="00CD775C" w:rsidP="0095488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24DD7">
        <w:rPr>
          <w:rFonts w:ascii="Arial" w:hAnsi="Arial" w:cs="Arial"/>
          <w:sz w:val="24"/>
          <w:szCs w:val="24"/>
        </w:rPr>
        <w:t>Образец должен быть построен в строго вертикальном положении, т.</w:t>
      </w:r>
      <w:r w:rsidR="00DF58DB" w:rsidRPr="00524DD7">
        <w:rPr>
          <w:rFonts w:ascii="Arial" w:hAnsi="Arial" w:cs="Arial"/>
          <w:sz w:val="24"/>
          <w:szCs w:val="24"/>
        </w:rPr>
        <w:t> </w:t>
      </w:r>
      <w:r w:rsidRPr="00524DD7">
        <w:rPr>
          <w:rFonts w:ascii="Arial" w:hAnsi="Arial" w:cs="Arial"/>
          <w:sz w:val="24"/>
          <w:szCs w:val="24"/>
        </w:rPr>
        <w:t>е. параллельно основани</w:t>
      </w:r>
      <w:r w:rsidR="005D4A11" w:rsidRPr="00524DD7">
        <w:rPr>
          <w:rFonts w:ascii="Arial" w:hAnsi="Arial" w:cs="Arial"/>
          <w:sz w:val="24"/>
          <w:szCs w:val="24"/>
        </w:rPr>
        <w:t>ю</w:t>
      </w:r>
      <w:r w:rsidRPr="00524DD7">
        <w:rPr>
          <w:rFonts w:ascii="Arial" w:hAnsi="Arial" w:cs="Arial"/>
          <w:sz w:val="24"/>
          <w:szCs w:val="24"/>
        </w:rPr>
        <w:t xml:space="preserve"> </w:t>
      </w:r>
      <w:r w:rsidR="00E46520" w:rsidRPr="00524DD7">
        <w:rPr>
          <w:rFonts w:ascii="Arial" w:hAnsi="Arial" w:cs="Arial"/>
          <w:sz w:val="24"/>
          <w:szCs w:val="24"/>
        </w:rPr>
        <w:t>платформ</w:t>
      </w:r>
      <w:r w:rsidR="005D4A11" w:rsidRPr="00524DD7">
        <w:rPr>
          <w:rFonts w:ascii="Arial" w:hAnsi="Arial" w:cs="Arial"/>
          <w:sz w:val="24"/>
          <w:szCs w:val="24"/>
        </w:rPr>
        <w:t>ы</w:t>
      </w:r>
      <w:r w:rsidRPr="00524DD7">
        <w:rPr>
          <w:rFonts w:ascii="Arial" w:hAnsi="Arial" w:cs="Arial"/>
          <w:sz w:val="24"/>
          <w:szCs w:val="24"/>
        </w:rPr>
        <w:t xml:space="preserve"> построения. Если пластины синтезируются по отдельности, они должны быть построены под углом</w:t>
      </w:r>
      <w:r w:rsidR="00DF58DB" w:rsidRPr="00524DD7">
        <w:rPr>
          <w:rFonts w:ascii="Arial" w:hAnsi="Arial" w:cs="Arial"/>
          <w:sz w:val="24"/>
          <w:szCs w:val="24"/>
        </w:rPr>
        <w:t xml:space="preserve"> к платформе построения, равном</w:t>
      </w:r>
      <w:r w:rsidRPr="00524DD7">
        <w:rPr>
          <w:rFonts w:ascii="Arial" w:hAnsi="Arial" w:cs="Arial"/>
          <w:sz w:val="24"/>
          <w:szCs w:val="24"/>
        </w:rPr>
        <w:t xml:space="preserve"> значению, напечатанному на пластине, с короткими гранями, </w:t>
      </w:r>
      <w:r w:rsidR="002004D4" w:rsidRPr="00524DD7">
        <w:rPr>
          <w:rFonts w:ascii="Arial" w:hAnsi="Arial" w:cs="Arial"/>
          <w:sz w:val="24"/>
          <w:szCs w:val="24"/>
        </w:rPr>
        <w:t>параллельными</w:t>
      </w:r>
      <w:r w:rsidRPr="00524DD7">
        <w:rPr>
          <w:rFonts w:ascii="Arial" w:hAnsi="Arial" w:cs="Arial"/>
          <w:sz w:val="24"/>
          <w:szCs w:val="24"/>
        </w:rPr>
        <w:t xml:space="preserve"> платформе построения. Ориентации, </w:t>
      </w:r>
      <w:r w:rsidR="005D4A11" w:rsidRPr="00524DD7">
        <w:rPr>
          <w:rFonts w:ascii="Arial" w:hAnsi="Arial" w:cs="Arial"/>
          <w:sz w:val="24"/>
          <w:szCs w:val="24"/>
        </w:rPr>
        <w:t xml:space="preserve">при </w:t>
      </w:r>
      <w:r w:rsidRPr="00524DD7">
        <w:rPr>
          <w:rFonts w:ascii="Arial" w:hAnsi="Arial" w:cs="Arial"/>
          <w:sz w:val="24"/>
          <w:szCs w:val="24"/>
        </w:rPr>
        <w:t>которы</w:t>
      </w:r>
      <w:r w:rsidR="005D4A11" w:rsidRPr="00524DD7">
        <w:rPr>
          <w:rFonts w:ascii="Arial" w:hAnsi="Arial" w:cs="Arial"/>
          <w:sz w:val="24"/>
          <w:szCs w:val="24"/>
        </w:rPr>
        <w:t>х</w:t>
      </w:r>
      <w:r w:rsidRPr="00524DD7">
        <w:rPr>
          <w:rFonts w:ascii="Arial" w:hAnsi="Arial" w:cs="Arial"/>
          <w:sz w:val="24"/>
          <w:szCs w:val="24"/>
        </w:rPr>
        <w:t xml:space="preserve"> </w:t>
      </w:r>
      <w:r w:rsidR="005D4A11" w:rsidRPr="00524DD7">
        <w:rPr>
          <w:rFonts w:ascii="Arial" w:hAnsi="Arial" w:cs="Arial"/>
          <w:sz w:val="24"/>
          <w:szCs w:val="24"/>
        </w:rPr>
        <w:t>образуются грани, параллельные</w:t>
      </w:r>
      <w:r w:rsidRPr="00524DD7">
        <w:rPr>
          <w:rFonts w:ascii="Arial" w:hAnsi="Arial" w:cs="Arial"/>
          <w:sz w:val="24"/>
          <w:szCs w:val="24"/>
        </w:rPr>
        <w:t xml:space="preserve"> </w:t>
      </w:r>
      <w:r w:rsidR="00D16D27" w:rsidRPr="00524DD7">
        <w:rPr>
          <w:rFonts w:ascii="Arial" w:hAnsi="Arial" w:cs="Arial"/>
          <w:sz w:val="24"/>
          <w:szCs w:val="24"/>
        </w:rPr>
        <w:t>лезвию очистителя или системы разравнивания порошка</w:t>
      </w:r>
      <w:r w:rsidR="00DF58DB" w:rsidRPr="00524DD7">
        <w:rPr>
          <w:rFonts w:ascii="Arial" w:hAnsi="Arial" w:cs="Arial"/>
          <w:sz w:val="24"/>
          <w:szCs w:val="24"/>
        </w:rPr>
        <w:t>,</w:t>
      </w:r>
      <w:r w:rsidR="00D16D27" w:rsidRPr="00524DD7">
        <w:rPr>
          <w:rFonts w:ascii="Arial" w:hAnsi="Arial" w:cs="Arial"/>
          <w:sz w:val="24"/>
          <w:szCs w:val="24"/>
        </w:rPr>
        <w:t xml:space="preserve"> </w:t>
      </w:r>
      <w:r w:rsidRPr="00524DD7">
        <w:rPr>
          <w:rFonts w:ascii="Arial" w:hAnsi="Arial" w:cs="Arial"/>
          <w:sz w:val="24"/>
          <w:szCs w:val="24"/>
        </w:rPr>
        <w:t>должны быть исключены.</w:t>
      </w:r>
    </w:p>
    <w:p w14:paraId="69EB631F" w14:textId="77777777" w:rsidR="00CD775C" w:rsidRPr="00524DD7" w:rsidRDefault="00CD775C" w:rsidP="00954880">
      <w:pPr>
        <w:spacing w:before="240" w:after="24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24DD7">
        <w:rPr>
          <w:rFonts w:ascii="Arial" w:hAnsi="Arial" w:cs="Arial"/>
          <w:sz w:val="24"/>
          <w:szCs w:val="24"/>
        </w:rPr>
        <w:t>7.4.5.2 Повторяемость</w:t>
      </w:r>
    </w:p>
    <w:p w14:paraId="064695B9" w14:textId="77777777" w:rsidR="00CD775C" w:rsidRPr="00524DD7" w:rsidRDefault="00CD775C" w:rsidP="0095488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24DD7">
        <w:rPr>
          <w:rFonts w:ascii="Arial" w:hAnsi="Arial" w:cs="Arial"/>
          <w:sz w:val="24"/>
          <w:szCs w:val="24"/>
        </w:rPr>
        <w:t>Структура поверхности</w:t>
      </w:r>
      <w:r w:rsidRPr="002004D4">
        <w:rPr>
          <w:rFonts w:ascii="Arial" w:hAnsi="Arial" w:cs="Arial"/>
          <w:sz w:val="24"/>
          <w:szCs w:val="24"/>
        </w:rPr>
        <w:t xml:space="preserve"> изделий, произведенных рассматриваемым </w:t>
      </w:r>
      <w:r w:rsidRPr="00524DD7">
        <w:rPr>
          <w:rFonts w:ascii="Arial" w:hAnsi="Arial" w:cs="Arial"/>
          <w:sz w:val="24"/>
          <w:szCs w:val="24"/>
        </w:rPr>
        <w:t>процессом</w:t>
      </w:r>
      <w:r w:rsidR="00DF58DB" w:rsidRPr="00524DD7">
        <w:rPr>
          <w:rFonts w:ascii="Arial" w:hAnsi="Arial" w:cs="Arial"/>
          <w:sz w:val="24"/>
          <w:szCs w:val="24"/>
        </w:rPr>
        <w:t>,</w:t>
      </w:r>
      <w:r w:rsidRPr="00524DD7">
        <w:rPr>
          <w:rFonts w:ascii="Arial" w:hAnsi="Arial" w:cs="Arial"/>
          <w:sz w:val="24"/>
          <w:szCs w:val="24"/>
        </w:rPr>
        <w:t xml:space="preserve"> </w:t>
      </w:r>
      <w:r w:rsidR="00DF58DB" w:rsidRPr="00524DD7">
        <w:rPr>
          <w:rFonts w:ascii="Arial" w:hAnsi="Arial" w:cs="Arial"/>
          <w:sz w:val="24"/>
          <w:szCs w:val="24"/>
        </w:rPr>
        <w:t xml:space="preserve">в зависимости от расположения в камере построения </w:t>
      </w:r>
      <w:r w:rsidRPr="00524DD7">
        <w:rPr>
          <w:rFonts w:ascii="Arial" w:hAnsi="Arial" w:cs="Arial"/>
          <w:sz w:val="24"/>
          <w:szCs w:val="24"/>
        </w:rPr>
        <w:t xml:space="preserve">может отличаться </w:t>
      </w:r>
      <w:r w:rsidR="00DF58DB" w:rsidRPr="00524DD7">
        <w:rPr>
          <w:rFonts w:ascii="Arial" w:hAnsi="Arial" w:cs="Arial"/>
          <w:sz w:val="24"/>
          <w:szCs w:val="24"/>
        </w:rPr>
        <w:t>от</w:t>
      </w:r>
      <w:r w:rsidRPr="00524DD7">
        <w:rPr>
          <w:rFonts w:ascii="Arial" w:hAnsi="Arial" w:cs="Arial"/>
          <w:sz w:val="24"/>
          <w:szCs w:val="24"/>
        </w:rPr>
        <w:t xml:space="preserve"> други</w:t>
      </w:r>
      <w:r w:rsidR="00DF58DB" w:rsidRPr="00524DD7">
        <w:rPr>
          <w:rFonts w:ascii="Arial" w:hAnsi="Arial" w:cs="Arial"/>
          <w:sz w:val="24"/>
          <w:szCs w:val="24"/>
        </w:rPr>
        <w:t>х</w:t>
      </w:r>
      <w:r w:rsidRPr="00524DD7">
        <w:rPr>
          <w:rFonts w:ascii="Arial" w:hAnsi="Arial" w:cs="Arial"/>
          <w:sz w:val="24"/>
          <w:szCs w:val="24"/>
        </w:rPr>
        <w:t xml:space="preserve"> результат</w:t>
      </w:r>
      <w:r w:rsidR="00DF58DB" w:rsidRPr="00524DD7">
        <w:rPr>
          <w:rFonts w:ascii="Arial" w:hAnsi="Arial" w:cs="Arial"/>
          <w:sz w:val="24"/>
          <w:szCs w:val="24"/>
        </w:rPr>
        <w:t>ов</w:t>
      </w:r>
      <w:r w:rsidRPr="00524DD7">
        <w:rPr>
          <w:rFonts w:ascii="Arial" w:hAnsi="Arial" w:cs="Arial"/>
          <w:sz w:val="24"/>
          <w:szCs w:val="24"/>
        </w:rPr>
        <w:t xml:space="preserve">, </w:t>
      </w:r>
      <w:r w:rsidR="00DF58DB" w:rsidRPr="00524DD7">
        <w:rPr>
          <w:rFonts w:ascii="Arial" w:hAnsi="Arial" w:cs="Arial"/>
          <w:sz w:val="24"/>
          <w:szCs w:val="24"/>
        </w:rPr>
        <w:t xml:space="preserve">поэтому </w:t>
      </w:r>
      <w:r w:rsidRPr="00524DD7">
        <w:rPr>
          <w:rFonts w:ascii="Arial" w:hAnsi="Arial" w:cs="Arial"/>
          <w:sz w:val="24"/>
          <w:szCs w:val="24"/>
        </w:rPr>
        <w:t xml:space="preserve">необходимо </w:t>
      </w:r>
      <w:r w:rsidR="00524DD7" w:rsidRPr="00524DD7">
        <w:rPr>
          <w:rFonts w:ascii="Arial" w:hAnsi="Arial" w:cs="Arial"/>
          <w:sz w:val="24"/>
          <w:szCs w:val="24"/>
        </w:rPr>
        <w:t>фиксировать</w:t>
      </w:r>
      <w:r w:rsidRPr="00524DD7">
        <w:rPr>
          <w:rFonts w:ascii="Arial" w:hAnsi="Arial" w:cs="Arial"/>
          <w:sz w:val="24"/>
          <w:szCs w:val="24"/>
        </w:rPr>
        <w:t xml:space="preserve"> информацию о расположении и ориентации изделия в камере построения.</w:t>
      </w:r>
    </w:p>
    <w:p w14:paraId="5CEA9E8A" w14:textId="77777777" w:rsidR="00524DD7" w:rsidRDefault="00524DD7" w:rsidP="00954880">
      <w:pPr>
        <w:spacing w:before="240" w:after="24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FD10726" w14:textId="77777777" w:rsidR="00CD775C" w:rsidRPr="00832729" w:rsidRDefault="00CD775C" w:rsidP="00954880">
      <w:pPr>
        <w:spacing w:before="240" w:after="24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24DD7">
        <w:rPr>
          <w:rFonts w:ascii="Arial" w:hAnsi="Arial" w:cs="Arial"/>
          <w:sz w:val="24"/>
          <w:szCs w:val="24"/>
        </w:rPr>
        <w:lastRenderedPageBreak/>
        <w:t>7.4.5.3 Поддерживающие элементы</w:t>
      </w:r>
    </w:p>
    <w:p w14:paraId="010C0FAE" w14:textId="77777777" w:rsidR="00CD775C" w:rsidRDefault="00CD775C" w:rsidP="0095488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004D4">
        <w:rPr>
          <w:rFonts w:ascii="Arial" w:hAnsi="Arial" w:cs="Arial"/>
          <w:sz w:val="24"/>
          <w:szCs w:val="24"/>
        </w:rPr>
        <w:t xml:space="preserve">Для процессов АП, </w:t>
      </w:r>
      <w:r w:rsidR="00524DD7">
        <w:rPr>
          <w:rFonts w:ascii="Arial" w:hAnsi="Arial" w:cs="Arial"/>
          <w:sz w:val="24"/>
          <w:szCs w:val="24"/>
        </w:rPr>
        <w:t>требующих</w:t>
      </w:r>
      <w:r w:rsidRPr="002004D4">
        <w:rPr>
          <w:rFonts w:ascii="Arial" w:hAnsi="Arial" w:cs="Arial"/>
          <w:sz w:val="24"/>
          <w:szCs w:val="24"/>
        </w:rPr>
        <w:t xml:space="preserve"> построени</w:t>
      </w:r>
      <w:r w:rsidR="00524DD7">
        <w:rPr>
          <w:rFonts w:ascii="Arial" w:hAnsi="Arial" w:cs="Arial"/>
          <w:sz w:val="24"/>
          <w:szCs w:val="24"/>
        </w:rPr>
        <w:t>я</w:t>
      </w:r>
      <w:r w:rsidRPr="002004D4">
        <w:rPr>
          <w:rFonts w:ascii="Arial" w:hAnsi="Arial" w:cs="Arial"/>
          <w:sz w:val="24"/>
          <w:szCs w:val="24"/>
        </w:rPr>
        <w:t xml:space="preserve"> поддерживающих элементов из т</w:t>
      </w:r>
      <w:r w:rsidR="009A7F22">
        <w:rPr>
          <w:rFonts w:ascii="Arial" w:hAnsi="Arial" w:cs="Arial"/>
          <w:sz w:val="24"/>
          <w:szCs w:val="24"/>
        </w:rPr>
        <w:t>ак</w:t>
      </w:r>
      <w:r w:rsidRPr="002004D4">
        <w:rPr>
          <w:rFonts w:ascii="Arial" w:hAnsi="Arial" w:cs="Arial"/>
          <w:sz w:val="24"/>
          <w:szCs w:val="24"/>
        </w:rPr>
        <w:t>ого же материала</w:t>
      </w:r>
      <w:r w:rsidR="009A7F22">
        <w:rPr>
          <w:rFonts w:ascii="Arial" w:hAnsi="Arial" w:cs="Arial"/>
          <w:sz w:val="24"/>
          <w:szCs w:val="24"/>
        </w:rPr>
        <w:t>,</w:t>
      </w:r>
      <w:r w:rsidRPr="002004D4">
        <w:rPr>
          <w:rFonts w:ascii="Arial" w:hAnsi="Arial" w:cs="Arial"/>
          <w:sz w:val="24"/>
          <w:szCs w:val="24"/>
        </w:rPr>
        <w:t xml:space="preserve"> как у изделия, минимизация использования поддерживающих элементов при возможности позволяет увеличить </w:t>
      </w:r>
      <w:r w:rsidR="002004D4">
        <w:rPr>
          <w:rFonts w:ascii="Arial" w:hAnsi="Arial" w:cs="Arial"/>
          <w:sz w:val="24"/>
          <w:szCs w:val="24"/>
        </w:rPr>
        <w:t>площадь</w:t>
      </w:r>
      <w:r w:rsidRPr="002004D4">
        <w:rPr>
          <w:rFonts w:ascii="Arial" w:hAnsi="Arial" w:cs="Arial"/>
          <w:sz w:val="24"/>
          <w:szCs w:val="24"/>
        </w:rPr>
        <w:t xml:space="preserve"> поверхностей с различными углами наклона, которые могут быть измерены, в особенности поверхностей обратных сторон образца. В случае необходимости </w:t>
      </w:r>
      <w:r w:rsidR="009A7F22">
        <w:rPr>
          <w:rFonts w:ascii="Arial" w:hAnsi="Arial" w:cs="Arial"/>
          <w:sz w:val="24"/>
          <w:szCs w:val="24"/>
        </w:rPr>
        <w:t>применения</w:t>
      </w:r>
      <w:r w:rsidRPr="002004D4">
        <w:rPr>
          <w:rFonts w:ascii="Arial" w:hAnsi="Arial" w:cs="Arial"/>
          <w:sz w:val="24"/>
          <w:szCs w:val="24"/>
        </w:rPr>
        <w:t xml:space="preserve"> поддерживающих элементов иногда можно изменить расстояние между ними для обеспечения доступа средств измерени</w:t>
      </w:r>
      <w:r w:rsidR="00524DD7">
        <w:rPr>
          <w:rFonts w:ascii="Arial" w:hAnsi="Arial" w:cs="Arial"/>
          <w:sz w:val="24"/>
          <w:szCs w:val="24"/>
        </w:rPr>
        <w:t>й</w:t>
      </w:r>
      <w:r w:rsidRPr="002004D4">
        <w:rPr>
          <w:rFonts w:ascii="Arial" w:hAnsi="Arial" w:cs="Arial"/>
          <w:sz w:val="24"/>
          <w:szCs w:val="24"/>
        </w:rPr>
        <w:t xml:space="preserve"> к измеряемой поверхности. В</w:t>
      </w:r>
      <w:r w:rsidR="009A7F22">
        <w:rPr>
          <w:rFonts w:ascii="Arial" w:hAnsi="Arial" w:cs="Arial"/>
          <w:sz w:val="24"/>
          <w:szCs w:val="24"/>
        </w:rPr>
        <w:t> </w:t>
      </w:r>
      <w:r w:rsidRPr="002004D4">
        <w:rPr>
          <w:rFonts w:ascii="Arial" w:hAnsi="Arial" w:cs="Arial"/>
          <w:sz w:val="24"/>
          <w:szCs w:val="24"/>
        </w:rPr>
        <w:t>дополнени</w:t>
      </w:r>
      <w:r w:rsidR="009A7F22">
        <w:rPr>
          <w:rFonts w:ascii="Arial" w:hAnsi="Arial" w:cs="Arial"/>
          <w:sz w:val="24"/>
          <w:szCs w:val="24"/>
        </w:rPr>
        <w:t>е</w:t>
      </w:r>
      <w:r w:rsidRPr="002004D4">
        <w:rPr>
          <w:rFonts w:ascii="Arial" w:hAnsi="Arial" w:cs="Arial"/>
          <w:sz w:val="24"/>
          <w:szCs w:val="24"/>
        </w:rPr>
        <w:t xml:space="preserve"> для </w:t>
      </w:r>
      <w:r w:rsidR="009A7F22">
        <w:rPr>
          <w:rFonts w:ascii="Arial" w:hAnsi="Arial" w:cs="Arial"/>
          <w:sz w:val="24"/>
          <w:szCs w:val="24"/>
        </w:rPr>
        <w:t>определенных</w:t>
      </w:r>
      <w:r w:rsidRPr="002004D4">
        <w:rPr>
          <w:rFonts w:ascii="Arial" w:hAnsi="Arial" w:cs="Arial"/>
          <w:sz w:val="24"/>
          <w:szCs w:val="24"/>
        </w:rPr>
        <w:t xml:space="preserve"> процессов АП могут быть настроены параметры сканирования и обрезки для </w:t>
      </w:r>
      <w:r w:rsidR="002004D4">
        <w:rPr>
          <w:rFonts w:ascii="Arial" w:hAnsi="Arial" w:cs="Arial"/>
          <w:sz w:val="24"/>
          <w:szCs w:val="24"/>
        </w:rPr>
        <w:t>построения</w:t>
      </w:r>
      <w:r w:rsidRPr="002004D4">
        <w:rPr>
          <w:rFonts w:ascii="Arial" w:hAnsi="Arial" w:cs="Arial"/>
          <w:sz w:val="24"/>
          <w:szCs w:val="24"/>
        </w:rPr>
        <w:t xml:space="preserve"> поддерживающих элементов, которые могут быть отделены </w:t>
      </w:r>
      <w:r w:rsidR="009A7F22">
        <w:rPr>
          <w:rFonts w:ascii="Arial" w:hAnsi="Arial" w:cs="Arial"/>
          <w:sz w:val="24"/>
          <w:szCs w:val="24"/>
        </w:rPr>
        <w:t>более простым способом</w:t>
      </w:r>
      <w:r w:rsidRPr="002004D4">
        <w:rPr>
          <w:rFonts w:ascii="Arial" w:hAnsi="Arial" w:cs="Arial"/>
          <w:sz w:val="24"/>
          <w:szCs w:val="24"/>
        </w:rPr>
        <w:t xml:space="preserve">, уменьшая остаточные отметины и </w:t>
      </w:r>
      <w:r w:rsidR="009A7F22">
        <w:rPr>
          <w:rFonts w:ascii="Arial" w:hAnsi="Arial" w:cs="Arial"/>
          <w:sz w:val="24"/>
          <w:szCs w:val="24"/>
        </w:rPr>
        <w:t xml:space="preserve">снижая </w:t>
      </w:r>
      <w:r w:rsidRPr="002004D4">
        <w:rPr>
          <w:rFonts w:ascii="Arial" w:hAnsi="Arial" w:cs="Arial"/>
          <w:sz w:val="24"/>
          <w:szCs w:val="24"/>
        </w:rPr>
        <w:t xml:space="preserve">риск повреждения поверхности при измерении. </w:t>
      </w:r>
      <w:r w:rsidR="002004D4">
        <w:rPr>
          <w:rFonts w:ascii="Arial" w:hAnsi="Arial" w:cs="Arial"/>
          <w:sz w:val="24"/>
          <w:szCs w:val="24"/>
        </w:rPr>
        <w:t>Д</w:t>
      </w:r>
      <w:r w:rsidR="002004D4" w:rsidRPr="002004D4">
        <w:rPr>
          <w:rFonts w:ascii="Arial" w:hAnsi="Arial" w:cs="Arial"/>
          <w:sz w:val="24"/>
          <w:szCs w:val="24"/>
        </w:rPr>
        <w:t xml:space="preserve">ля дальнейшей информации </w:t>
      </w:r>
      <w:r w:rsidR="002004D4">
        <w:rPr>
          <w:rFonts w:ascii="Arial" w:hAnsi="Arial" w:cs="Arial"/>
          <w:sz w:val="24"/>
          <w:szCs w:val="24"/>
        </w:rPr>
        <w:t>п</w:t>
      </w:r>
      <w:r w:rsidRPr="002004D4">
        <w:rPr>
          <w:rFonts w:ascii="Arial" w:hAnsi="Arial" w:cs="Arial"/>
          <w:sz w:val="24"/>
          <w:szCs w:val="24"/>
        </w:rPr>
        <w:t>ользоват</w:t>
      </w:r>
      <w:r w:rsidR="00EF4292">
        <w:rPr>
          <w:rFonts w:ascii="Arial" w:hAnsi="Arial" w:cs="Arial"/>
          <w:sz w:val="24"/>
          <w:szCs w:val="24"/>
        </w:rPr>
        <w:t>ел</w:t>
      </w:r>
      <w:r w:rsidRPr="002004D4">
        <w:rPr>
          <w:rFonts w:ascii="Arial" w:hAnsi="Arial" w:cs="Arial"/>
          <w:sz w:val="24"/>
          <w:szCs w:val="24"/>
        </w:rPr>
        <w:t xml:space="preserve">ь </w:t>
      </w:r>
      <w:r w:rsidR="002004D4">
        <w:rPr>
          <w:rFonts w:ascii="Arial" w:hAnsi="Arial" w:cs="Arial"/>
          <w:sz w:val="24"/>
          <w:szCs w:val="24"/>
        </w:rPr>
        <w:t>может</w:t>
      </w:r>
      <w:r w:rsidRPr="002004D4">
        <w:rPr>
          <w:rFonts w:ascii="Arial" w:hAnsi="Arial" w:cs="Arial"/>
          <w:sz w:val="24"/>
          <w:szCs w:val="24"/>
        </w:rPr>
        <w:t xml:space="preserve"> обратиться к документации производителя установки.</w:t>
      </w:r>
    </w:p>
    <w:p w14:paraId="46C235A4" w14:textId="77777777" w:rsidR="003E4A50" w:rsidRPr="00524DD7" w:rsidRDefault="003E4A50" w:rsidP="00954880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24DD7">
        <w:rPr>
          <w:rFonts w:ascii="Arial" w:hAnsi="Arial" w:cs="Arial"/>
          <w:sz w:val="24"/>
          <w:szCs w:val="24"/>
        </w:rPr>
        <w:t xml:space="preserve">В некоторых случаях может потребоваться печать </w:t>
      </w:r>
      <w:r w:rsidR="007812B2" w:rsidRPr="00524DD7">
        <w:rPr>
          <w:rFonts w:ascii="Arial" w:hAnsi="Arial" w:cs="Arial"/>
          <w:sz w:val="24"/>
          <w:szCs w:val="24"/>
        </w:rPr>
        <w:t>пластин</w:t>
      </w:r>
      <w:r w:rsidRPr="00524DD7">
        <w:rPr>
          <w:rFonts w:ascii="Arial" w:hAnsi="Arial" w:cs="Arial"/>
          <w:sz w:val="24"/>
          <w:szCs w:val="24"/>
        </w:rPr>
        <w:t xml:space="preserve"> без соединения между ними, поскольку это соединение может привести к деформации, если построенная деталь подвергнется усадке.</w:t>
      </w:r>
    </w:p>
    <w:p w14:paraId="2390AD99" w14:textId="77777777" w:rsidR="00CD775C" w:rsidRPr="00524DD7" w:rsidRDefault="00CD775C" w:rsidP="00954880">
      <w:pPr>
        <w:spacing w:before="120" w:after="120"/>
        <w:ind w:firstLine="709"/>
        <w:jc w:val="both"/>
        <w:rPr>
          <w:rFonts w:ascii="Arial" w:hAnsi="Arial" w:cs="Arial"/>
          <w:sz w:val="24"/>
          <w:szCs w:val="24"/>
        </w:rPr>
      </w:pPr>
      <w:r w:rsidRPr="00524DD7">
        <w:rPr>
          <w:rFonts w:ascii="Arial" w:hAnsi="Arial" w:cs="Arial"/>
          <w:sz w:val="24"/>
          <w:szCs w:val="24"/>
        </w:rPr>
        <w:t xml:space="preserve">7.4.5.4 </w:t>
      </w:r>
      <w:r w:rsidR="00285EED" w:rsidRPr="00524DD7">
        <w:rPr>
          <w:rFonts w:ascii="Arial" w:hAnsi="Arial" w:cs="Arial"/>
          <w:sz w:val="24"/>
          <w:szCs w:val="24"/>
        </w:rPr>
        <w:t>Система разравнивания порошка</w:t>
      </w:r>
    </w:p>
    <w:p w14:paraId="00607D6F" w14:textId="77777777" w:rsidR="00CD775C" w:rsidRPr="00524DD7" w:rsidRDefault="00CD775C" w:rsidP="0095488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24DD7">
        <w:rPr>
          <w:rFonts w:ascii="Arial" w:hAnsi="Arial" w:cs="Arial"/>
          <w:sz w:val="24"/>
          <w:szCs w:val="24"/>
        </w:rPr>
        <w:t xml:space="preserve">При использовании системы АП, оснащенной системой </w:t>
      </w:r>
      <w:r w:rsidR="00285EED" w:rsidRPr="00524DD7">
        <w:rPr>
          <w:rFonts w:ascii="Arial" w:hAnsi="Arial" w:cs="Arial"/>
          <w:sz w:val="24"/>
          <w:szCs w:val="24"/>
        </w:rPr>
        <w:t>разравнивания порошка</w:t>
      </w:r>
      <w:r w:rsidRPr="00524DD7">
        <w:rPr>
          <w:rFonts w:ascii="Arial" w:hAnsi="Arial" w:cs="Arial"/>
          <w:sz w:val="24"/>
          <w:szCs w:val="24"/>
        </w:rPr>
        <w:t>, необходимо следить, что</w:t>
      </w:r>
      <w:r w:rsidR="003F4947" w:rsidRPr="00524DD7">
        <w:rPr>
          <w:rFonts w:ascii="Arial" w:hAnsi="Arial" w:cs="Arial"/>
          <w:sz w:val="24"/>
          <w:szCs w:val="24"/>
        </w:rPr>
        <w:t>бы исключить ориентацию</w:t>
      </w:r>
      <w:r w:rsidRPr="00524DD7">
        <w:rPr>
          <w:rFonts w:ascii="Arial" w:hAnsi="Arial" w:cs="Arial"/>
          <w:sz w:val="24"/>
          <w:szCs w:val="24"/>
        </w:rPr>
        <w:t xml:space="preserve"> детали, при которой столкновение детали и системы нанесения слоя приведет к </w:t>
      </w:r>
      <w:r w:rsidR="00285EED" w:rsidRPr="00524DD7">
        <w:rPr>
          <w:rFonts w:ascii="Arial" w:hAnsi="Arial" w:cs="Arial"/>
          <w:sz w:val="24"/>
          <w:szCs w:val="24"/>
        </w:rPr>
        <w:t>изгибу</w:t>
      </w:r>
      <w:r w:rsidRPr="00524DD7">
        <w:rPr>
          <w:rFonts w:ascii="Arial" w:hAnsi="Arial" w:cs="Arial"/>
          <w:sz w:val="24"/>
          <w:szCs w:val="24"/>
        </w:rPr>
        <w:t xml:space="preserve"> детали.</w:t>
      </w:r>
    </w:p>
    <w:p w14:paraId="10B8BD4E" w14:textId="77777777" w:rsidR="00CD775C" w:rsidRPr="00862DD7" w:rsidRDefault="00CD775C" w:rsidP="00954880">
      <w:pPr>
        <w:spacing w:before="240" w:after="24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524DD7">
        <w:rPr>
          <w:rFonts w:ascii="Arial" w:hAnsi="Arial" w:cs="Arial"/>
          <w:b/>
          <w:sz w:val="24"/>
          <w:szCs w:val="24"/>
        </w:rPr>
        <w:t>7.5 Маркировка</w:t>
      </w:r>
    </w:p>
    <w:p w14:paraId="1A4312BC" w14:textId="77777777" w:rsidR="00CD775C" w:rsidRPr="00862DD7" w:rsidRDefault="00CD775C" w:rsidP="00954880">
      <w:pPr>
        <w:spacing w:before="240" w:after="24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862DD7">
        <w:rPr>
          <w:rFonts w:ascii="Arial" w:hAnsi="Arial" w:cs="Arial"/>
          <w:b/>
          <w:sz w:val="24"/>
          <w:szCs w:val="24"/>
        </w:rPr>
        <w:t>7.5.1 Назначение</w:t>
      </w:r>
    </w:p>
    <w:p w14:paraId="1A327D63" w14:textId="77777777" w:rsidR="00CD775C" w:rsidRPr="002004D4" w:rsidRDefault="00CD775C" w:rsidP="0095488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2004D4">
        <w:rPr>
          <w:rFonts w:ascii="Arial" w:hAnsi="Arial" w:cs="Arial"/>
          <w:sz w:val="24"/>
          <w:szCs w:val="20"/>
        </w:rPr>
        <w:t xml:space="preserve">При необходимости в построение могут быть включены ярлыки для идентификации ориентации и расположения. Ярлыки могут быть </w:t>
      </w:r>
      <w:r w:rsidR="002004D4">
        <w:rPr>
          <w:rFonts w:ascii="Arial" w:hAnsi="Arial" w:cs="Arial"/>
          <w:sz w:val="24"/>
          <w:szCs w:val="20"/>
        </w:rPr>
        <w:t>построены</w:t>
      </w:r>
      <w:r w:rsidRPr="002004D4">
        <w:rPr>
          <w:rFonts w:ascii="Arial" w:hAnsi="Arial" w:cs="Arial"/>
          <w:sz w:val="24"/>
          <w:szCs w:val="20"/>
        </w:rPr>
        <w:t xml:space="preserve"> на платформе построения или непосредственно на </w:t>
      </w:r>
      <w:r w:rsidR="002004D4" w:rsidRPr="002004D4">
        <w:rPr>
          <w:rFonts w:ascii="Arial" w:hAnsi="Arial" w:cs="Arial"/>
          <w:sz w:val="24"/>
          <w:szCs w:val="20"/>
        </w:rPr>
        <w:t>детал</w:t>
      </w:r>
      <w:r w:rsidR="002004D4">
        <w:rPr>
          <w:rFonts w:ascii="Arial" w:hAnsi="Arial" w:cs="Arial"/>
          <w:sz w:val="24"/>
          <w:szCs w:val="20"/>
        </w:rPr>
        <w:t>и</w:t>
      </w:r>
      <w:r w:rsidRPr="002004D4">
        <w:rPr>
          <w:rFonts w:ascii="Arial" w:hAnsi="Arial" w:cs="Arial"/>
          <w:sz w:val="24"/>
          <w:szCs w:val="20"/>
        </w:rPr>
        <w:t xml:space="preserve"> при условии, что они могут быть расположены так</w:t>
      </w:r>
      <w:r w:rsidR="009A7F22">
        <w:rPr>
          <w:rFonts w:ascii="Arial" w:hAnsi="Arial" w:cs="Arial"/>
          <w:sz w:val="24"/>
          <w:szCs w:val="20"/>
        </w:rPr>
        <w:t>им образом</w:t>
      </w:r>
      <w:r w:rsidRPr="002004D4">
        <w:rPr>
          <w:rFonts w:ascii="Arial" w:hAnsi="Arial" w:cs="Arial"/>
          <w:sz w:val="24"/>
          <w:szCs w:val="20"/>
        </w:rPr>
        <w:t>, чтобы не влиять на измеряемые свойства.</w:t>
      </w:r>
    </w:p>
    <w:p w14:paraId="1E0108C1" w14:textId="77777777" w:rsidR="00CD775C" w:rsidRPr="00862DD7" w:rsidRDefault="00CD775C" w:rsidP="00954880">
      <w:pPr>
        <w:spacing w:before="240" w:after="24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862DD7">
        <w:rPr>
          <w:rFonts w:ascii="Arial" w:hAnsi="Arial" w:cs="Arial"/>
          <w:b/>
          <w:sz w:val="24"/>
          <w:szCs w:val="24"/>
        </w:rPr>
        <w:t>7.5.2 Геометрические формы</w:t>
      </w:r>
    </w:p>
    <w:p w14:paraId="28B98C38" w14:textId="77777777" w:rsidR="00CD775C" w:rsidRPr="002004D4" w:rsidRDefault="00CD775C" w:rsidP="00954880">
      <w:pPr>
        <w:spacing w:line="36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2004D4">
        <w:rPr>
          <w:rFonts w:ascii="Arial" w:hAnsi="Arial" w:cs="Arial"/>
          <w:sz w:val="24"/>
          <w:szCs w:val="20"/>
        </w:rPr>
        <w:t xml:space="preserve">Ярлыки, указывающие направления построения установки </w:t>
      </w:r>
      <w:r w:rsidR="00D973EA" w:rsidRPr="00524DD7">
        <w:rPr>
          <w:rFonts w:ascii="Times New Roman" w:hAnsi="Times New Roman" w:cs="Times New Roman"/>
          <w:i/>
          <w:sz w:val="27"/>
          <w:szCs w:val="27"/>
          <w:lang w:val="en-US"/>
        </w:rPr>
        <w:t>X</w:t>
      </w:r>
      <w:r w:rsidRPr="002004D4">
        <w:rPr>
          <w:rFonts w:ascii="Arial" w:hAnsi="Arial" w:cs="Arial"/>
          <w:sz w:val="24"/>
          <w:szCs w:val="20"/>
        </w:rPr>
        <w:t xml:space="preserve"> и </w:t>
      </w:r>
      <w:r w:rsidR="00D973EA" w:rsidRPr="00524DD7">
        <w:rPr>
          <w:rFonts w:ascii="Times New Roman" w:hAnsi="Times New Roman" w:cs="Times New Roman"/>
          <w:i/>
          <w:sz w:val="27"/>
          <w:szCs w:val="27"/>
          <w:lang w:val="en-US"/>
        </w:rPr>
        <w:t>Y</w:t>
      </w:r>
      <w:r w:rsidRPr="002004D4">
        <w:rPr>
          <w:rFonts w:ascii="Arial" w:hAnsi="Arial" w:cs="Arial"/>
          <w:sz w:val="24"/>
          <w:szCs w:val="20"/>
        </w:rPr>
        <w:t>, которые могут быть использованы с образцами для испытани</w:t>
      </w:r>
      <w:r w:rsidR="00D13A02">
        <w:rPr>
          <w:rFonts w:ascii="Arial" w:hAnsi="Arial" w:cs="Arial"/>
          <w:sz w:val="24"/>
          <w:szCs w:val="20"/>
        </w:rPr>
        <w:t>й</w:t>
      </w:r>
      <w:r w:rsidR="009A7F22">
        <w:rPr>
          <w:rFonts w:ascii="Arial" w:hAnsi="Arial" w:cs="Arial"/>
          <w:sz w:val="24"/>
          <w:szCs w:val="20"/>
        </w:rPr>
        <w:t>,</w:t>
      </w:r>
      <w:r w:rsidRPr="002004D4">
        <w:rPr>
          <w:rFonts w:ascii="Arial" w:hAnsi="Arial" w:cs="Arial"/>
          <w:sz w:val="24"/>
          <w:szCs w:val="20"/>
        </w:rPr>
        <w:t xml:space="preserve"> приведены на рисунке 1</w:t>
      </w:r>
      <w:r w:rsidR="00D973EA">
        <w:rPr>
          <w:rFonts w:ascii="Arial" w:hAnsi="Arial" w:cs="Arial"/>
          <w:sz w:val="24"/>
          <w:szCs w:val="20"/>
        </w:rPr>
        <w:t>3</w:t>
      </w:r>
      <w:r w:rsidRPr="002004D4">
        <w:rPr>
          <w:rFonts w:ascii="Arial" w:hAnsi="Arial" w:cs="Arial"/>
          <w:sz w:val="24"/>
          <w:szCs w:val="20"/>
        </w:rPr>
        <w:t>. Проставки могут упростить отсоединение ярлыка от образца после построения.</w:t>
      </w:r>
    </w:p>
    <w:p w14:paraId="7144FD8F" w14:textId="77777777" w:rsidR="00CD775C" w:rsidRDefault="00234E04" w:rsidP="00880CEB">
      <w:pPr>
        <w:keepNext/>
        <w:spacing w:after="24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02070C3" wp14:editId="0792B6B2">
            <wp:extent cx="5212080" cy="305562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r="1577" b="7229"/>
                    <a:stretch/>
                  </pic:blipFill>
                  <pic:spPr bwMode="auto">
                    <a:xfrm>
                      <a:off x="0" y="0"/>
                      <a:ext cx="5221737" cy="3061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04025" w14:textId="77777777" w:rsidR="00CD775C" w:rsidRPr="00234E04" w:rsidRDefault="00234E04" w:rsidP="00234E04">
      <w:pPr>
        <w:pStyle w:val="af7"/>
        <w:jc w:val="center"/>
        <w:rPr>
          <w:rFonts w:ascii="Arial" w:hAnsi="Arial" w:cs="Arial"/>
          <w:color w:val="auto"/>
          <w:sz w:val="20"/>
          <w:szCs w:val="20"/>
        </w:rPr>
      </w:pPr>
      <w:r w:rsidRPr="00234E04">
        <w:rPr>
          <w:rFonts w:ascii="Arial" w:hAnsi="Arial" w:cs="Arial"/>
          <w:color w:val="auto"/>
          <w:sz w:val="20"/>
          <w:szCs w:val="20"/>
        </w:rPr>
        <w:t xml:space="preserve">1 — </w:t>
      </w:r>
      <w:r w:rsidRPr="009A7F22">
        <w:rPr>
          <w:rFonts w:ascii="Arial" w:hAnsi="Arial" w:cs="Arial"/>
          <w:i w:val="0"/>
          <w:color w:val="auto"/>
          <w:sz w:val="20"/>
          <w:szCs w:val="20"/>
        </w:rPr>
        <w:t>проставки</w:t>
      </w:r>
    </w:p>
    <w:p w14:paraId="3069CC8B" w14:textId="77777777" w:rsidR="00CD775C" w:rsidRPr="00234E04" w:rsidRDefault="00CD775C" w:rsidP="00CD775C">
      <w:pPr>
        <w:pStyle w:val="af7"/>
        <w:jc w:val="center"/>
        <w:rPr>
          <w:rFonts w:ascii="Arial" w:hAnsi="Arial" w:cs="Arial"/>
          <w:i w:val="0"/>
          <w:sz w:val="24"/>
          <w:szCs w:val="24"/>
        </w:rPr>
      </w:pPr>
      <w:r w:rsidRPr="00234E04">
        <w:rPr>
          <w:rFonts w:ascii="Arial" w:hAnsi="Arial" w:cs="Arial"/>
          <w:i w:val="0"/>
          <w:color w:val="auto"/>
          <w:sz w:val="24"/>
          <w:szCs w:val="24"/>
        </w:rPr>
        <w:t xml:space="preserve">Рисунок </w:t>
      </w:r>
      <w:r w:rsidR="00AA2F32" w:rsidRPr="00234E04">
        <w:rPr>
          <w:rFonts w:ascii="Arial" w:hAnsi="Arial" w:cs="Arial"/>
          <w:i w:val="0"/>
          <w:color w:val="auto"/>
          <w:sz w:val="24"/>
          <w:szCs w:val="24"/>
        </w:rPr>
        <w:fldChar w:fldCharType="begin"/>
      </w:r>
      <w:r w:rsidRPr="00234E04">
        <w:rPr>
          <w:rFonts w:ascii="Arial" w:hAnsi="Arial" w:cs="Arial"/>
          <w:i w:val="0"/>
          <w:color w:val="auto"/>
          <w:sz w:val="24"/>
          <w:szCs w:val="24"/>
        </w:rPr>
        <w:instrText xml:space="preserve"> SEQ Рисунок \* ARABIC </w:instrText>
      </w:r>
      <w:r w:rsidR="00AA2F32" w:rsidRPr="00234E04">
        <w:rPr>
          <w:rFonts w:ascii="Arial" w:hAnsi="Arial" w:cs="Arial"/>
          <w:i w:val="0"/>
          <w:color w:val="auto"/>
          <w:sz w:val="24"/>
          <w:szCs w:val="24"/>
        </w:rPr>
        <w:fldChar w:fldCharType="separate"/>
      </w:r>
      <w:r w:rsidR="00243C48">
        <w:rPr>
          <w:rFonts w:ascii="Arial" w:hAnsi="Arial" w:cs="Arial"/>
          <w:i w:val="0"/>
          <w:noProof/>
          <w:color w:val="auto"/>
          <w:sz w:val="24"/>
          <w:szCs w:val="24"/>
        </w:rPr>
        <w:t>6</w:t>
      </w:r>
      <w:r w:rsidR="00AA2F32" w:rsidRPr="00234E04">
        <w:rPr>
          <w:rFonts w:ascii="Arial" w:hAnsi="Arial" w:cs="Arial"/>
          <w:i w:val="0"/>
          <w:color w:val="auto"/>
          <w:sz w:val="24"/>
          <w:szCs w:val="24"/>
        </w:rPr>
        <w:fldChar w:fldCharType="end"/>
      </w:r>
      <w:r w:rsidR="00882A8B">
        <w:rPr>
          <w:rFonts w:ascii="Arial" w:hAnsi="Arial" w:cs="Arial"/>
          <w:i w:val="0"/>
          <w:color w:val="auto"/>
          <w:sz w:val="24"/>
          <w:szCs w:val="24"/>
        </w:rPr>
        <w:t>3</w:t>
      </w:r>
      <w:r w:rsidRPr="00234E04">
        <w:rPr>
          <w:rFonts w:ascii="Arial" w:hAnsi="Arial" w:cs="Arial"/>
          <w:i w:val="0"/>
          <w:color w:val="auto"/>
          <w:sz w:val="24"/>
          <w:szCs w:val="24"/>
        </w:rPr>
        <w:t xml:space="preserve"> — Технич</w:t>
      </w:r>
      <w:r w:rsidR="00234E04">
        <w:rPr>
          <w:rFonts w:ascii="Arial" w:hAnsi="Arial" w:cs="Arial"/>
          <w:i w:val="0"/>
          <w:color w:val="auto"/>
          <w:sz w:val="24"/>
          <w:szCs w:val="24"/>
        </w:rPr>
        <w:t>е</w:t>
      </w:r>
      <w:r w:rsidRPr="00234E04">
        <w:rPr>
          <w:rFonts w:ascii="Arial" w:hAnsi="Arial" w:cs="Arial"/>
          <w:i w:val="0"/>
          <w:color w:val="auto"/>
          <w:sz w:val="24"/>
          <w:szCs w:val="24"/>
        </w:rPr>
        <w:t xml:space="preserve">ский чертеж </w:t>
      </w:r>
      <w:r w:rsidRPr="00524DD7">
        <w:rPr>
          <w:rFonts w:ascii="Times New Roman" w:hAnsi="Times New Roman" w:cs="Times New Roman"/>
          <w:color w:val="auto"/>
          <w:sz w:val="27"/>
          <w:szCs w:val="27"/>
          <w:lang w:val="en-US"/>
        </w:rPr>
        <w:t>XY</w:t>
      </w:r>
      <w:r w:rsidRPr="00234E04">
        <w:rPr>
          <w:rFonts w:ascii="Arial" w:hAnsi="Arial" w:cs="Arial"/>
          <w:i w:val="0"/>
          <w:color w:val="auto"/>
          <w:sz w:val="24"/>
          <w:szCs w:val="24"/>
        </w:rPr>
        <w:t>-ярлыка</w:t>
      </w:r>
    </w:p>
    <w:p w14:paraId="65D8C922" w14:textId="77777777" w:rsidR="00CD775C" w:rsidRPr="00862DD7" w:rsidRDefault="00CD775C" w:rsidP="009A7F22">
      <w:pPr>
        <w:keepNext/>
        <w:spacing w:before="240" w:after="24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862DD7">
        <w:rPr>
          <w:rFonts w:ascii="Arial" w:hAnsi="Arial" w:cs="Arial"/>
          <w:b/>
          <w:sz w:val="24"/>
          <w:szCs w:val="24"/>
        </w:rPr>
        <w:t>7.5.3 Факторы, которые необходимо учитывать</w:t>
      </w:r>
    </w:p>
    <w:p w14:paraId="48A918FC" w14:textId="77777777" w:rsidR="00CD775C" w:rsidRPr="00234E04" w:rsidRDefault="00CD775C" w:rsidP="00234E0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4E04">
        <w:rPr>
          <w:rFonts w:ascii="Arial" w:hAnsi="Arial" w:cs="Arial"/>
          <w:sz w:val="24"/>
          <w:szCs w:val="24"/>
        </w:rPr>
        <w:t xml:space="preserve">При добавлении ярлыков может быть полезно делать это с несимметричными элементами/формами для того, чтобы </w:t>
      </w:r>
      <w:r w:rsidR="00880CEB">
        <w:rPr>
          <w:rFonts w:ascii="Arial" w:hAnsi="Arial" w:cs="Arial"/>
          <w:sz w:val="24"/>
          <w:szCs w:val="24"/>
        </w:rPr>
        <w:t>идентифицировать</w:t>
      </w:r>
      <w:r w:rsidRPr="00234E04">
        <w:rPr>
          <w:rFonts w:ascii="Arial" w:hAnsi="Arial" w:cs="Arial"/>
          <w:sz w:val="24"/>
          <w:szCs w:val="24"/>
        </w:rPr>
        <w:t xml:space="preserve"> положение образца и гарантировать, что </w:t>
      </w:r>
      <w:r w:rsidR="00880CEB">
        <w:rPr>
          <w:rFonts w:ascii="Arial" w:hAnsi="Arial" w:cs="Arial"/>
          <w:sz w:val="24"/>
          <w:szCs w:val="24"/>
        </w:rPr>
        <w:t>расположение</w:t>
      </w:r>
      <w:r w:rsidRPr="00234E04">
        <w:rPr>
          <w:rFonts w:ascii="Arial" w:hAnsi="Arial" w:cs="Arial"/>
          <w:sz w:val="24"/>
          <w:szCs w:val="24"/>
        </w:rPr>
        <w:t xml:space="preserve"> не будет распознан</w:t>
      </w:r>
      <w:r w:rsidR="00880CEB">
        <w:rPr>
          <w:rFonts w:ascii="Arial" w:hAnsi="Arial" w:cs="Arial"/>
          <w:sz w:val="24"/>
          <w:szCs w:val="24"/>
        </w:rPr>
        <w:t>о</w:t>
      </w:r>
      <w:r w:rsidRPr="00234E04">
        <w:rPr>
          <w:rFonts w:ascii="Arial" w:hAnsi="Arial" w:cs="Arial"/>
          <w:sz w:val="24"/>
          <w:szCs w:val="24"/>
        </w:rPr>
        <w:t xml:space="preserve"> неправильно. Пример использования ярлыков с образцами приведен на рисунке 1</w:t>
      </w:r>
      <w:r w:rsidR="00882A8B">
        <w:rPr>
          <w:rFonts w:ascii="Arial" w:hAnsi="Arial" w:cs="Arial"/>
          <w:sz w:val="24"/>
          <w:szCs w:val="24"/>
        </w:rPr>
        <w:t>4</w:t>
      </w:r>
      <w:r w:rsidRPr="00234E04">
        <w:rPr>
          <w:rFonts w:ascii="Arial" w:hAnsi="Arial" w:cs="Arial"/>
          <w:sz w:val="24"/>
          <w:szCs w:val="24"/>
        </w:rPr>
        <w:t>.</w:t>
      </w:r>
    </w:p>
    <w:p w14:paraId="1A304A26" w14:textId="77777777" w:rsidR="009A7F22" w:rsidRDefault="00CD775C" w:rsidP="009A7F22">
      <w:pPr>
        <w:keepNext/>
        <w:spacing w:before="240" w:after="0" w:line="36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22777394" wp14:editId="5B99AEFC">
            <wp:extent cx="5367020" cy="1833133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2" r="984" b="56810"/>
                    <a:stretch/>
                  </pic:blipFill>
                  <pic:spPr bwMode="auto">
                    <a:xfrm>
                      <a:off x="0" y="0"/>
                      <a:ext cx="5367044" cy="183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95C09" w14:textId="77777777" w:rsidR="009A7F22" w:rsidRDefault="009A7F22" w:rsidP="009A7F22">
      <w:pPr>
        <w:keepNext/>
        <w:spacing w:before="240" w:after="0" w:line="360" w:lineRule="auto"/>
        <w:ind w:firstLine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a</w:t>
      </w:r>
      <w:r w:rsidRPr="009A7F22">
        <w:rPr>
          <w:rFonts w:ascii="Arial" w:hAnsi="Arial" w:cs="Arial"/>
          <w:sz w:val="24"/>
          <w:szCs w:val="24"/>
        </w:rPr>
        <w:t>)</w:t>
      </w:r>
    </w:p>
    <w:p w14:paraId="1B6CA302" w14:textId="77777777" w:rsidR="009A7F22" w:rsidRDefault="009A7F22" w:rsidP="009A7F22">
      <w:pPr>
        <w:keepNext/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31DAD88F" wp14:editId="33B2A5B7">
            <wp:extent cx="5367020" cy="1879270"/>
            <wp:effectExtent l="0" t="0" r="508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2" t="45130" r="984" b="10593"/>
                    <a:stretch/>
                  </pic:blipFill>
                  <pic:spPr bwMode="auto">
                    <a:xfrm>
                      <a:off x="0" y="0"/>
                      <a:ext cx="5367044" cy="187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6401F" w14:textId="77777777" w:rsidR="009A7F22" w:rsidRPr="009A7F22" w:rsidRDefault="009A7F22" w:rsidP="009A7F22">
      <w:pPr>
        <w:keepNext/>
        <w:spacing w:after="0" w:line="240" w:lineRule="auto"/>
        <w:ind w:firstLine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b</w:t>
      </w:r>
      <w:r w:rsidRPr="009A7F22">
        <w:rPr>
          <w:rFonts w:ascii="Arial" w:hAnsi="Arial" w:cs="Arial"/>
          <w:sz w:val="24"/>
          <w:szCs w:val="24"/>
        </w:rPr>
        <w:t>)</w:t>
      </w:r>
    </w:p>
    <w:p w14:paraId="37C6A82C" w14:textId="77777777" w:rsidR="00CD775C" w:rsidRPr="00D925D8" w:rsidRDefault="00CD775C" w:rsidP="009A7F22">
      <w:pPr>
        <w:keepNext/>
        <w:spacing w:before="240" w:after="240" w:line="360" w:lineRule="auto"/>
        <w:jc w:val="center"/>
        <w:rPr>
          <w:b/>
        </w:rPr>
      </w:pPr>
      <w:r w:rsidRPr="00234E04">
        <w:rPr>
          <w:rFonts w:ascii="Arial" w:hAnsi="Arial" w:cs="Arial"/>
          <w:sz w:val="24"/>
          <w:szCs w:val="24"/>
        </w:rPr>
        <w:t xml:space="preserve">Рисунок </w:t>
      </w:r>
      <w:r w:rsidR="00D04F21">
        <w:rPr>
          <w:rFonts w:ascii="Arial" w:hAnsi="Arial" w:cs="Arial"/>
          <w:sz w:val="24"/>
          <w:szCs w:val="24"/>
        </w:rPr>
        <w:t>14</w:t>
      </w:r>
      <w:r w:rsidRPr="00234E04">
        <w:rPr>
          <w:rFonts w:ascii="Arial" w:hAnsi="Arial" w:cs="Arial"/>
          <w:sz w:val="24"/>
          <w:szCs w:val="24"/>
        </w:rPr>
        <w:t xml:space="preserve"> — </w:t>
      </w:r>
      <w:r w:rsidRPr="003F4947">
        <w:rPr>
          <w:rFonts w:ascii="Arial" w:hAnsi="Arial" w:cs="Arial"/>
          <w:i/>
          <w:sz w:val="24"/>
          <w:szCs w:val="24"/>
          <w:lang w:val="en-US"/>
        </w:rPr>
        <w:t>XY</w:t>
      </w:r>
      <w:r w:rsidRPr="00234E04">
        <w:rPr>
          <w:rFonts w:ascii="Arial" w:hAnsi="Arial" w:cs="Arial"/>
          <w:sz w:val="24"/>
          <w:szCs w:val="24"/>
        </w:rPr>
        <w:t xml:space="preserve">-ярлыки, присоединенные для построения </w:t>
      </w:r>
      <w:r w:rsidR="009A7F22">
        <w:rPr>
          <w:rFonts w:ascii="Arial" w:hAnsi="Arial" w:cs="Arial"/>
          <w:sz w:val="24"/>
          <w:szCs w:val="24"/>
        </w:rPr>
        <w:br/>
        <w:t xml:space="preserve">под углом </w:t>
      </w:r>
      <w:r w:rsidR="00234E04">
        <w:rPr>
          <w:rFonts w:ascii="Arial" w:hAnsi="Arial" w:cs="Arial"/>
          <w:sz w:val="24"/>
          <w:szCs w:val="24"/>
        </w:rPr>
        <w:t>0°</w:t>
      </w:r>
      <w:r w:rsidRPr="00234E04">
        <w:rPr>
          <w:rFonts w:ascii="Arial" w:hAnsi="Arial" w:cs="Arial"/>
          <w:sz w:val="24"/>
          <w:szCs w:val="24"/>
        </w:rPr>
        <w:t>, 90</w:t>
      </w:r>
      <w:r w:rsidR="00234E04">
        <w:rPr>
          <w:rFonts w:ascii="Arial" w:hAnsi="Arial" w:cs="Arial"/>
          <w:sz w:val="24"/>
          <w:szCs w:val="24"/>
        </w:rPr>
        <w:t xml:space="preserve">° </w:t>
      </w:r>
      <w:r w:rsidR="00D925D8" w:rsidRPr="00D925D8">
        <w:rPr>
          <w:rFonts w:ascii="Arial" w:hAnsi="Arial" w:cs="Arial"/>
          <w:sz w:val="24"/>
          <w:szCs w:val="24"/>
        </w:rPr>
        <w:t>[</w:t>
      </w:r>
      <w:r w:rsidR="00D925D8">
        <w:rPr>
          <w:rFonts w:ascii="Arial" w:hAnsi="Arial" w:cs="Arial"/>
          <w:sz w:val="24"/>
          <w:szCs w:val="24"/>
        </w:rPr>
        <w:t>вариант а)</w:t>
      </w:r>
      <w:r w:rsidR="00D925D8" w:rsidRPr="00D925D8">
        <w:rPr>
          <w:rFonts w:ascii="Arial" w:hAnsi="Arial" w:cs="Arial"/>
          <w:sz w:val="24"/>
          <w:szCs w:val="24"/>
        </w:rPr>
        <w:t xml:space="preserve">] </w:t>
      </w:r>
      <w:r w:rsidRPr="00234E04">
        <w:rPr>
          <w:rFonts w:ascii="Arial" w:hAnsi="Arial" w:cs="Arial"/>
          <w:sz w:val="24"/>
          <w:szCs w:val="24"/>
        </w:rPr>
        <w:t xml:space="preserve">и </w:t>
      </w:r>
      <w:r w:rsidR="009A7F22">
        <w:rPr>
          <w:rFonts w:ascii="Arial" w:hAnsi="Arial" w:cs="Arial"/>
          <w:sz w:val="24"/>
          <w:szCs w:val="24"/>
        </w:rPr>
        <w:t>под углом</w:t>
      </w:r>
      <w:r w:rsidR="00234E04">
        <w:rPr>
          <w:rFonts w:ascii="Arial" w:hAnsi="Arial" w:cs="Arial"/>
          <w:sz w:val="24"/>
          <w:szCs w:val="24"/>
        </w:rPr>
        <w:t xml:space="preserve"> 45°</w:t>
      </w:r>
      <w:r w:rsidR="00D925D8" w:rsidRPr="00D925D8">
        <w:rPr>
          <w:rFonts w:ascii="Arial" w:hAnsi="Arial" w:cs="Arial"/>
          <w:sz w:val="24"/>
          <w:szCs w:val="24"/>
        </w:rPr>
        <w:t xml:space="preserve"> [</w:t>
      </w:r>
      <w:r w:rsidR="00D925D8">
        <w:rPr>
          <w:rFonts w:ascii="Arial" w:hAnsi="Arial" w:cs="Arial"/>
          <w:sz w:val="24"/>
          <w:szCs w:val="24"/>
        </w:rPr>
        <w:t xml:space="preserve">вариант </w:t>
      </w:r>
      <w:r w:rsidR="00D925D8" w:rsidRPr="00234E04">
        <w:rPr>
          <w:rFonts w:ascii="Arial" w:hAnsi="Arial" w:cs="Arial"/>
          <w:sz w:val="24"/>
          <w:szCs w:val="24"/>
          <w:lang w:val="en-US"/>
        </w:rPr>
        <w:t>b</w:t>
      </w:r>
      <w:r w:rsidR="00D925D8">
        <w:rPr>
          <w:rFonts w:ascii="Arial" w:hAnsi="Arial" w:cs="Arial"/>
          <w:sz w:val="24"/>
          <w:szCs w:val="24"/>
        </w:rPr>
        <w:t>)</w:t>
      </w:r>
      <w:r w:rsidR="00D925D8" w:rsidRPr="00D925D8">
        <w:rPr>
          <w:rFonts w:ascii="Arial" w:hAnsi="Arial" w:cs="Arial"/>
          <w:sz w:val="24"/>
          <w:szCs w:val="24"/>
        </w:rPr>
        <w:t>]</w:t>
      </w:r>
    </w:p>
    <w:p w14:paraId="5B2E81B1" w14:textId="77777777" w:rsidR="00CD775C" w:rsidRDefault="00CD775C" w:rsidP="0096113C">
      <w:pPr>
        <w:pStyle w:val="200"/>
        <w:shd w:val="clear" w:color="auto" w:fill="auto"/>
        <w:spacing w:before="0" w:after="0" w:line="360" w:lineRule="auto"/>
        <w:ind w:firstLine="567"/>
        <w:rPr>
          <w:rFonts w:eastAsiaTheme="minorHAnsi"/>
          <w:sz w:val="24"/>
          <w:szCs w:val="24"/>
          <w:lang w:eastAsia="en-US"/>
        </w:rPr>
      </w:pPr>
    </w:p>
    <w:p w14:paraId="223237BF" w14:textId="77777777" w:rsidR="00195A75" w:rsidRPr="00996962" w:rsidRDefault="00195A75" w:rsidP="0096113C">
      <w:pPr>
        <w:pStyle w:val="200"/>
        <w:shd w:val="clear" w:color="auto" w:fill="auto"/>
        <w:spacing w:before="0" w:after="0" w:line="360" w:lineRule="auto"/>
        <w:ind w:firstLine="567"/>
        <w:rPr>
          <w:rFonts w:eastAsiaTheme="minorHAnsi"/>
          <w:sz w:val="22"/>
          <w:szCs w:val="24"/>
          <w:lang w:eastAsia="en-US"/>
        </w:rPr>
      </w:pPr>
    </w:p>
    <w:p w14:paraId="7B91690F" w14:textId="77777777" w:rsidR="000D5BDA" w:rsidRPr="00D47A51" w:rsidRDefault="000D5BDA" w:rsidP="00D47A51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C2666">
        <w:rPr>
          <w:rFonts w:ascii="Arial" w:hAnsi="Arial" w:cs="Arial"/>
          <w:b/>
          <w:sz w:val="28"/>
          <w:szCs w:val="28"/>
        </w:rPr>
        <w:br w:type="page"/>
      </w:r>
    </w:p>
    <w:p w14:paraId="14785A04" w14:textId="77777777" w:rsidR="00D26A8C" w:rsidRPr="00D26A8C" w:rsidRDefault="00D26A8C" w:rsidP="00880CEB">
      <w:pPr>
        <w:pageBreakBefore/>
        <w:tabs>
          <w:tab w:val="left" w:pos="0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26A8C">
        <w:rPr>
          <w:rFonts w:ascii="Arial" w:hAnsi="Arial" w:cs="Arial"/>
          <w:b/>
          <w:sz w:val="24"/>
          <w:szCs w:val="24"/>
        </w:rPr>
        <w:lastRenderedPageBreak/>
        <w:t>Приложение А</w:t>
      </w:r>
    </w:p>
    <w:p w14:paraId="6821FEC7" w14:textId="77777777" w:rsidR="00D26A8C" w:rsidRPr="009A7F22" w:rsidRDefault="00D26A8C" w:rsidP="00880CEB">
      <w:pPr>
        <w:tabs>
          <w:tab w:val="left" w:pos="0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A7F22">
        <w:rPr>
          <w:rFonts w:ascii="Arial" w:hAnsi="Arial" w:cs="Arial"/>
          <w:b/>
          <w:sz w:val="24"/>
          <w:szCs w:val="24"/>
        </w:rPr>
        <w:t>(справочное)</w:t>
      </w:r>
    </w:p>
    <w:p w14:paraId="7B380263" w14:textId="77777777" w:rsidR="00D26A8C" w:rsidRPr="00EB5985" w:rsidRDefault="00EB5985" w:rsidP="00880CEB">
      <w:pPr>
        <w:tabs>
          <w:tab w:val="left" w:pos="0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B5985">
        <w:rPr>
          <w:rFonts w:ascii="Arial" w:hAnsi="Arial" w:cs="Arial"/>
          <w:b/>
          <w:sz w:val="24"/>
          <w:szCs w:val="24"/>
        </w:rPr>
        <w:t>Пример конфигурации образца для испытани</w:t>
      </w:r>
      <w:r w:rsidR="00D13A02">
        <w:rPr>
          <w:rFonts w:ascii="Arial" w:hAnsi="Arial" w:cs="Arial"/>
          <w:b/>
          <w:sz w:val="24"/>
          <w:szCs w:val="24"/>
        </w:rPr>
        <w:t>й</w:t>
      </w:r>
    </w:p>
    <w:p w14:paraId="2EC097F6" w14:textId="77777777" w:rsidR="00D26A8C" w:rsidRDefault="00D26A8C" w:rsidP="00880CEB">
      <w:pPr>
        <w:tabs>
          <w:tab w:val="left" w:pos="0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D9285EB" w14:textId="77777777" w:rsidR="00EB5985" w:rsidRPr="006A23E7" w:rsidRDefault="00EB5985" w:rsidP="006A23E7">
      <w:pPr>
        <w:keepNext/>
        <w:spacing w:after="0" w:line="360" w:lineRule="auto"/>
        <w:ind w:firstLine="567"/>
        <w:jc w:val="both"/>
        <w:rPr>
          <w:rFonts w:ascii="Arial" w:hAnsi="Arial" w:cs="Arial"/>
          <w:sz w:val="24"/>
          <w:szCs w:val="20"/>
        </w:rPr>
      </w:pPr>
      <w:r w:rsidRPr="006A23E7">
        <w:rPr>
          <w:rFonts w:ascii="Arial" w:hAnsi="Arial" w:cs="Arial"/>
          <w:sz w:val="24"/>
          <w:szCs w:val="20"/>
        </w:rPr>
        <w:t>Пользователям рекомендуется конфигурировать образцы для испытани</w:t>
      </w:r>
      <w:r w:rsidR="00D13A02">
        <w:rPr>
          <w:rFonts w:ascii="Arial" w:hAnsi="Arial" w:cs="Arial"/>
          <w:sz w:val="24"/>
          <w:szCs w:val="20"/>
        </w:rPr>
        <w:t>й</w:t>
      </w:r>
      <w:r w:rsidRPr="006A23E7">
        <w:rPr>
          <w:rFonts w:ascii="Arial" w:hAnsi="Arial" w:cs="Arial"/>
          <w:sz w:val="24"/>
          <w:szCs w:val="20"/>
        </w:rPr>
        <w:t>, описанные в основном тексте настоящего стандарта в соответствии с расположениями и направлениями, которые наилучшим образом соответствуют их конкретным потребностям. Однако в общих случаях может быть полезн</w:t>
      </w:r>
      <w:r w:rsidR="003F4947">
        <w:rPr>
          <w:rFonts w:ascii="Arial" w:hAnsi="Arial" w:cs="Arial"/>
          <w:sz w:val="24"/>
          <w:szCs w:val="20"/>
        </w:rPr>
        <w:t>ым</w:t>
      </w:r>
      <w:r w:rsidRPr="006A23E7">
        <w:rPr>
          <w:rFonts w:ascii="Arial" w:hAnsi="Arial" w:cs="Arial"/>
          <w:sz w:val="24"/>
          <w:szCs w:val="20"/>
        </w:rPr>
        <w:t xml:space="preserve"> иметь общую конфигурацию. В настоящем приложении приведено несколько примеров конфигураций образцов для</w:t>
      </w:r>
      <w:r w:rsidR="00F34490">
        <w:rPr>
          <w:rFonts w:ascii="Arial" w:hAnsi="Arial" w:cs="Arial"/>
          <w:sz w:val="24"/>
          <w:szCs w:val="20"/>
        </w:rPr>
        <w:t xml:space="preserve"> тех</w:t>
      </w:r>
      <w:r w:rsidRPr="006A23E7">
        <w:rPr>
          <w:rFonts w:ascii="Arial" w:hAnsi="Arial" w:cs="Arial"/>
          <w:sz w:val="24"/>
          <w:szCs w:val="20"/>
        </w:rPr>
        <w:t xml:space="preserve"> испытаний, которые могут быть </w:t>
      </w:r>
      <w:r w:rsidR="006A23E7" w:rsidRPr="006A23E7">
        <w:rPr>
          <w:rFonts w:ascii="Arial" w:hAnsi="Arial" w:cs="Arial"/>
          <w:sz w:val="24"/>
          <w:szCs w:val="20"/>
        </w:rPr>
        <w:t>адаптированы пользователем.</w:t>
      </w:r>
    </w:p>
    <w:p w14:paraId="69286222" w14:textId="77777777" w:rsidR="00EB5985" w:rsidRPr="006A23E7" w:rsidRDefault="00EB5985" w:rsidP="006A23E7">
      <w:pPr>
        <w:keepNext/>
        <w:spacing w:after="0" w:line="360" w:lineRule="auto"/>
        <w:ind w:firstLine="567"/>
        <w:jc w:val="both"/>
        <w:rPr>
          <w:rFonts w:ascii="Arial" w:hAnsi="Arial" w:cs="Arial"/>
          <w:sz w:val="24"/>
          <w:szCs w:val="20"/>
        </w:rPr>
      </w:pPr>
      <w:r w:rsidRPr="006A23E7">
        <w:rPr>
          <w:rFonts w:ascii="Arial" w:hAnsi="Arial" w:cs="Arial"/>
          <w:sz w:val="24"/>
          <w:szCs w:val="20"/>
        </w:rPr>
        <w:t xml:space="preserve">Обязательные и дополнительные измерения, приведенные в основной части </w:t>
      </w:r>
      <w:r w:rsidR="00F34490">
        <w:rPr>
          <w:rFonts w:ascii="Arial" w:hAnsi="Arial" w:cs="Arial"/>
          <w:sz w:val="24"/>
          <w:szCs w:val="20"/>
        </w:rPr>
        <w:t>настоящего</w:t>
      </w:r>
      <w:r w:rsidRPr="006A23E7">
        <w:rPr>
          <w:rFonts w:ascii="Arial" w:hAnsi="Arial" w:cs="Arial"/>
          <w:sz w:val="24"/>
          <w:szCs w:val="20"/>
        </w:rPr>
        <w:t xml:space="preserve"> стандарта, </w:t>
      </w:r>
      <w:r w:rsidR="00F34490">
        <w:rPr>
          <w:rFonts w:ascii="Arial" w:hAnsi="Arial" w:cs="Arial"/>
          <w:sz w:val="24"/>
          <w:szCs w:val="20"/>
        </w:rPr>
        <w:t>выполняют в отношении</w:t>
      </w:r>
      <w:r w:rsidRPr="006A23E7">
        <w:rPr>
          <w:rFonts w:ascii="Arial" w:hAnsi="Arial" w:cs="Arial"/>
          <w:sz w:val="24"/>
          <w:szCs w:val="20"/>
        </w:rPr>
        <w:t xml:space="preserve"> отдельны</w:t>
      </w:r>
      <w:r w:rsidR="00F34490">
        <w:rPr>
          <w:rFonts w:ascii="Arial" w:hAnsi="Arial" w:cs="Arial"/>
          <w:sz w:val="24"/>
          <w:szCs w:val="20"/>
        </w:rPr>
        <w:t>х</w:t>
      </w:r>
      <w:r w:rsidRPr="006A23E7">
        <w:rPr>
          <w:rFonts w:ascii="Arial" w:hAnsi="Arial" w:cs="Arial"/>
          <w:sz w:val="24"/>
          <w:szCs w:val="20"/>
        </w:rPr>
        <w:t xml:space="preserve"> образц</w:t>
      </w:r>
      <w:r w:rsidR="00F34490">
        <w:rPr>
          <w:rFonts w:ascii="Arial" w:hAnsi="Arial" w:cs="Arial"/>
          <w:sz w:val="24"/>
          <w:szCs w:val="20"/>
        </w:rPr>
        <w:t>ов</w:t>
      </w:r>
      <w:r w:rsidRPr="006A23E7">
        <w:rPr>
          <w:rFonts w:ascii="Arial" w:hAnsi="Arial" w:cs="Arial"/>
          <w:sz w:val="24"/>
          <w:szCs w:val="20"/>
        </w:rPr>
        <w:t xml:space="preserve"> для испытаний. Тем не менее не существует правил, исключающих измерения расположения и ориентации образцов относительно друг друга. Некоторые из приведенных ниже конфигураций используют эти ошибки положения и ориентации для обеспечения дополнительных показателей геометрической способности системы</w:t>
      </w:r>
      <w:r w:rsidR="004B1C96">
        <w:rPr>
          <w:rFonts w:ascii="Arial" w:hAnsi="Arial" w:cs="Arial"/>
          <w:sz w:val="24"/>
          <w:szCs w:val="20"/>
        </w:rPr>
        <w:t xml:space="preserve"> АП</w:t>
      </w:r>
      <w:r w:rsidRPr="006A23E7">
        <w:rPr>
          <w:rFonts w:ascii="Arial" w:hAnsi="Arial" w:cs="Arial"/>
          <w:sz w:val="24"/>
          <w:szCs w:val="20"/>
        </w:rPr>
        <w:t>.</w:t>
      </w:r>
    </w:p>
    <w:p w14:paraId="4D49A36B" w14:textId="77777777" w:rsidR="00EB5985" w:rsidRPr="006A23E7" w:rsidRDefault="00EB5985" w:rsidP="006A23E7">
      <w:pPr>
        <w:keepNext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A23E7">
        <w:rPr>
          <w:rFonts w:ascii="Arial" w:hAnsi="Arial" w:cs="Arial"/>
          <w:sz w:val="24"/>
          <w:szCs w:val="20"/>
        </w:rPr>
        <w:t xml:space="preserve">Может быть выполнена быстрая проверка характеристик по осям </w:t>
      </w:r>
      <w:r w:rsidR="00FF03B0" w:rsidRPr="00D925D8">
        <w:rPr>
          <w:rFonts w:ascii="Times New Roman" w:hAnsi="Times New Roman" w:cs="Times New Roman"/>
          <w:i/>
          <w:sz w:val="27"/>
          <w:szCs w:val="27"/>
          <w:lang w:val="en-US"/>
        </w:rPr>
        <w:t>X</w:t>
      </w:r>
      <w:r w:rsidRPr="00D925D8">
        <w:rPr>
          <w:rFonts w:ascii="Times New Roman" w:hAnsi="Times New Roman" w:cs="Times New Roman"/>
          <w:sz w:val="27"/>
          <w:szCs w:val="27"/>
        </w:rPr>
        <w:t>/</w:t>
      </w:r>
      <w:r w:rsidR="00FF03B0" w:rsidRPr="00D925D8">
        <w:rPr>
          <w:rFonts w:ascii="Times New Roman" w:hAnsi="Times New Roman" w:cs="Times New Roman"/>
          <w:i/>
          <w:sz w:val="27"/>
          <w:szCs w:val="27"/>
          <w:lang w:val="en-US"/>
        </w:rPr>
        <w:t>Y</w:t>
      </w:r>
      <w:r w:rsidRPr="006A23E7">
        <w:rPr>
          <w:rFonts w:ascii="Arial" w:hAnsi="Arial" w:cs="Arial"/>
          <w:sz w:val="24"/>
          <w:szCs w:val="20"/>
        </w:rPr>
        <w:t xml:space="preserve">. Эта конфигурация предназначена для предоставления данных о геометрических характеристиках системы </w:t>
      </w:r>
      <w:r w:rsidR="004B1C96">
        <w:rPr>
          <w:rFonts w:ascii="Arial" w:hAnsi="Arial" w:cs="Arial"/>
          <w:sz w:val="24"/>
          <w:szCs w:val="20"/>
        </w:rPr>
        <w:t xml:space="preserve">АП </w:t>
      </w:r>
      <w:r w:rsidRPr="006A23E7">
        <w:rPr>
          <w:rFonts w:ascii="Arial" w:hAnsi="Arial" w:cs="Arial"/>
          <w:sz w:val="24"/>
          <w:szCs w:val="20"/>
        </w:rPr>
        <w:t xml:space="preserve">в плоскости </w:t>
      </w:r>
      <w:r w:rsidR="00FF03B0" w:rsidRPr="00D925D8">
        <w:rPr>
          <w:rFonts w:ascii="Times New Roman" w:hAnsi="Times New Roman" w:cs="Times New Roman"/>
          <w:i/>
          <w:sz w:val="27"/>
          <w:szCs w:val="27"/>
          <w:lang w:val="en-US"/>
        </w:rPr>
        <w:t>XY</w:t>
      </w:r>
      <w:r w:rsidRPr="006A23E7">
        <w:rPr>
          <w:rFonts w:ascii="Arial" w:hAnsi="Arial" w:cs="Arial"/>
          <w:sz w:val="24"/>
          <w:szCs w:val="20"/>
        </w:rPr>
        <w:t xml:space="preserve">, особенно по отношению к центру платформы построения. Кроме того, эта конфигурация </w:t>
      </w:r>
      <w:r w:rsidR="00F34490">
        <w:rPr>
          <w:rFonts w:ascii="Arial" w:hAnsi="Arial" w:cs="Arial"/>
          <w:sz w:val="24"/>
          <w:szCs w:val="20"/>
        </w:rPr>
        <w:t>подходит</w:t>
      </w:r>
      <w:r w:rsidRPr="006A23E7">
        <w:rPr>
          <w:rFonts w:ascii="Arial" w:hAnsi="Arial" w:cs="Arial"/>
          <w:sz w:val="24"/>
          <w:szCs w:val="24"/>
        </w:rPr>
        <w:t xml:space="preserve"> для быстрого построения и не требует большого количества сырьевого материала. Небольшое количество </w:t>
      </w:r>
      <w:r w:rsidR="00E841E9">
        <w:rPr>
          <w:rFonts w:ascii="Arial" w:hAnsi="Arial" w:cs="Arial"/>
          <w:sz w:val="24"/>
          <w:szCs w:val="24"/>
        </w:rPr>
        <w:t>образцов для испытани</w:t>
      </w:r>
      <w:r w:rsidR="00D13A02">
        <w:rPr>
          <w:rFonts w:ascii="Arial" w:hAnsi="Arial" w:cs="Arial"/>
          <w:sz w:val="24"/>
          <w:szCs w:val="24"/>
        </w:rPr>
        <w:t>й</w:t>
      </w:r>
      <w:r w:rsidRPr="006A23E7">
        <w:rPr>
          <w:rFonts w:ascii="Arial" w:hAnsi="Arial" w:cs="Arial"/>
          <w:sz w:val="24"/>
          <w:szCs w:val="24"/>
        </w:rPr>
        <w:t xml:space="preserve"> и малая высота сборки означают, что это неполная характеристика производительности системы</w:t>
      </w:r>
      <w:r w:rsidR="004B1C96">
        <w:rPr>
          <w:rFonts w:ascii="Arial" w:hAnsi="Arial" w:cs="Arial"/>
          <w:sz w:val="24"/>
          <w:szCs w:val="24"/>
        </w:rPr>
        <w:t xml:space="preserve"> АП</w:t>
      </w:r>
      <w:r w:rsidRPr="006A23E7">
        <w:rPr>
          <w:rFonts w:ascii="Arial" w:hAnsi="Arial" w:cs="Arial"/>
          <w:sz w:val="24"/>
          <w:szCs w:val="24"/>
        </w:rPr>
        <w:t>.</w:t>
      </w:r>
    </w:p>
    <w:p w14:paraId="1D0F1D62" w14:textId="77777777" w:rsidR="00EB5985" w:rsidRDefault="00EB5985" w:rsidP="006A23E7">
      <w:pPr>
        <w:widowControl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A23E7">
        <w:rPr>
          <w:rFonts w:ascii="Arial" w:hAnsi="Arial" w:cs="Arial"/>
          <w:sz w:val="24"/>
          <w:szCs w:val="24"/>
        </w:rPr>
        <w:t>Круговой образец для испытани</w:t>
      </w:r>
      <w:r w:rsidR="00D13A02">
        <w:rPr>
          <w:rFonts w:ascii="Arial" w:hAnsi="Arial" w:cs="Arial"/>
          <w:sz w:val="24"/>
          <w:szCs w:val="24"/>
        </w:rPr>
        <w:t>й</w:t>
      </w:r>
      <w:r w:rsidRPr="006A23E7">
        <w:rPr>
          <w:rFonts w:ascii="Arial" w:hAnsi="Arial" w:cs="Arial"/>
          <w:sz w:val="24"/>
          <w:szCs w:val="24"/>
        </w:rPr>
        <w:t xml:space="preserve"> и четыре линейных образца для испытани</w:t>
      </w:r>
      <w:r w:rsidR="00D13A02">
        <w:rPr>
          <w:rFonts w:ascii="Arial" w:hAnsi="Arial" w:cs="Arial"/>
          <w:sz w:val="24"/>
          <w:szCs w:val="24"/>
        </w:rPr>
        <w:t>й</w:t>
      </w:r>
      <w:r w:rsidRPr="006A23E7">
        <w:rPr>
          <w:rFonts w:ascii="Arial" w:hAnsi="Arial" w:cs="Arial"/>
          <w:sz w:val="24"/>
          <w:szCs w:val="24"/>
        </w:rPr>
        <w:t xml:space="preserve"> симметричны по отношению к центру платформы построения, что может быть полезн</w:t>
      </w:r>
      <w:r w:rsidR="003F4947">
        <w:rPr>
          <w:rFonts w:ascii="Arial" w:hAnsi="Arial" w:cs="Arial"/>
          <w:sz w:val="24"/>
          <w:szCs w:val="24"/>
        </w:rPr>
        <w:t>ым</w:t>
      </w:r>
      <w:r w:rsidRPr="006A23E7">
        <w:rPr>
          <w:rFonts w:ascii="Arial" w:hAnsi="Arial" w:cs="Arial"/>
          <w:sz w:val="24"/>
          <w:szCs w:val="24"/>
        </w:rPr>
        <w:t xml:space="preserve"> при выявлении ошибок в </w:t>
      </w:r>
      <w:r w:rsidR="00F34490">
        <w:rPr>
          <w:rFonts w:ascii="Arial" w:hAnsi="Arial" w:cs="Arial"/>
          <w:sz w:val="24"/>
          <w:szCs w:val="24"/>
        </w:rPr>
        <w:t xml:space="preserve">тех </w:t>
      </w:r>
      <w:r w:rsidRPr="006A23E7">
        <w:rPr>
          <w:rFonts w:ascii="Arial" w:hAnsi="Arial" w:cs="Arial"/>
          <w:sz w:val="24"/>
          <w:szCs w:val="24"/>
        </w:rPr>
        <w:t>системах</w:t>
      </w:r>
      <w:r w:rsidR="004B1C96">
        <w:rPr>
          <w:rFonts w:ascii="Arial" w:hAnsi="Arial" w:cs="Arial"/>
          <w:sz w:val="24"/>
          <w:szCs w:val="24"/>
        </w:rPr>
        <w:t xml:space="preserve"> АП</w:t>
      </w:r>
      <w:r w:rsidRPr="006A23E7">
        <w:rPr>
          <w:rFonts w:ascii="Arial" w:hAnsi="Arial" w:cs="Arial"/>
          <w:sz w:val="24"/>
          <w:szCs w:val="24"/>
        </w:rPr>
        <w:t>, где сканирующий источник размещен сверху точки центра платформы построения.</w:t>
      </w:r>
    </w:p>
    <w:p w14:paraId="67E70673" w14:textId="77777777" w:rsidR="00FF03B0" w:rsidRDefault="00FF03B0" w:rsidP="006A23E7">
      <w:pPr>
        <w:widowControl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FF03B0">
        <w:rPr>
          <w:rFonts w:ascii="Arial" w:hAnsi="Arial" w:cs="Arial"/>
          <w:sz w:val="24"/>
          <w:szCs w:val="24"/>
        </w:rPr>
        <w:t xml:space="preserve">Круглый </w:t>
      </w:r>
      <w:r>
        <w:rPr>
          <w:rFonts w:ascii="Arial" w:hAnsi="Arial" w:cs="Arial"/>
          <w:sz w:val="24"/>
          <w:szCs w:val="24"/>
        </w:rPr>
        <w:t>образец</w:t>
      </w:r>
      <w:r w:rsidRPr="00FF03B0">
        <w:rPr>
          <w:rFonts w:ascii="Arial" w:hAnsi="Arial" w:cs="Arial"/>
          <w:sz w:val="24"/>
          <w:szCs w:val="24"/>
        </w:rPr>
        <w:t xml:space="preserve"> и четыре линейных </w:t>
      </w:r>
      <w:r>
        <w:rPr>
          <w:rFonts w:ascii="Arial" w:hAnsi="Arial" w:cs="Arial"/>
          <w:sz w:val="24"/>
          <w:szCs w:val="24"/>
        </w:rPr>
        <w:t>образца как показано</w:t>
      </w:r>
      <w:r w:rsidRPr="00FF03B0">
        <w:rPr>
          <w:rFonts w:ascii="Arial" w:hAnsi="Arial" w:cs="Arial"/>
          <w:sz w:val="24"/>
          <w:szCs w:val="24"/>
        </w:rPr>
        <w:t xml:space="preserve"> на рисунке A.1</w:t>
      </w:r>
      <w:r w:rsidR="00D925D8">
        <w:rPr>
          <w:rFonts w:ascii="Arial" w:hAnsi="Arial" w:cs="Arial"/>
          <w:sz w:val="24"/>
          <w:szCs w:val="24"/>
        </w:rPr>
        <w:t>,</w:t>
      </w:r>
      <w:r w:rsidRPr="00FF03B0">
        <w:rPr>
          <w:rFonts w:ascii="Arial" w:hAnsi="Arial" w:cs="Arial"/>
          <w:sz w:val="24"/>
          <w:szCs w:val="24"/>
        </w:rPr>
        <w:t xml:space="preserve"> симметричны относительно центра платформы сборки, что может быть полезно при выявлении ошибок в системах</w:t>
      </w:r>
      <w:r w:rsidR="004B1C96">
        <w:rPr>
          <w:rFonts w:ascii="Arial" w:hAnsi="Arial" w:cs="Arial"/>
          <w:sz w:val="24"/>
          <w:szCs w:val="24"/>
        </w:rPr>
        <w:t xml:space="preserve"> АП</w:t>
      </w:r>
      <w:r w:rsidRPr="00FF03B0">
        <w:rPr>
          <w:rFonts w:ascii="Arial" w:hAnsi="Arial" w:cs="Arial"/>
          <w:sz w:val="24"/>
          <w:szCs w:val="24"/>
        </w:rPr>
        <w:t>, где источник сканирования установлен над этой центральной точкой</w:t>
      </w:r>
    </w:p>
    <w:p w14:paraId="24EF5F6B" w14:textId="77777777" w:rsidR="006A23E7" w:rsidRPr="006A23E7" w:rsidRDefault="006A23E7" w:rsidP="006A23E7">
      <w:pPr>
        <w:keepNext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0E2C4618" w14:textId="77777777" w:rsidR="00EB5985" w:rsidRPr="00BF08AE" w:rsidRDefault="00EB5985" w:rsidP="00EB5985">
      <w:pPr>
        <w:keepNext/>
        <w:ind w:firstLine="567"/>
        <w:jc w:val="both"/>
        <w:rPr>
          <w:rFonts w:ascii="Arial" w:hAnsi="Arial" w:cs="Arial"/>
        </w:rPr>
      </w:pPr>
      <w:r w:rsidRPr="00BF08AE">
        <w:rPr>
          <w:rFonts w:ascii="Arial" w:hAnsi="Arial" w:cs="Arial"/>
          <w:noProof/>
          <w:lang w:eastAsia="ru-RU"/>
        </w:rPr>
        <w:drawing>
          <wp:inline distT="0" distB="0" distL="0" distR="0" wp14:anchorId="678C270F" wp14:editId="06C35287">
            <wp:extent cx="4757058" cy="7564325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43" cy="756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9BF5D" w14:textId="77777777" w:rsidR="00EB5985" w:rsidRPr="00D925D8" w:rsidRDefault="00EB5985" w:rsidP="006A23E7">
      <w:pPr>
        <w:pStyle w:val="af7"/>
        <w:jc w:val="center"/>
        <w:rPr>
          <w:rFonts w:ascii="Arial" w:hAnsi="Arial" w:cs="Arial"/>
          <w:i w:val="0"/>
          <w:color w:val="auto"/>
          <w:sz w:val="24"/>
          <w:szCs w:val="24"/>
        </w:rPr>
      </w:pPr>
      <w:r w:rsidRPr="00D925D8">
        <w:rPr>
          <w:rFonts w:ascii="Arial" w:hAnsi="Arial" w:cs="Arial"/>
          <w:i w:val="0"/>
          <w:color w:val="auto"/>
          <w:sz w:val="24"/>
          <w:szCs w:val="24"/>
        </w:rPr>
        <w:t xml:space="preserve">Рисунок </w:t>
      </w:r>
      <w:r w:rsidRPr="00D925D8">
        <w:rPr>
          <w:rFonts w:ascii="Arial" w:hAnsi="Arial" w:cs="Arial"/>
          <w:i w:val="0"/>
          <w:color w:val="auto"/>
          <w:sz w:val="24"/>
          <w:szCs w:val="24"/>
          <w:lang w:val="en-US"/>
        </w:rPr>
        <w:t>A</w:t>
      </w:r>
      <w:r w:rsidR="00832729" w:rsidRPr="00D925D8">
        <w:rPr>
          <w:rFonts w:ascii="Arial" w:hAnsi="Arial" w:cs="Arial"/>
          <w:i w:val="0"/>
          <w:color w:val="auto"/>
          <w:sz w:val="24"/>
          <w:szCs w:val="24"/>
        </w:rPr>
        <w:t xml:space="preserve">.1 </w:t>
      </w:r>
      <w:r w:rsidR="00832729" w:rsidRPr="00D925D8">
        <w:rPr>
          <w:rFonts w:ascii="Arial" w:hAnsi="Arial" w:cs="Arial"/>
          <w:sz w:val="24"/>
          <w:szCs w:val="24"/>
        </w:rPr>
        <w:t>—</w:t>
      </w:r>
      <w:r w:rsidRPr="00D925D8">
        <w:rPr>
          <w:rFonts w:ascii="Arial" w:hAnsi="Arial" w:cs="Arial"/>
          <w:i w:val="0"/>
          <w:color w:val="auto"/>
          <w:sz w:val="24"/>
          <w:szCs w:val="24"/>
        </w:rPr>
        <w:t xml:space="preserve"> Технический чертеж и изображение </w:t>
      </w:r>
      <w:r w:rsidRPr="00D925D8">
        <w:rPr>
          <w:rFonts w:ascii="Arial" w:hAnsi="Arial" w:cs="Arial"/>
          <w:i w:val="0"/>
          <w:color w:val="auto"/>
          <w:sz w:val="24"/>
          <w:szCs w:val="24"/>
          <w:lang w:val="en-US"/>
        </w:rPr>
        <w:t>CAD</w:t>
      </w:r>
      <w:r w:rsidR="00F34490" w:rsidRPr="00D925D8">
        <w:rPr>
          <w:rFonts w:ascii="Arial" w:hAnsi="Arial" w:cs="Arial"/>
          <w:i w:val="0"/>
          <w:color w:val="auto"/>
          <w:sz w:val="24"/>
          <w:szCs w:val="24"/>
        </w:rPr>
        <w:t>-</w:t>
      </w:r>
      <w:r w:rsidRPr="00D925D8">
        <w:rPr>
          <w:rFonts w:ascii="Arial" w:hAnsi="Arial" w:cs="Arial"/>
          <w:i w:val="0"/>
          <w:color w:val="auto"/>
          <w:sz w:val="24"/>
          <w:szCs w:val="24"/>
        </w:rPr>
        <w:t xml:space="preserve">модели образца, построенного для быстрой проверки в плоскости </w:t>
      </w:r>
      <w:r w:rsidR="00D925D8" w:rsidRPr="00D925D8">
        <w:rPr>
          <w:rFonts w:ascii="Times New Roman" w:hAnsi="Times New Roman" w:cs="Times New Roman"/>
          <w:color w:val="auto"/>
          <w:sz w:val="27"/>
          <w:szCs w:val="27"/>
          <w:lang w:val="en-US"/>
        </w:rPr>
        <w:t>XY</w:t>
      </w:r>
    </w:p>
    <w:p w14:paraId="667F38E9" w14:textId="77777777" w:rsidR="006A23E7" w:rsidRDefault="006A23E7" w:rsidP="006A23E7">
      <w:pPr>
        <w:tabs>
          <w:tab w:val="left" w:pos="588"/>
        </w:tabs>
        <w:spacing w:after="0" w:line="360" w:lineRule="auto"/>
        <w:jc w:val="both"/>
        <w:rPr>
          <w:rFonts w:ascii="Arial" w:hAnsi="Arial" w:cs="Arial"/>
        </w:rPr>
      </w:pPr>
    </w:p>
    <w:p w14:paraId="39B73297" w14:textId="77777777" w:rsidR="006A23E7" w:rsidRDefault="006A23E7" w:rsidP="006A23E7">
      <w:pPr>
        <w:tabs>
          <w:tab w:val="left" w:pos="588"/>
        </w:tabs>
        <w:spacing w:after="0" w:line="360" w:lineRule="auto"/>
        <w:jc w:val="both"/>
        <w:rPr>
          <w:rFonts w:ascii="Arial" w:hAnsi="Arial" w:cs="Arial"/>
        </w:rPr>
      </w:pPr>
    </w:p>
    <w:p w14:paraId="441C8C91" w14:textId="77777777" w:rsidR="006A23E7" w:rsidRDefault="00EB5985" w:rsidP="00832729">
      <w:pPr>
        <w:tabs>
          <w:tab w:val="left" w:pos="588"/>
        </w:tabs>
        <w:spacing w:after="0" w:line="360" w:lineRule="auto"/>
        <w:ind w:firstLine="567"/>
        <w:jc w:val="both"/>
        <w:rPr>
          <w:rFonts w:ascii="Arial" w:hAnsi="Arial" w:cs="Arial"/>
        </w:rPr>
      </w:pPr>
      <w:r w:rsidRPr="00F34490">
        <w:rPr>
          <w:rFonts w:ascii="Arial" w:hAnsi="Arial" w:cs="Arial"/>
          <w:spacing w:val="40"/>
        </w:rPr>
        <w:lastRenderedPageBreak/>
        <w:t>Примечани</w:t>
      </w:r>
      <w:r w:rsidR="006A23E7" w:rsidRPr="00F34490">
        <w:rPr>
          <w:rFonts w:ascii="Arial" w:hAnsi="Arial" w:cs="Arial"/>
          <w:spacing w:val="40"/>
        </w:rPr>
        <w:t>я</w:t>
      </w:r>
    </w:p>
    <w:p w14:paraId="16497BFB" w14:textId="77777777" w:rsidR="00EB5985" w:rsidRPr="006A23E7" w:rsidRDefault="00EB5985" w:rsidP="00832729">
      <w:pPr>
        <w:tabs>
          <w:tab w:val="left" w:pos="588"/>
        </w:tabs>
        <w:spacing w:after="0" w:line="360" w:lineRule="auto"/>
        <w:ind w:firstLine="567"/>
        <w:jc w:val="both"/>
        <w:rPr>
          <w:rFonts w:ascii="Arial" w:hAnsi="Arial" w:cs="Arial"/>
        </w:rPr>
      </w:pPr>
      <w:r w:rsidRPr="006A23E7">
        <w:rPr>
          <w:rFonts w:ascii="Arial" w:hAnsi="Arial" w:cs="Arial"/>
        </w:rPr>
        <w:t>1 Примененные образцы для испытаний:</w:t>
      </w:r>
    </w:p>
    <w:p w14:paraId="1C2615D7" w14:textId="77777777" w:rsidR="00EB5985" w:rsidRPr="006A23E7" w:rsidRDefault="00EB5985" w:rsidP="00832729">
      <w:pPr>
        <w:tabs>
          <w:tab w:val="left" w:pos="588"/>
        </w:tabs>
        <w:spacing w:after="0" w:line="360" w:lineRule="auto"/>
        <w:ind w:firstLine="567"/>
        <w:jc w:val="both"/>
        <w:rPr>
          <w:rFonts w:ascii="Arial" w:hAnsi="Arial" w:cs="Arial"/>
        </w:rPr>
      </w:pPr>
      <w:r w:rsidRPr="006A23E7">
        <w:rPr>
          <w:rFonts w:ascii="Arial" w:hAnsi="Arial" w:cs="Arial"/>
        </w:rPr>
        <w:t>- линейный образец</w:t>
      </w:r>
      <w:r w:rsidR="00F34490">
        <w:rPr>
          <w:rFonts w:ascii="Arial" w:hAnsi="Arial" w:cs="Arial"/>
        </w:rPr>
        <w:t>;</w:t>
      </w:r>
    </w:p>
    <w:p w14:paraId="7C20A1C8" w14:textId="77777777" w:rsidR="00EB5985" w:rsidRPr="006A23E7" w:rsidRDefault="00EB5985" w:rsidP="00832729">
      <w:pPr>
        <w:tabs>
          <w:tab w:val="left" w:pos="588"/>
        </w:tabs>
        <w:spacing w:after="0" w:line="360" w:lineRule="auto"/>
        <w:ind w:firstLine="567"/>
        <w:jc w:val="both"/>
        <w:rPr>
          <w:rFonts w:ascii="Arial" w:hAnsi="Arial" w:cs="Arial"/>
        </w:rPr>
      </w:pPr>
      <w:r w:rsidRPr="006A23E7">
        <w:rPr>
          <w:rFonts w:ascii="Arial" w:hAnsi="Arial" w:cs="Arial"/>
        </w:rPr>
        <w:t>- круговой образец;</w:t>
      </w:r>
    </w:p>
    <w:p w14:paraId="0AEB7D35" w14:textId="77777777" w:rsidR="00EB5985" w:rsidRPr="006A23E7" w:rsidRDefault="00EB5985" w:rsidP="00832729">
      <w:pPr>
        <w:tabs>
          <w:tab w:val="left" w:pos="588"/>
        </w:tabs>
        <w:spacing w:after="0" w:line="360" w:lineRule="auto"/>
        <w:ind w:firstLine="567"/>
        <w:jc w:val="both"/>
        <w:rPr>
          <w:rFonts w:ascii="Arial" w:hAnsi="Arial" w:cs="Arial"/>
        </w:rPr>
      </w:pPr>
      <w:r w:rsidRPr="006A23E7">
        <w:rPr>
          <w:rFonts w:ascii="Arial" w:hAnsi="Arial" w:cs="Arial"/>
        </w:rPr>
        <w:t xml:space="preserve">- образец с штифтами для </w:t>
      </w:r>
      <w:r w:rsidR="00EF3D8C">
        <w:rPr>
          <w:rFonts w:ascii="Arial" w:hAnsi="Arial" w:cs="Arial"/>
        </w:rPr>
        <w:t>определения</w:t>
      </w:r>
      <w:r w:rsidRPr="006A23E7">
        <w:rPr>
          <w:rFonts w:ascii="Arial" w:hAnsi="Arial" w:cs="Arial"/>
        </w:rPr>
        <w:t xml:space="preserve"> </w:t>
      </w:r>
      <w:r w:rsidR="004B58C4" w:rsidRPr="004B58C4">
        <w:rPr>
          <w:rFonts w:ascii="Arial" w:hAnsi="Arial" w:cs="Arial"/>
        </w:rPr>
        <w:t xml:space="preserve">разрешающей </w:t>
      </w:r>
      <w:r w:rsidRPr="006A23E7">
        <w:rPr>
          <w:rFonts w:ascii="Arial" w:hAnsi="Arial" w:cs="Arial"/>
        </w:rPr>
        <w:t>способности</w:t>
      </w:r>
      <w:r w:rsidR="00F34490">
        <w:rPr>
          <w:rFonts w:ascii="Arial" w:hAnsi="Arial" w:cs="Arial"/>
        </w:rPr>
        <w:t>;</w:t>
      </w:r>
    </w:p>
    <w:p w14:paraId="072EFE00" w14:textId="77777777" w:rsidR="00EB5985" w:rsidRPr="006A23E7" w:rsidRDefault="00EB5985" w:rsidP="00832729">
      <w:pPr>
        <w:tabs>
          <w:tab w:val="left" w:pos="588"/>
        </w:tabs>
        <w:spacing w:after="0" w:line="360" w:lineRule="auto"/>
        <w:ind w:firstLine="567"/>
        <w:jc w:val="both"/>
        <w:rPr>
          <w:rFonts w:ascii="Arial" w:hAnsi="Arial" w:cs="Arial"/>
        </w:rPr>
      </w:pPr>
      <w:r w:rsidRPr="006A23E7">
        <w:rPr>
          <w:rFonts w:ascii="Arial" w:hAnsi="Arial" w:cs="Arial"/>
        </w:rPr>
        <w:t xml:space="preserve">- образец с отверстиями для </w:t>
      </w:r>
      <w:r w:rsidR="00EF3D8C">
        <w:rPr>
          <w:rFonts w:ascii="Arial" w:hAnsi="Arial" w:cs="Arial"/>
        </w:rPr>
        <w:t>определения</w:t>
      </w:r>
      <w:r w:rsidR="00EF3D8C" w:rsidRPr="006A23E7">
        <w:rPr>
          <w:rFonts w:ascii="Arial" w:hAnsi="Arial" w:cs="Arial"/>
        </w:rPr>
        <w:t xml:space="preserve"> </w:t>
      </w:r>
      <w:r w:rsidR="004B58C4" w:rsidRPr="004B58C4">
        <w:rPr>
          <w:rFonts w:ascii="Arial" w:hAnsi="Arial" w:cs="Arial"/>
        </w:rPr>
        <w:t xml:space="preserve">разрешающей </w:t>
      </w:r>
      <w:r w:rsidRPr="006A23E7">
        <w:rPr>
          <w:rFonts w:ascii="Arial" w:hAnsi="Arial" w:cs="Arial"/>
        </w:rPr>
        <w:t>способности;</w:t>
      </w:r>
    </w:p>
    <w:p w14:paraId="30D2EBC4" w14:textId="77777777" w:rsidR="00EB5985" w:rsidRPr="006A23E7" w:rsidRDefault="00EB5985" w:rsidP="00832729">
      <w:pPr>
        <w:tabs>
          <w:tab w:val="left" w:pos="588"/>
        </w:tabs>
        <w:spacing w:after="0" w:line="360" w:lineRule="auto"/>
        <w:ind w:firstLine="567"/>
        <w:jc w:val="both"/>
        <w:rPr>
          <w:rFonts w:ascii="Arial" w:hAnsi="Arial" w:cs="Arial"/>
        </w:rPr>
      </w:pPr>
      <w:r w:rsidRPr="006A23E7">
        <w:rPr>
          <w:rFonts w:ascii="Arial" w:hAnsi="Arial" w:cs="Arial"/>
        </w:rPr>
        <w:t xml:space="preserve">- образец с ребрами для </w:t>
      </w:r>
      <w:r w:rsidR="00EF3D8C">
        <w:rPr>
          <w:rFonts w:ascii="Arial" w:hAnsi="Arial" w:cs="Arial"/>
        </w:rPr>
        <w:t>определения</w:t>
      </w:r>
      <w:r w:rsidR="00EF3D8C" w:rsidRPr="006A23E7">
        <w:rPr>
          <w:rFonts w:ascii="Arial" w:hAnsi="Arial" w:cs="Arial"/>
        </w:rPr>
        <w:t xml:space="preserve"> </w:t>
      </w:r>
      <w:r w:rsidR="004B58C4" w:rsidRPr="004B58C4">
        <w:rPr>
          <w:rFonts w:ascii="Arial" w:hAnsi="Arial" w:cs="Arial"/>
        </w:rPr>
        <w:t xml:space="preserve">разрешающей </w:t>
      </w:r>
      <w:r w:rsidRPr="006A23E7">
        <w:rPr>
          <w:rFonts w:ascii="Arial" w:hAnsi="Arial" w:cs="Arial"/>
        </w:rPr>
        <w:t>способности</w:t>
      </w:r>
      <w:r w:rsidR="00F34490">
        <w:rPr>
          <w:rFonts w:ascii="Arial" w:hAnsi="Arial" w:cs="Arial"/>
        </w:rPr>
        <w:t>;</w:t>
      </w:r>
    </w:p>
    <w:p w14:paraId="26AB86A9" w14:textId="77777777" w:rsidR="00EB5985" w:rsidRPr="006A23E7" w:rsidRDefault="00EB5985" w:rsidP="00832729">
      <w:pPr>
        <w:tabs>
          <w:tab w:val="left" w:pos="588"/>
        </w:tabs>
        <w:spacing w:after="0" w:line="360" w:lineRule="auto"/>
        <w:ind w:firstLine="567"/>
        <w:jc w:val="both"/>
        <w:rPr>
          <w:rFonts w:ascii="Arial" w:hAnsi="Arial" w:cs="Arial"/>
        </w:rPr>
      </w:pPr>
      <w:r w:rsidRPr="006A23E7">
        <w:rPr>
          <w:rFonts w:ascii="Arial" w:hAnsi="Arial" w:cs="Arial"/>
        </w:rPr>
        <w:t xml:space="preserve">- образец с зазорами </w:t>
      </w:r>
      <w:r w:rsidR="004B58C4" w:rsidRPr="006A23E7">
        <w:rPr>
          <w:rFonts w:ascii="Arial" w:hAnsi="Arial" w:cs="Arial"/>
        </w:rPr>
        <w:t xml:space="preserve">для </w:t>
      </w:r>
      <w:r w:rsidR="00EF3D8C">
        <w:rPr>
          <w:rFonts w:ascii="Arial" w:hAnsi="Arial" w:cs="Arial"/>
        </w:rPr>
        <w:t>определения</w:t>
      </w:r>
      <w:r w:rsidR="00EF3D8C" w:rsidRPr="006A23E7">
        <w:rPr>
          <w:rFonts w:ascii="Arial" w:hAnsi="Arial" w:cs="Arial"/>
        </w:rPr>
        <w:t xml:space="preserve"> </w:t>
      </w:r>
      <w:r w:rsidR="004B58C4" w:rsidRPr="004B58C4">
        <w:rPr>
          <w:rFonts w:ascii="Arial" w:hAnsi="Arial" w:cs="Arial"/>
        </w:rPr>
        <w:t xml:space="preserve">разрешающей </w:t>
      </w:r>
      <w:r w:rsidRPr="006A23E7">
        <w:rPr>
          <w:rFonts w:ascii="Arial" w:hAnsi="Arial" w:cs="Arial"/>
        </w:rPr>
        <w:t>способност</w:t>
      </w:r>
      <w:r w:rsidR="00F34490">
        <w:rPr>
          <w:rFonts w:ascii="Arial" w:hAnsi="Arial" w:cs="Arial"/>
        </w:rPr>
        <w:t>и.</w:t>
      </w:r>
    </w:p>
    <w:p w14:paraId="1D59CDAD" w14:textId="77777777" w:rsidR="00EB5985" w:rsidRPr="006A23E7" w:rsidRDefault="006A23E7" w:rsidP="00832729">
      <w:pPr>
        <w:tabs>
          <w:tab w:val="left" w:pos="588"/>
        </w:tabs>
        <w:spacing w:after="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EB5985" w:rsidRPr="006A23E7">
        <w:rPr>
          <w:rFonts w:ascii="Arial" w:hAnsi="Arial" w:cs="Arial"/>
        </w:rPr>
        <w:t xml:space="preserve"> Линейные образцы расположены вдоль осей </w:t>
      </w:r>
      <w:r w:rsidR="004F3FF4" w:rsidRPr="00832729">
        <w:rPr>
          <w:rFonts w:ascii="Times New Roman" w:hAnsi="Times New Roman" w:cs="Times New Roman"/>
          <w:i/>
          <w:sz w:val="25"/>
          <w:szCs w:val="25"/>
          <w:lang w:val="en-US"/>
        </w:rPr>
        <w:t>X</w:t>
      </w:r>
      <w:r w:rsidR="00EB5985" w:rsidRPr="006A23E7">
        <w:rPr>
          <w:rFonts w:ascii="Arial" w:hAnsi="Arial" w:cs="Arial"/>
        </w:rPr>
        <w:t xml:space="preserve"> и </w:t>
      </w:r>
      <w:r w:rsidR="004F3FF4" w:rsidRPr="00832729">
        <w:rPr>
          <w:rFonts w:ascii="Times New Roman" w:hAnsi="Times New Roman" w:cs="Times New Roman"/>
          <w:i/>
          <w:sz w:val="25"/>
          <w:szCs w:val="25"/>
          <w:lang w:val="en-US"/>
        </w:rPr>
        <w:t>Y</w:t>
      </w:r>
      <w:r w:rsidR="00EB5985" w:rsidRPr="006A23E7">
        <w:rPr>
          <w:rFonts w:ascii="Arial" w:hAnsi="Arial" w:cs="Arial"/>
        </w:rPr>
        <w:t xml:space="preserve"> для выявления ошибок при движении каждой оси установки</w:t>
      </w:r>
      <w:r w:rsidR="00F34490">
        <w:rPr>
          <w:rFonts w:ascii="Arial" w:hAnsi="Arial" w:cs="Arial"/>
        </w:rPr>
        <w:t>.</w:t>
      </w:r>
    </w:p>
    <w:p w14:paraId="193415E1" w14:textId="77777777" w:rsidR="006A23E7" w:rsidRDefault="006A23E7" w:rsidP="00832729">
      <w:pPr>
        <w:tabs>
          <w:tab w:val="left" w:pos="588"/>
        </w:tabs>
        <w:spacing w:after="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 </w:t>
      </w:r>
      <w:r w:rsidR="00EB5985" w:rsidRPr="006A23E7">
        <w:rPr>
          <w:rFonts w:ascii="Arial" w:hAnsi="Arial" w:cs="Arial"/>
        </w:rPr>
        <w:t xml:space="preserve">Измерение перпендикулярности линейных образцов </w:t>
      </w:r>
      <w:r w:rsidR="00D925D8">
        <w:rPr>
          <w:rFonts w:ascii="Arial" w:hAnsi="Arial" w:cs="Arial"/>
        </w:rPr>
        <w:t>позволяет</w:t>
      </w:r>
      <w:r w:rsidR="00EB5985" w:rsidRPr="006A23E7">
        <w:rPr>
          <w:rFonts w:ascii="Arial" w:hAnsi="Arial" w:cs="Arial"/>
        </w:rPr>
        <w:t xml:space="preserve"> выявить ошибки, связанные с перп</w:t>
      </w:r>
      <w:r w:rsidR="00F34490">
        <w:rPr>
          <w:rFonts w:ascii="Arial" w:hAnsi="Arial" w:cs="Arial"/>
        </w:rPr>
        <w:t>ендикулярностью осей установки.</w:t>
      </w:r>
    </w:p>
    <w:p w14:paraId="7E381CC5" w14:textId="77777777" w:rsidR="00832729" w:rsidRPr="00F34490" w:rsidRDefault="00832729" w:rsidP="00F34490">
      <w:pPr>
        <w:tabs>
          <w:tab w:val="left" w:pos="588"/>
        </w:tabs>
        <w:spacing w:after="0" w:line="360" w:lineRule="auto"/>
        <w:jc w:val="both"/>
        <w:rPr>
          <w:rFonts w:ascii="Arial" w:hAnsi="Arial" w:cs="Arial"/>
        </w:rPr>
        <w:sectPr w:rsidR="00832729" w:rsidRPr="00F34490" w:rsidSect="00C00A8D">
          <w:headerReference w:type="first" r:id="rId30"/>
          <w:footerReference w:type="first" r:id="rId31"/>
          <w:footnotePr>
            <w:numRestart w:val="eachPage"/>
          </w:footnotePr>
          <w:pgSz w:w="11906" w:h="16838"/>
          <w:pgMar w:top="1134" w:right="1418" w:bottom="1134" w:left="851" w:header="708" w:footer="708" w:gutter="0"/>
          <w:pgNumType w:start="1"/>
          <w:cols w:space="708"/>
          <w:titlePg/>
          <w:docGrid w:linePitch="360"/>
        </w:sectPr>
      </w:pPr>
    </w:p>
    <w:p w14:paraId="49B4AF12" w14:textId="77777777" w:rsidR="006A23E7" w:rsidRPr="006A23E7" w:rsidRDefault="006A23E7" w:rsidP="006A23E7">
      <w:pPr>
        <w:pageBreakBefore/>
        <w:tabs>
          <w:tab w:val="left" w:pos="588"/>
        </w:tabs>
        <w:spacing w:after="0" w:line="360" w:lineRule="auto"/>
        <w:jc w:val="center"/>
        <w:rPr>
          <w:rFonts w:ascii="Arial" w:hAnsi="Arial" w:cs="Arial"/>
          <w:b/>
          <w:sz w:val="24"/>
        </w:rPr>
      </w:pPr>
      <w:r w:rsidRPr="006A23E7">
        <w:rPr>
          <w:rFonts w:ascii="Arial" w:hAnsi="Arial" w:cs="Arial"/>
          <w:b/>
          <w:sz w:val="24"/>
        </w:rPr>
        <w:lastRenderedPageBreak/>
        <w:t xml:space="preserve">Приложение </w:t>
      </w:r>
      <w:r w:rsidRPr="006A23E7">
        <w:rPr>
          <w:rFonts w:ascii="Arial" w:hAnsi="Arial" w:cs="Arial"/>
          <w:b/>
          <w:sz w:val="24"/>
          <w:lang w:val="en-US"/>
        </w:rPr>
        <w:t>B</w:t>
      </w:r>
    </w:p>
    <w:p w14:paraId="33AD28F8" w14:textId="77777777" w:rsidR="006A23E7" w:rsidRPr="00F34490" w:rsidRDefault="006A23E7" w:rsidP="006A23E7">
      <w:pPr>
        <w:tabs>
          <w:tab w:val="left" w:pos="588"/>
        </w:tabs>
        <w:spacing w:after="0" w:line="360" w:lineRule="auto"/>
        <w:jc w:val="center"/>
        <w:rPr>
          <w:rFonts w:ascii="Arial" w:hAnsi="Arial" w:cs="Arial"/>
          <w:b/>
          <w:sz w:val="24"/>
        </w:rPr>
      </w:pPr>
      <w:r w:rsidRPr="00F34490">
        <w:rPr>
          <w:rFonts w:ascii="Arial" w:hAnsi="Arial" w:cs="Arial"/>
          <w:b/>
          <w:sz w:val="24"/>
        </w:rPr>
        <w:t>(справочное)</w:t>
      </w:r>
    </w:p>
    <w:p w14:paraId="15098D5C" w14:textId="77777777" w:rsidR="006A23E7" w:rsidRPr="006A23E7" w:rsidRDefault="006A23E7" w:rsidP="006A23E7">
      <w:pPr>
        <w:tabs>
          <w:tab w:val="left" w:pos="588"/>
        </w:tabs>
        <w:spacing w:after="0" w:line="360" w:lineRule="auto"/>
        <w:jc w:val="center"/>
        <w:rPr>
          <w:rFonts w:ascii="Arial" w:hAnsi="Arial" w:cs="Arial"/>
          <w:b/>
          <w:sz w:val="24"/>
        </w:rPr>
      </w:pPr>
      <w:r w:rsidRPr="006A23E7">
        <w:rPr>
          <w:rFonts w:ascii="Arial" w:hAnsi="Arial" w:cs="Arial"/>
          <w:b/>
          <w:sz w:val="24"/>
        </w:rPr>
        <w:t>Методы измерения</w:t>
      </w:r>
    </w:p>
    <w:p w14:paraId="2A80BF0A" w14:textId="77777777" w:rsidR="006A23E7" w:rsidRPr="006A23E7" w:rsidRDefault="006A23E7" w:rsidP="006A23E7">
      <w:pPr>
        <w:tabs>
          <w:tab w:val="left" w:pos="588"/>
        </w:tabs>
        <w:spacing w:before="120" w:after="120"/>
        <w:ind w:firstLine="709"/>
        <w:rPr>
          <w:rFonts w:ascii="Arial" w:hAnsi="Arial" w:cs="Arial"/>
          <w:b/>
          <w:sz w:val="24"/>
          <w:szCs w:val="24"/>
        </w:rPr>
      </w:pPr>
      <w:r w:rsidRPr="006A23E7">
        <w:rPr>
          <w:rFonts w:ascii="Arial" w:hAnsi="Arial" w:cs="Arial"/>
          <w:b/>
          <w:sz w:val="24"/>
          <w:szCs w:val="24"/>
          <w:lang w:val="en-US"/>
        </w:rPr>
        <w:t>B</w:t>
      </w:r>
      <w:r w:rsidRPr="006A23E7">
        <w:rPr>
          <w:rFonts w:ascii="Arial" w:hAnsi="Arial" w:cs="Arial"/>
          <w:b/>
          <w:sz w:val="24"/>
          <w:szCs w:val="24"/>
        </w:rPr>
        <w:t>.1 Общие положения</w:t>
      </w:r>
    </w:p>
    <w:p w14:paraId="282DBA73" w14:textId="77777777" w:rsidR="006A23E7" w:rsidRPr="006A23E7" w:rsidRDefault="00F34490" w:rsidP="006A23E7">
      <w:pPr>
        <w:tabs>
          <w:tab w:val="left" w:pos="588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Несмотря на то что</w:t>
      </w:r>
      <w:r w:rsidR="006A23E7" w:rsidRPr="006A23E7">
        <w:rPr>
          <w:rFonts w:ascii="Arial" w:hAnsi="Arial" w:cs="Arial"/>
          <w:sz w:val="24"/>
          <w:szCs w:val="24"/>
        </w:rPr>
        <w:t xml:space="preserve"> настоящий стандарт не устанавливает конкретных методов измерения, существуют распространенные методы, которые могут быть полезны при измерении различных величин для каждого образца. Данные методы и соответствующее оборудование отличаются по сложности, неопределенности измерения и стоимости. </w:t>
      </w:r>
      <w:r>
        <w:rPr>
          <w:rFonts w:ascii="Arial" w:hAnsi="Arial" w:cs="Arial"/>
          <w:sz w:val="24"/>
          <w:szCs w:val="24"/>
        </w:rPr>
        <w:t>М</w:t>
      </w:r>
      <w:r w:rsidR="006A23E7" w:rsidRPr="006A23E7">
        <w:rPr>
          <w:rFonts w:ascii="Arial" w:hAnsi="Arial" w:cs="Arial"/>
          <w:sz w:val="24"/>
          <w:szCs w:val="24"/>
        </w:rPr>
        <w:t>етоды разделены на три категории:</w:t>
      </w:r>
    </w:p>
    <w:p w14:paraId="7D56A31E" w14:textId="77777777" w:rsidR="006A23E7" w:rsidRPr="006A23E7" w:rsidRDefault="006A23E7" w:rsidP="006A23E7">
      <w:pPr>
        <w:tabs>
          <w:tab w:val="left" w:pos="588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A23E7">
        <w:rPr>
          <w:rFonts w:ascii="Arial" w:hAnsi="Arial" w:cs="Arial"/>
          <w:sz w:val="24"/>
          <w:szCs w:val="24"/>
        </w:rPr>
        <w:t xml:space="preserve">- класс </w:t>
      </w:r>
      <w:r w:rsidRPr="006A23E7">
        <w:rPr>
          <w:rFonts w:ascii="Arial" w:hAnsi="Arial" w:cs="Arial"/>
          <w:sz w:val="24"/>
          <w:szCs w:val="24"/>
          <w:lang w:val="en-US"/>
        </w:rPr>
        <w:t>A</w:t>
      </w:r>
      <w:r w:rsidRPr="006A23E7">
        <w:rPr>
          <w:rFonts w:ascii="Arial" w:hAnsi="Arial" w:cs="Arial"/>
          <w:sz w:val="24"/>
          <w:szCs w:val="24"/>
        </w:rPr>
        <w:t xml:space="preserve"> для прос</w:t>
      </w:r>
      <w:r>
        <w:rPr>
          <w:rFonts w:ascii="Arial" w:hAnsi="Arial" w:cs="Arial"/>
          <w:sz w:val="24"/>
          <w:szCs w:val="24"/>
        </w:rPr>
        <w:t xml:space="preserve">тых и недорогостоящих измерений, как правило, </w:t>
      </w:r>
      <w:r w:rsidRPr="006A23E7">
        <w:rPr>
          <w:rFonts w:ascii="Arial" w:hAnsi="Arial" w:cs="Arial"/>
          <w:sz w:val="24"/>
          <w:szCs w:val="24"/>
        </w:rPr>
        <w:t>доступны</w:t>
      </w:r>
      <w:r>
        <w:rPr>
          <w:rFonts w:ascii="Arial" w:hAnsi="Arial" w:cs="Arial"/>
          <w:sz w:val="24"/>
          <w:szCs w:val="24"/>
        </w:rPr>
        <w:t>х</w:t>
      </w:r>
      <w:r w:rsidRPr="006A23E7">
        <w:rPr>
          <w:rFonts w:ascii="Arial" w:hAnsi="Arial" w:cs="Arial"/>
          <w:sz w:val="24"/>
          <w:szCs w:val="24"/>
        </w:rPr>
        <w:t xml:space="preserve"> в цеху;</w:t>
      </w:r>
    </w:p>
    <w:p w14:paraId="7FBCB1D4" w14:textId="77777777" w:rsidR="006A23E7" w:rsidRPr="006A23E7" w:rsidRDefault="006A23E7" w:rsidP="006A23E7">
      <w:pPr>
        <w:tabs>
          <w:tab w:val="left" w:pos="588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A23E7">
        <w:rPr>
          <w:rFonts w:ascii="Arial" w:hAnsi="Arial" w:cs="Arial"/>
          <w:sz w:val="24"/>
          <w:szCs w:val="24"/>
        </w:rPr>
        <w:t xml:space="preserve">- класс </w:t>
      </w:r>
      <w:r w:rsidRPr="006A23E7">
        <w:rPr>
          <w:rFonts w:ascii="Arial" w:hAnsi="Arial" w:cs="Arial"/>
          <w:sz w:val="24"/>
          <w:szCs w:val="24"/>
          <w:lang w:val="en-US"/>
        </w:rPr>
        <w:t>AA</w:t>
      </w:r>
      <w:r w:rsidRPr="006A23E7">
        <w:rPr>
          <w:rFonts w:ascii="Arial" w:hAnsi="Arial" w:cs="Arial"/>
          <w:sz w:val="24"/>
          <w:szCs w:val="24"/>
        </w:rPr>
        <w:t xml:space="preserve"> для более сложных методов</w:t>
      </w:r>
      <w:r w:rsidR="009C3925">
        <w:rPr>
          <w:rFonts w:ascii="Arial" w:hAnsi="Arial" w:cs="Arial"/>
          <w:sz w:val="24"/>
          <w:szCs w:val="24"/>
        </w:rPr>
        <w:t>;</w:t>
      </w:r>
    </w:p>
    <w:p w14:paraId="04FEFCA4" w14:textId="77777777" w:rsidR="006A23E7" w:rsidRPr="006A23E7" w:rsidRDefault="006A23E7" w:rsidP="006A23E7">
      <w:pPr>
        <w:tabs>
          <w:tab w:val="left" w:pos="588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A23E7">
        <w:rPr>
          <w:rFonts w:ascii="Arial" w:hAnsi="Arial" w:cs="Arial"/>
          <w:sz w:val="24"/>
          <w:szCs w:val="24"/>
        </w:rPr>
        <w:t xml:space="preserve">- класс </w:t>
      </w:r>
      <w:r w:rsidRPr="006A23E7">
        <w:rPr>
          <w:rFonts w:ascii="Arial" w:hAnsi="Arial" w:cs="Arial"/>
          <w:sz w:val="24"/>
          <w:szCs w:val="24"/>
          <w:lang w:val="en-US"/>
        </w:rPr>
        <w:t>AAA</w:t>
      </w:r>
      <w:r w:rsidRPr="006A23E7">
        <w:rPr>
          <w:rFonts w:ascii="Arial" w:hAnsi="Arial" w:cs="Arial"/>
          <w:sz w:val="24"/>
          <w:szCs w:val="24"/>
        </w:rPr>
        <w:t xml:space="preserve"> для измерений уровня лаборатории, которые являются дорогостоящими и </w:t>
      </w:r>
      <w:r w:rsidR="00D925D8">
        <w:rPr>
          <w:rFonts w:ascii="Arial" w:hAnsi="Arial" w:cs="Arial"/>
          <w:sz w:val="24"/>
          <w:szCs w:val="24"/>
        </w:rPr>
        <w:t>имеют</w:t>
      </w:r>
      <w:r w:rsidRPr="006A23E7">
        <w:rPr>
          <w:rFonts w:ascii="Arial" w:hAnsi="Arial" w:cs="Arial"/>
          <w:sz w:val="24"/>
          <w:szCs w:val="24"/>
        </w:rPr>
        <w:t xml:space="preserve"> самую низкую неопределенность измерения.</w:t>
      </w:r>
    </w:p>
    <w:p w14:paraId="452EE556" w14:textId="77777777" w:rsidR="006A23E7" w:rsidRPr="006A23E7" w:rsidRDefault="006A23E7" w:rsidP="006A23E7">
      <w:pPr>
        <w:tabs>
          <w:tab w:val="left" w:pos="588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A23E7">
        <w:rPr>
          <w:rFonts w:ascii="Arial" w:hAnsi="Arial" w:cs="Arial"/>
          <w:sz w:val="24"/>
          <w:szCs w:val="24"/>
        </w:rPr>
        <w:t>Различные методы измерения для некоторых измерений каждого образца приведены в таблице </w:t>
      </w:r>
      <w:r w:rsidRPr="006A23E7">
        <w:rPr>
          <w:rFonts w:ascii="Arial" w:hAnsi="Arial" w:cs="Arial"/>
          <w:sz w:val="24"/>
          <w:szCs w:val="24"/>
          <w:lang w:val="en-US"/>
        </w:rPr>
        <w:t>B</w:t>
      </w:r>
      <w:r w:rsidRPr="006A23E7">
        <w:rPr>
          <w:rFonts w:ascii="Arial" w:hAnsi="Arial" w:cs="Arial"/>
          <w:sz w:val="24"/>
          <w:szCs w:val="24"/>
        </w:rPr>
        <w:t>.1.</w:t>
      </w:r>
    </w:p>
    <w:p w14:paraId="3320F234" w14:textId="77777777" w:rsidR="006A23E7" w:rsidRPr="009C3925" w:rsidRDefault="006A23E7" w:rsidP="009C3925">
      <w:pPr>
        <w:tabs>
          <w:tab w:val="left" w:pos="588"/>
        </w:tabs>
        <w:spacing w:before="240"/>
        <w:rPr>
          <w:rFonts w:ascii="Arial" w:hAnsi="Arial" w:cs="Arial"/>
          <w:sz w:val="24"/>
          <w:szCs w:val="24"/>
        </w:rPr>
      </w:pPr>
      <w:r w:rsidRPr="009C3925">
        <w:rPr>
          <w:rFonts w:ascii="Arial" w:hAnsi="Arial" w:cs="Arial"/>
          <w:spacing w:val="40"/>
          <w:sz w:val="24"/>
          <w:szCs w:val="24"/>
        </w:rPr>
        <w:t>Таблица</w:t>
      </w:r>
      <w:r w:rsidRPr="009C3925">
        <w:rPr>
          <w:rFonts w:ascii="Arial" w:hAnsi="Arial" w:cs="Arial"/>
          <w:sz w:val="24"/>
          <w:szCs w:val="24"/>
        </w:rPr>
        <w:t xml:space="preserve"> </w:t>
      </w:r>
      <w:r w:rsidRPr="009C3925">
        <w:rPr>
          <w:rFonts w:ascii="Arial" w:hAnsi="Arial" w:cs="Arial"/>
          <w:sz w:val="24"/>
          <w:szCs w:val="24"/>
          <w:lang w:val="en-US"/>
        </w:rPr>
        <w:t>B</w:t>
      </w:r>
      <w:r w:rsidRPr="009C3925">
        <w:rPr>
          <w:rFonts w:ascii="Arial" w:hAnsi="Arial" w:cs="Arial"/>
          <w:sz w:val="24"/>
          <w:szCs w:val="24"/>
        </w:rPr>
        <w:t>.1 — Предлагаемые методы измерения и основные характеристики образцов для испытани</w:t>
      </w:r>
      <w:r w:rsidR="00D13A02">
        <w:rPr>
          <w:rFonts w:ascii="Arial" w:hAnsi="Arial" w:cs="Arial"/>
          <w:sz w:val="24"/>
          <w:szCs w:val="24"/>
        </w:rPr>
        <w:t>й</w:t>
      </w:r>
    </w:p>
    <w:tbl>
      <w:tblPr>
        <w:tblW w:w="9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4"/>
        <w:gridCol w:w="3233"/>
        <w:gridCol w:w="3073"/>
        <w:gridCol w:w="1322"/>
      </w:tblGrid>
      <w:tr w:rsidR="006A23E7" w:rsidRPr="009C3925" w14:paraId="16EE2A74" w14:textId="77777777" w:rsidTr="009C3925">
        <w:trPr>
          <w:trHeight w:val="487"/>
        </w:trPr>
        <w:tc>
          <w:tcPr>
            <w:tcW w:w="2344" w:type="dxa"/>
            <w:tcBorders>
              <w:bottom w:val="double" w:sz="4" w:space="0" w:color="auto"/>
            </w:tcBorders>
            <w:shd w:val="clear" w:color="auto" w:fill="auto"/>
          </w:tcPr>
          <w:p w14:paraId="11F88631" w14:textId="77777777" w:rsidR="006A23E7" w:rsidRPr="009C3925" w:rsidRDefault="006A23E7" w:rsidP="00D925D8">
            <w:pPr>
              <w:tabs>
                <w:tab w:val="left" w:pos="588"/>
              </w:tabs>
              <w:jc w:val="center"/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Измеряемая величина</w:t>
            </w:r>
          </w:p>
        </w:tc>
        <w:tc>
          <w:tcPr>
            <w:tcW w:w="3233" w:type="dxa"/>
            <w:tcBorders>
              <w:bottom w:val="double" w:sz="4" w:space="0" w:color="auto"/>
            </w:tcBorders>
            <w:shd w:val="clear" w:color="auto" w:fill="auto"/>
          </w:tcPr>
          <w:p w14:paraId="0640BC5A" w14:textId="77777777" w:rsidR="006A23E7" w:rsidRPr="009C3925" w:rsidRDefault="006A23E7" w:rsidP="00D925D8">
            <w:pPr>
              <w:tabs>
                <w:tab w:val="left" w:pos="588"/>
              </w:tabs>
              <w:jc w:val="center"/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Результат</w:t>
            </w:r>
          </w:p>
        </w:tc>
        <w:tc>
          <w:tcPr>
            <w:tcW w:w="3073" w:type="dxa"/>
            <w:tcBorders>
              <w:bottom w:val="double" w:sz="4" w:space="0" w:color="auto"/>
            </w:tcBorders>
            <w:shd w:val="clear" w:color="auto" w:fill="auto"/>
          </w:tcPr>
          <w:p w14:paraId="7C868529" w14:textId="77777777" w:rsidR="006A23E7" w:rsidRPr="009C3925" w:rsidRDefault="005C5D7C" w:rsidP="00D925D8">
            <w:pPr>
              <w:tabs>
                <w:tab w:val="left" w:pos="58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Средство</w:t>
            </w:r>
            <w:r w:rsidR="006A23E7" w:rsidRPr="009C3925">
              <w:rPr>
                <w:rFonts w:ascii="Arial" w:hAnsi="Arial" w:cs="Arial"/>
              </w:rPr>
              <w:t xml:space="preserve"> измерени</w:t>
            </w:r>
            <w:r>
              <w:rPr>
                <w:rFonts w:ascii="Arial" w:hAnsi="Arial" w:cs="Arial"/>
              </w:rPr>
              <w:t>й</w:t>
            </w:r>
          </w:p>
        </w:tc>
        <w:tc>
          <w:tcPr>
            <w:tcW w:w="1322" w:type="dxa"/>
            <w:tcBorders>
              <w:bottom w:val="double" w:sz="4" w:space="0" w:color="auto"/>
            </w:tcBorders>
            <w:shd w:val="clear" w:color="auto" w:fill="auto"/>
          </w:tcPr>
          <w:p w14:paraId="4FAF6623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Класс измерения</w:t>
            </w:r>
          </w:p>
        </w:tc>
      </w:tr>
      <w:tr w:rsidR="006A23E7" w:rsidRPr="009C3925" w14:paraId="19872AAF" w14:textId="77777777" w:rsidTr="00857F28">
        <w:tc>
          <w:tcPr>
            <w:tcW w:w="9972" w:type="dxa"/>
            <w:gridSpan w:val="4"/>
            <w:tcBorders>
              <w:top w:val="double" w:sz="4" w:space="0" w:color="auto"/>
            </w:tcBorders>
            <w:shd w:val="clear" w:color="auto" w:fill="auto"/>
          </w:tcPr>
          <w:p w14:paraId="49DF6088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Линейные образцы для испытаний</w:t>
            </w:r>
          </w:p>
        </w:tc>
      </w:tr>
      <w:tr w:rsidR="006A23E7" w:rsidRPr="009C3925" w14:paraId="6BD792E4" w14:textId="77777777" w:rsidTr="009C3925">
        <w:tc>
          <w:tcPr>
            <w:tcW w:w="2344" w:type="dxa"/>
            <w:vMerge w:val="restart"/>
            <w:shd w:val="clear" w:color="auto" w:fill="auto"/>
          </w:tcPr>
          <w:p w14:paraId="717D36EA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Позиция</w:t>
            </w:r>
          </w:p>
        </w:tc>
        <w:tc>
          <w:tcPr>
            <w:tcW w:w="3233" w:type="dxa"/>
            <w:shd w:val="clear" w:color="auto" w:fill="auto"/>
          </w:tcPr>
          <w:p w14:paraId="6BB0A9D0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Координаты каждой стороны</w:t>
            </w:r>
          </w:p>
        </w:tc>
        <w:tc>
          <w:tcPr>
            <w:tcW w:w="3073" w:type="dxa"/>
            <w:shd w:val="clear" w:color="auto" w:fill="auto"/>
          </w:tcPr>
          <w:p w14:paraId="736F85AC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КИМ</w:t>
            </w:r>
          </w:p>
        </w:tc>
        <w:tc>
          <w:tcPr>
            <w:tcW w:w="1322" w:type="dxa"/>
            <w:shd w:val="clear" w:color="auto" w:fill="auto"/>
          </w:tcPr>
          <w:p w14:paraId="18681418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9C3925">
              <w:rPr>
                <w:rFonts w:ascii="Arial" w:hAnsi="Arial" w:cs="Arial"/>
                <w:lang w:val="en-US"/>
              </w:rPr>
              <w:t>AAA</w:t>
            </w:r>
          </w:p>
        </w:tc>
      </w:tr>
      <w:tr w:rsidR="006A23E7" w:rsidRPr="009C3925" w14:paraId="6AC73455" w14:textId="77777777" w:rsidTr="009C3925">
        <w:tc>
          <w:tcPr>
            <w:tcW w:w="2344" w:type="dxa"/>
            <w:vMerge/>
            <w:shd w:val="clear" w:color="auto" w:fill="auto"/>
          </w:tcPr>
          <w:p w14:paraId="482B1B2E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</w:p>
        </w:tc>
        <w:tc>
          <w:tcPr>
            <w:tcW w:w="3233" w:type="dxa"/>
            <w:shd w:val="clear" w:color="auto" w:fill="auto"/>
          </w:tcPr>
          <w:p w14:paraId="38BE9259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Координаты каждой стороны</w:t>
            </w:r>
          </w:p>
        </w:tc>
        <w:tc>
          <w:tcPr>
            <w:tcW w:w="3073" w:type="dxa"/>
            <w:shd w:val="clear" w:color="auto" w:fill="auto"/>
          </w:tcPr>
          <w:p w14:paraId="0201239F" w14:textId="77777777" w:rsidR="006A23E7" w:rsidRPr="009C3925" w:rsidRDefault="006A23E7" w:rsidP="00F34490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3</w:t>
            </w:r>
            <w:r w:rsidRPr="009C3925">
              <w:rPr>
                <w:rFonts w:ascii="Arial" w:hAnsi="Arial" w:cs="Arial"/>
                <w:lang w:val="en-US"/>
              </w:rPr>
              <w:t>D</w:t>
            </w:r>
            <w:r w:rsidR="00F34490">
              <w:rPr>
                <w:rFonts w:ascii="Arial" w:hAnsi="Arial" w:cs="Arial"/>
              </w:rPr>
              <w:t>-</w:t>
            </w:r>
            <w:r w:rsidRPr="009C3925">
              <w:rPr>
                <w:rFonts w:ascii="Arial" w:hAnsi="Arial" w:cs="Arial"/>
              </w:rPr>
              <w:t>сканер</w:t>
            </w:r>
          </w:p>
        </w:tc>
        <w:tc>
          <w:tcPr>
            <w:tcW w:w="1322" w:type="dxa"/>
            <w:shd w:val="clear" w:color="auto" w:fill="auto"/>
          </w:tcPr>
          <w:p w14:paraId="00C04296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9C3925">
              <w:rPr>
                <w:rFonts w:ascii="Arial" w:hAnsi="Arial" w:cs="Arial"/>
              </w:rPr>
              <w:t xml:space="preserve">От </w:t>
            </w:r>
            <w:r w:rsidRPr="009C3925">
              <w:rPr>
                <w:rFonts w:ascii="Arial" w:hAnsi="Arial" w:cs="Arial"/>
                <w:lang w:val="en-US"/>
              </w:rPr>
              <w:t xml:space="preserve">A </w:t>
            </w:r>
            <w:r w:rsidRPr="009C3925">
              <w:rPr>
                <w:rFonts w:ascii="Arial" w:hAnsi="Arial" w:cs="Arial"/>
              </w:rPr>
              <w:t xml:space="preserve">до </w:t>
            </w:r>
            <w:r w:rsidRPr="009C3925">
              <w:rPr>
                <w:rFonts w:ascii="Arial" w:hAnsi="Arial" w:cs="Arial"/>
                <w:lang w:val="en-US"/>
              </w:rPr>
              <w:t>AA</w:t>
            </w:r>
          </w:p>
        </w:tc>
      </w:tr>
      <w:tr w:rsidR="006A23E7" w:rsidRPr="009C3925" w14:paraId="4862C9E3" w14:textId="77777777" w:rsidTr="009C3925">
        <w:trPr>
          <w:trHeight w:val="687"/>
        </w:trPr>
        <w:tc>
          <w:tcPr>
            <w:tcW w:w="2344" w:type="dxa"/>
            <w:vMerge/>
            <w:shd w:val="clear" w:color="auto" w:fill="auto"/>
          </w:tcPr>
          <w:p w14:paraId="772F886C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</w:p>
        </w:tc>
        <w:tc>
          <w:tcPr>
            <w:tcW w:w="3233" w:type="dxa"/>
            <w:shd w:val="clear" w:color="auto" w:fill="auto"/>
          </w:tcPr>
          <w:p w14:paraId="75918573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Толщина выступа</w:t>
            </w:r>
          </w:p>
        </w:tc>
        <w:tc>
          <w:tcPr>
            <w:tcW w:w="3073" w:type="dxa"/>
            <w:shd w:val="clear" w:color="auto" w:fill="auto"/>
          </w:tcPr>
          <w:p w14:paraId="6AB99478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Ручные микрометры и штангенциркули</w:t>
            </w:r>
          </w:p>
        </w:tc>
        <w:tc>
          <w:tcPr>
            <w:tcW w:w="1322" w:type="dxa"/>
            <w:shd w:val="clear" w:color="auto" w:fill="auto"/>
          </w:tcPr>
          <w:p w14:paraId="6C81BDFF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9C3925">
              <w:rPr>
                <w:rFonts w:ascii="Arial" w:hAnsi="Arial" w:cs="Arial"/>
                <w:lang w:val="en-US"/>
              </w:rPr>
              <w:t>A</w:t>
            </w:r>
          </w:p>
        </w:tc>
      </w:tr>
      <w:tr w:rsidR="006A23E7" w:rsidRPr="009C3925" w14:paraId="68A02E32" w14:textId="77777777" w:rsidTr="009C3925">
        <w:tc>
          <w:tcPr>
            <w:tcW w:w="2344" w:type="dxa"/>
            <w:vMerge/>
            <w:shd w:val="clear" w:color="auto" w:fill="auto"/>
          </w:tcPr>
          <w:p w14:paraId="10E7D2D3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</w:p>
        </w:tc>
        <w:tc>
          <w:tcPr>
            <w:tcW w:w="3233" w:type="dxa"/>
            <w:shd w:val="clear" w:color="auto" w:fill="auto"/>
          </w:tcPr>
          <w:p w14:paraId="288F9576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Расстояние между выступами</w:t>
            </w:r>
          </w:p>
        </w:tc>
        <w:tc>
          <w:tcPr>
            <w:tcW w:w="3073" w:type="dxa"/>
            <w:shd w:val="clear" w:color="auto" w:fill="auto"/>
          </w:tcPr>
          <w:p w14:paraId="27659B2C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Штангенциркуль</w:t>
            </w:r>
          </w:p>
        </w:tc>
        <w:tc>
          <w:tcPr>
            <w:tcW w:w="1322" w:type="dxa"/>
            <w:shd w:val="clear" w:color="auto" w:fill="auto"/>
          </w:tcPr>
          <w:p w14:paraId="7FFEAF83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9C3925">
              <w:rPr>
                <w:rFonts w:ascii="Arial" w:hAnsi="Arial" w:cs="Arial"/>
                <w:lang w:val="en-US"/>
              </w:rPr>
              <w:t>A</w:t>
            </w:r>
          </w:p>
        </w:tc>
      </w:tr>
      <w:tr w:rsidR="006A23E7" w:rsidRPr="009C3925" w14:paraId="70E5C08A" w14:textId="77777777" w:rsidTr="009C3925">
        <w:tc>
          <w:tcPr>
            <w:tcW w:w="2344" w:type="dxa"/>
            <w:vMerge w:val="restart"/>
            <w:shd w:val="clear" w:color="auto" w:fill="auto"/>
          </w:tcPr>
          <w:p w14:paraId="64192CDF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Прямолинейность</w:t>
            </w:r>
          </w:p>
        </w:tc>
        <w:tc>
          <w:tcPr>
            <w:tcW w:w="3233" w:type="dxa"/>
            <w:shd w:val="clear" w:color="auto" w:fill="auto"/>
          </w:tcPr>
          <w:p w14:paraId="34DB58C1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Форма вдоль длины образца</w:t>
            </w:r>
          </w:p>
        </w:tc>
        <w:tc>
          <w:tcPr>
            <w:tcW w:w="3073" w:type="dxa"/>
            <w:shd w:val="clear" w:color="auto" w:fill="auto"/>
          </w:tcPr>
          <w:p w14:paraId="5DE8B39C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КИМ</w:t>
            </w:r>
          </w:p>
        </w:tc>
        <w:tc>
          <w:tcPr>
            <w:tcW w:w="1322" w:type="dxa"/>
            <w:shd w:val="clear" w:color="auto" w:fill="auto"/>
          </w:tcPr>
          <w:p w14:paraId="433F5D29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9C3925">
              <w:rPr>
                <w:rFonts w:ascii="Arial" w:hAnsi="Arial" w:cs="Arial"/>
                <w:lang w:val="en-US"/>
              </w:rPr>
              <w:t>AAA</w:t>
            </w:r>
          </w:p>
        </w:tc>
      </w:tr>
      <w:tr w:rsidR="006A23E7" w:rsidRPr="009C3925" w14:paraId="7ED1372D" w14:textId="77777777" w:rsidTr="009C3925">
        <w:tc>
          <w:tcPr>
            <w:tcW w:w="2344" w:type="dxa"/>
            <w:vMerge/>
            <w:shd w:val="clear" w:color="auto" w:fill="auto"/>
          </w:tcPr>
          <w:p w14:paraId="39185562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</w:p>
        </w:tc>
        <w:tc>
          <w:tcPr>
            <w:tcW w:w="3233" w:type="dxa"/>
            <w:shd w:val="clear" w:color="auto" w:fill="auto"/>
          </w:tcPr>
          <w:p w14:paraId="75907620" w14:textId="77777777" w:rsidR="006A23E7" w:rsidRPr="009C3925" w:rsidRDefault="006A23E7" w:rsidP="00857F28">
            <w:pPr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Форма вдоль длины образца</w:t>
            </w:r>
          </w:p>
        </w:tc>
        <w:tc>
          <w:tcPr>
            <w:tcW w:w="3073" w:type="dxa"/>
            <w:shd w:val="clear" w:color="auto" w:fill="auto"/>
          </w:tcPr>
          <w:p w14:paraId="4210AE8C" w14:textId="77777777" w:rsidR="006A23E7" w:rsidRPr="009C3925" w:rsidRDefault="006A23E7" w:rsidP="00F34490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3</w:t>
            </w:r>
            <w:r w:rsidRPr="009C3925">
              <w:rPr>
                <w:rFonts w:ascii="Arial" w:hAnsi="Arial" w:cs="Arial"/>
                <w:lang w:val="en-US"/>
              </w:rPr>
              <w:t>D</w:t>
            </w:r>
            <w:r w:rsidR="00F34490">
              <w:rPr>
                <w:rFonts w:ascii="Arial" w:hAnsi="Arial" w:cs="Arial"/>
              </w:rPr>
              <w:t>-</w:t>
            </w:r>
            <w:r w:rsidRPr="009C3925">
              <w:rPr>
                <w:rFonts w:ascii="Arial" w:hAnsi="Arial" w:cs="Arial"/>
              </w:rPr>
              <w:t>сканер</w:t>
            </w:r>
          </w:p>
        </w:tc>
        <w:tc>
          <w:tcPr>
            <w:tcW w:w="1322" w:type="dxa"/>
            <w:shd w:val="clear" w:color="auto" w:fill="auto"/>
          </w:tcPr>
          <w:p w14:paraId="150513B1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9C3925">
              <w:rPr>
                <w:rFonts w:ascii="Arial" w:hAnsi="Arial" w:cs="Arial"/>
                <w:lang w:val="en-US"/>
              </w:rPr>
              <w:t>AAA</w:t>
            </w:r>
          </w:p>
        </w:tc>
      </w:tr>
    </w:tbl>
    <w:p w14:paraId="3B3EBD4C" w14:textId="77777777" w:rsidR="009C3925" w:rsidRDefault="009C3925"/>
    <w:p w14:paraId="70F0E180" w14:textId="77777777" w:rsidR="005C5D7C" w:rsidRDefault="005C5D7C"/>
    <w:p w14:paraId="6407E3FC" w14:textId="77777777" w:rsidR="009C3925" w:rsidRDefault="009C3925">
      <w:pPr>
        <w:rPr>
          <w:rFonts w:ascii="Arial" w:hAnsi="Arial" w:cs="Arial"/>
          <w:i/>
          <w:sz w:val="24"/>
          <w:szCs w:val="24"/>
        </w:rPr>
      </w:pPr>
      <w:r w:rsidRPr="009C3925">
        <w:rPr>
          <w:rFonts w:ascii="Arial" w:hAnsi="Arial" w:cs="Arial"/>
          <w:i/>
          <w:sz w:val="24"/>
          <w:szCs w:val="24"/>
        </w:rPr>
        <w:lastRenderedPageBreak/>
        <w:t xml:space="preserve">Продолжение таблицы </w:t>
      </w:r>
      <w:r w:rsidRPr="009C3925">
        <w:rPr>
          <w:rFonts w:ascii="Arial" w:hAnsi="Arial" w:cs="Arial"/>
          <w:i/>
          <w:sz w:val="24"/>
          <w:szCs w:val="24"/>
          <w:lang w:val="en-US"/>
        </w:rPr>
        <w:t>B</w:t>
      </w:r>
      <w:r w:rsidRPr="009C3925">
        <w:rPr>
          <w:rFonts w:ascii="Arial" w:hAnsi="Arial" w:cs="Arial"/>
          <w:i/>
          <w:sz w:val="24"/>
          <w:szCs w:val="24"/>
        </w:rPr>
        <w:t>.1</w:t>
      </w:r>
    </w:p>
    <w:tbl>
      <w:tblPr>
        <w:tblW w:w="9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4"/>
        <w:gridCol w:w="3233"/>
        <w:gridCol w:w="3073"/>
        <w:gridCol w:w="1322"/>
      </w:tblGrid>
      <w:tr w:rsidR="009C3925" w:rsidRPr="009C3925" w14:paraId="10FC6F49" w14:textId="77777777" w:rsidTr="009C3925">
        <w:tc>
          <w:tcPr>
            <w:tcW w:w="2344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1DC21763" w14:textId="77777777" w:rsidR="009C3925" w:rsidRPr="009C3925" w:rsidRDefault="009C3925" w:rsidP="00832729">
            <w:pPr>
              <w:tabs>
                <w:tab w:val="left" w:pos="588"/>
              </w:tabs>
              <w:jc w:val="center"/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Измеряемая величина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3A07E677" w14:textId="77777777" w:rsidR="009C3925" w:rsidRPr="009C3925" w:rsidRDefault="009C3925" w:rsidP="00832729">
            <w:pPr>
              <w:jc w:val="center"/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Результат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5C21313B" w14:textId="77777777" w:rsidR="009C3925" w:rsidRPr="009C3925" w:rsidRDefault="00D87887" w:rsidP="00832729">
            <w:pPr>
              <w:tabs>
                <w:tab w:val="left" w:pos="58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Средство</w:t>
            </w:r>
            <w:r w:rsidR="009C3925" w:rsidRPr="009C3925">
              <w:rPr>
                <w:rFonts w:ascii="Arial" w:hAnsi="Arial" w:cs="Arial"/>
              </w:rPr>
              <w:t xml:space="preserve"> измерени</w:t>
            </w:r>
            <w:r>
              <w:rPr>
                <w:rFonts w:ascii="Arial" w:hAnsi="Arial" w:cs="Arial"/>
              </w:rPr>
              <w:t>й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006A81A6" w14:textId="77777777" w:rsidR="009C3925" w:rsidRPr="009C3925" w:rsidRDefault="009C3925" w:rsidP="00832729">
            <w:pPr>
              <w:tabs>
                <w:tab w:val="left" w:pos="588"/>
              </w:tabs>
              <w:jc w:val="center"/>
              <w:rPr>
                <w:rFonts w:ascii="Arial" w:hAnsi="Arial" w:cs="Arial"/>
                <w:lang w:val="en-US"/>
              </w:rPr>
            </w:pPr>
            <w:r w:rsidRPr="009C3925">
              <w:rPr>
                <w:rFonts w:ascii="Arial" w:hAnsi="Arial" w:cs="Arial"/>
                <w:lang w:val="en-US"/>
              </w:rPr>
              <w:t>Класс измерения</w:t>
            </w:r>
          </w:p>
        </w:tc>
      </w:tr>
      <w:tr w:rsidR="006A23E7" w:rsidRPr="009C3925" w14:paraId="333B502E" w14:textId="77777777" w:rsidTr="009C3925">
        <w:tc>
          <w:tcPr>
            <w:tcW w:w="2344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14:paraId="3F45FCEB" w14:textId="77777777" w:rsidR="006A23E7" w:rsidRPr="009C3925" w:rsidRDefault="00F34490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Прямолинейность</w:t>
            </w:r>
          </w:p>
        </w:tc>
        <w:tc>
          <w:tcPr>
            <w:tcW w:w="3233" w:type="dxa"/>
            <w:tcBorders>
              <w:top w:val="double" w:sz="4" w:space="0" w:color="auto"/>
            </w:tcBorders>
            <w:shd w:val="clear" w:color="auto" w:fill="auto"/>
          </w:tcPr>
          <w:p w14:paraId="7B048797" w14:textId="77777777" w:rsidR="006A23E7" w:rsidRPr="009C3925" w:rsidRDefault="006A23E7" w:rsidP="00857F28">
            <w:pPr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Форма вдоль длины образца</w:t>
            </w:r>
          </w:p>
        </w:tc>
        <w:tc>
          <w:tcPr>
            <w:tcW w:w="3073" w:type="dxa"/>
            <w:tcBorders>
              <w:top w:val="double" w:sz="4" w:space="0" w:color="auto"/>
            </w:tcBorders>
            <w:shd w:val="clear" w:color="auto" w:fill="auto"/>
          </w:tcPr>
          <w:p w14:paraId="77D2A7A2" w14:textId="77777777" w:rsidR="006A23E7" w:rsidRPr="009C3925" w:rsidRDefault="007B5F2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</w:t>
            </w:r>
            <w:r w:rsidR="00B90F59">
              <w:rPr>
                <w:rFonts w:ascii="Arial" w:hAnsi="Arial" w:cs="Arial"/>
              </w:rPr>
              <w:t>асовой индикатор</w:t>
            </w:r>
            <w:r>
              <w:rPr>
                <w:rFonts w:ascii="Arial" w:hAnsi="Arial" w:cs="Arial"/>
              </w:rPr>
              <w:t xml:space="preserve"> с координатным столом</w:t>
            </w:r>
          </w:p>
        </w:tc>
        <w:tc>
          <w:tcPr>
            <w:tcW w:w="1322" w:type="dxa"/>
            <w:tcBorders>
              <w:top w:val="double" w:sz="4" w:space="0" w:color="auto"/>
            </w:tcBorders>
            <w:shd w:val="clear" w:color="auto" w:fill="auto"/>
          </w:tcPr>
          <w:p w14:paraId="6775F4C0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9C3925">
              <w:rPr>
                <w:rFonts w:ascii="Arial" w:hAnsi="Arial" w:cs="Arial"/>
                <w:lang w:val="en-US"/>
              </w:rPr>
              <w:t>AA</w:t>
            </w:r>
          </w:p>
        </w:tc>
      </w:tr>
      <w:tr w:rsidR="006A23E7" w:rsidRPr="009C3925" w14:paraId="1B9A5415" w14:textId="77777777" w:rsidTr="009C3925">
        <w:tc>
          <w:tcPr>
            <w:tcW w:w="2344" w:type="dxa"/>
            <w:vMerge/>
            <w:shd w:val="clear" w:color="auto" w:fill="auto"/>
          </w:tcPr>
          <w:p w14:paraId="057FB3CE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</w:p>
        </w:tc>
        <w:tc>
          <w:tcPr>
            <w:tcW w:w="3233" w:type="dxa"/>
            <w:shd w:val="clear" w:color="auto" w:fill="auto"/>
          </w:tcPr>
          <w:p w14:paraId="0F219711" w14:textId="77777777" w:rsidR="006A23E7" w:rsidRPr="009C3925" w:rsidRDefault="006A23E7" w:rsidP="00857F28">
            <w:pPr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Форма вдоль длины образца</w:t>
            </w:r>
          </w:p>
        </w:tc>
        <w:tc>
          <w:tcPr>
            <w:tcW w:w="3073" w:type="dxa"/>
            <w:shd w:val="clear" w:color="auto" w:fill="auto"/>
          </w:tcPr>
          <w:p w14:paraId="16AD279E" w14:textId="77777777" w:rsidR="006A23E7" w:rsidRPr="009C3925" w:rsidRDefault="00B90F59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Часовой индикатор</w:t>
            </w:r>
            <w:r w:rsidR="006A23E7" w:rsidRPr="009C392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322" w:type="dxa"/>
            <w:shd w:val="clear" w:color="auto" w:fill="auto"/>
          </w:tcPr>
          <w:p w14:paraId="0BD593F8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9C3925">
              <w:rPr>
                <w:rFonts w:ascii="Arial" w:hAnsi="Arial" w:cs="Arial"/>
                <w:lang w:val="en-US"/>
              </w:rPr>
              <w:t>A</w:t>
            </w:r>
          </w:p>
        </w:tc>
      </w:tr>
      <w:tr w:rsidR="006A23E7" w:rsidRPr="009C3925" w14:paraId="1471CCE0" w14:textId="77777777" w:rsidTr="00857F28">
        <w:tc>
          <w:tcPr>
            <w:tcW w:w="9972" w:type="dxa"/>
            <w:gridSpan w:val="4"/>
            <w:shd w:val="clear" w:color="auto" w:fill="auto"/>
          </w:tcPr>
          <w:p w14:paraId="0A986BF2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Круговые образцы для испытаний</w:t>
            </w:r>
          </w:p>
        </w:tc>
      </w:tr>
      <w:tr w:rsidR="006A23E7" w:rsidRPr="009C3925" w14:paraId="71FA8265" w14:textId="77777777" w:rsidTr="009C3925">
        <w:tc>
          <w:tcPr>
            <w:tcW w:w="2344" w:type="dxa"/>
            <w:vMerge w:val="restart"/>
            <w:shd w:val="clear" w:color="auto" w:fill="auto"/>
          </w:tcPr>
          <w:p w14:paraId="6CCD7C6C" w14:textId="77777777" w:rsidR="006A23E7" w:rsidRPr="009C3925" w:rsidRDefault="00C10187" w:rsidP="00C10187">
            <w:pPr>
              <w:tabs>
                <w:tab w:val="left" w:pos="58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Круглость</w:t>
            </w:r>
          </w:p>
        </w:tc>
        <w:tc>
          <w:tcPr>
            <w:tcW w:w="3233" w:type="dxa"/>
            <w:shd w:val="clear" w:color="auto" w:fill="auto"/>
          </w:tcPr>
          <w:p w14:paraId="222B2D47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Форма каждой стороны каждого кольца</w:t>
            </w:r>
          </w:p>
        </w:tc>
        <w:tc>
          <w:tcPr>
            <w:tcW w:w="3073" w:type="dxa"/>
            <w:shd w:val="clear" w:color="auto" w:fill="auto"/>
          </w:tcPr>
          <w:p w14:paraId="6D74C1F3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КИМ</w:t>
            </w:r>
          </w:p>
        </w:tc>
        <w:tc>
          <w:tcPr>
            <w:tcW w:w="1322" w:type="dxa"/>
            <w:shd w:val="clear" w:color="auto" w:fill="auto"/>
          </w:tcPr>
          <w:p w14:paraId="33417A38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  <w:lang w:val="en-US"/>
              </w:rPr>
              <w:t>AAA</w:t>
            </w:r>
          </w:p>
        </w:tc>
      </w:tr>
      <w:tr w:rsidR="006A23E7" w:rsidRPr="009C3925" w14:paraId="50407E36" w14:textId="77777777" w:rsidTr="009C3925">
        <w:tc>
          <w:tcPr>
            <w:tcW w:w="2344" w:type="dxa"/>
            <w:vMerge/>
            <w:shd w:val="clear" w:color="auto" w:fill="auto"/>
          </w:tcPr>
          <w:p w14:paraId="3269448B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</w:p>
        </w:tc>
        <w:tc>
          <w:tcPr>
            <w:tcW w:w="3233" w:type="dxa"/>
            <w:shd w:val="clear" w:color="auto" w:fill="auto"/>
          </w:tcPr>
          <w:p w14:paraId="0B77590C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Форма каждой стороны каждого кольца</w:t>
            </w:r>
          </w:p>
        </w:tc>
        <w:tc>
          <w:tcPr>
            <w:tcW w:w="3073" w:type="dxa"/>
            <w:shd w:val="clear" w:color="auto" w:fill="auto"/>
          </w:tcPr>
          <w:p w14:paraId="7C9FDEF2" w14:textId="77777777" w:rsidR="006A23E7" w:rsidRPr="009C3925" w:rsidRDefault="00B90F59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B90F59">
              <w:rPr>
                <w:rFonts w:ascii="Arial" w:hAnsi="Arial" w:cs="Arial"/>
              </w:rPr>
              <w:t>Прибор для измерения отклонений от круглости</w:t>
            </w:r>
          </w:p>
        </w:tc>
        <w:tc>
          <w:tcPr>
            <w:tcW w:w="1322" w:type="dxa"/>
            <w:shd w:val="clear" w:color="auto" w:fill="auto"/>
          </w:tcPr>
          <w:p w14:paraId="1C38F5F5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  <w:lang w:val="en-US"/>
              </w:rPr>
              <w:t>AAA</w:t>
            </w:r>
          </w:p>
        </w:tc>
      </w:tr>
      <w:tr w:rsidR="006A23E7" w:rsidRPr="009C3925" w14:paraId="7465207C" w14:textId="77777777" w:rsidTr="009C3925">
        <w:tc>
          <w:tcPr>
            <w:tcW w:w="2344" w:type="dxa"/>
            <w:vMerge/>
            <w:shd w:val="clear" w:color="auto" w:fill="auto"/>
          </w:tcPr>
          <w:p w14:paraId="5536BF06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</w:p>
        </w:tc>
        <w:tc>
          <w:tcPr>
            <w:tcW w:w="3233" w:type="dxa"/>
            <w:shd w:val="clear" w:color="auto" w:fill="auto"/>
          </w:tcPr>
          <w:p w14:paraId="304B281D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Форма каждой стороны каждого кольца</w:t>
            </w:r>
          </w:p>
        </w:tc>
        <w:tc>
          <w:tcPr>
            <w:tcW w:w="3073" w:type="dxa"/>
            <w:shd w:val="clear" w:color="auto" w:fill="auto"/>
          </w:tcPr>
          <w:p w14:paraId="4E4EBFB2" w14:textId="77777777" w:rsidR="006A23E7" w:rsidRPr="009C3925" w:rsidRDefault="00B90F59" w:rsidP="00B90F59">
            <w:pPr>
              <w:tabs>
                <w:tab w:val="left" w:pos="58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Часовой</w:t>
            </w:r>
            <w:r w:rsidR="006A23E7" w:rsidRPr="009C3925">
              <w:rPr>
                <w:rFonts w:ascii="Arial" w:hAnsi="Arial" w:cs="Arial"/>
              </w:rPr>
              <w:t xml:space="preserve"> индикатор и </w:t>
            </w:r>
            <w:r>
              <w:rPr>
                <w:rFonts w:ascii="Arial" w:hAnsi="Arial" w:cs="Arial"/>
              </w:rPr>
              <w:t>к</w:t>
            </w:r>
            <w:r w:rsidRPr="00B90F59">
              <w:rPr>
                <w:rFonts w:ascii="Arial" w:hAnsi="Arial" w:cs="Arial"/>
              </w:rPr>
              <w:t>алибратор поворотных осей</w:t>
            </w:r>
          </w:p>
        </w:tc>
        <w:tc>
          <w:tcPr>
            <w:tcW w:w="1322" w:type="dxa"/>
            <w:shd w:val="clear" w:color="auto" w:fill="auto"/>
          </w:tcPr>
          <w:p w14:paraId="3E1CDD5D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9C3925">
              <w:rPr>
                <w:rFonts w:ascii="Arial" w:hAnsi="Arial" w:cs="Arial"/>
                <w:lang w:val="en-US"/>
              </w:rPr>
              <w:t>AA</w:t>
            </w:r>
          </w:p>
        </w:tc>
      </w:tr>
      <w:tr w:rsidR="006A23E7" w:rsidRPr="009C3925" w14:paraId="768E5D05" w14:textId="77777777" w:rsidTr="009C3925">
        <w:tc>
          <w:tcPr>
            <w:tcW w:w="2344" w:type="dxa"/>
            <w:vMerge/>
            <w:shd w:val="clear" w:color="auto" w:fill="auto"/>
          </w:tcPr>
          <w:p w14:paraId="669C1DDF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</w:p>
        </w:tc>
        <w:tc>
          <w:tcPr>
            <w:tcW w:w="3233" w:type="dxa"/>
            <w:shd w:val="clear" w:color="auto" w:fill="auto"/>
          </w:tcPr>
          <w:p w14:paraId="0E32D25A" w14:textId="77777777" w:rsidR="006A23E7" w:rsidRPr="009C3925" w:rsidRDefault="00D925D8" w:rsidP="003F4947">
            <w:pPr>
              <w:tabs>
                <w:tab w:val="left" w:pos="58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Диаметр </w:t>
            </w:r>
            <w:r w:rsidR="006A23E7" w:rsidRPr="009C3925">
              <w:rPr>
                <w:rFonts w:ascii="Arial" w:hAnsi="Arial" w:cs="Arial"/>
              </w:rPr>
              <w:t>в нескольких точках (разница между максимальной вписанной и минимальной описанной окружност</w:t>
            </w:r>
            <w:r w:rsidR="003F4947">
              <w:rPr>
                <w:rFonts w:ascii="Arial" w:hAnsi="Arial" w:cs="Arial"/>
              </w:rPr>
              <w:t>ями</w:t>
            </w:r>
            <w:r w:rsidR="006A23E7" w:rsidRPr="009C3925">
              <w:rPr>
                <w:rFonts w:ascii="Arial" w:hAnsi="Arial" w:cs="Arial"/>
              </w:rPr>
              <w:t>)</w:t>
            </w:r>
          </w:p>
        </w:tc>
        <w:tc>
          <w:tcPr>
            <w:tcW w:w="3073" w:type="dxa"/>
            <w:shd w:val="clear" w:color="auto" w:fill="auto"/>
          </w:tcPr>
          <w:p w14:paraId="4EBC6E1B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Ручные микрометры и штангенциркули</w:t>
            </w:r>
          </w:p>
        </w:tc>
        <w:tc>
          <w:tcPr>
            <w:tcW w:w="1322" w:type="dxa"/>
            <w:shd w:val="clear" w:color="auto" w:fill="auto"/>
          </w:tcPr>
          <w:p w14:paraId="2DD8F07B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9C3925">
              <w:rPr>
                <w:rFonts w:ascii="Arial" w:hAnsi="Arial" w:cs="Arial"/>
                <w:lang w:val="en-US"/>
              </w:rPr>
              <w:t>A</w:t>
            </w:r>
          </w:p>
        </w:tc>
      </w:tr>
      <w:tr w:rsidR="006A23E7" w:rsidRPr="009C3925" w14:paraId="698A5699" w14:textId="77777777" w:rsidTr="009C3925">
        <w:tc>
          <w:tcPr>
            <w:tcW w:w="2344" w:type="dxa"/>
            <w:vMerge w:val="restart"/>
            <w:shd w:val="clear" w:color="auto" w:fill="auto"/>
          </w:tcPr>
          <w:p w14:paraId="4E938DD0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Диаметр</w:t>
            </w:r>
          </w:p>
        </w:tc>
        <w:tc>
          <w:tcPr>
            <w:tcW w:w="3233" w:type="dxa"/>
            <w:shd w:val="clear" w:color="auto" w:fill="auto"/>
          </w:tcPr>
          <w:p w14:paraId="0DB44E4A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Диаметр окружности, наилучшим образом вписывающегося в множество точек</w:t>
            </w:r>
          </w:p>
        </w:tc>
        <w:tc>
          <w:tcPr>
            <w:tcW w:w="3073" w:type="dxa"/>
            <w:shd w:val="clear" w:color="auto" w:fill="auto"/>
          </w:tcPr>
          <w:p w14:paraId="592C2BAC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КИМ</w:t>
            </w:r>
          </w:p>
        </w:tc>
        <w:tc>
          <w:tcPr>
            <w:tcW w:w="1322" w:type="dxa"/>
            <w:shd w:val="clear" w:color="auto" w:fill="auto"/>
          </w:tcPr>
          <w:p w14:paraId="0E944792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9C3925">
              <w:rPr>
                <w:rFonts w:ascii="Arial" w:hAnsi="Arial" w:cs="Arial"/>
                <w:lang w:val="en-US"/>
              </w:rPr>
              <w:t>AAA</w:t>
            </w:r>
          </w:p>
        </w:tc>
      </w:tr>
      <w:tr w:rsidR="006A23E7" w:rsidRPr="009C3925" w14:paraId="5559EBFE" w14:textId="77777777" w:rsidTr="009C3925">
        <w:tc>
          <w:tcPr>
            <w:tcW w:w="2344" w:type="dxa"/>
            <w:vMerge/>
            <w:shd w:val="clear" w:color="auto" w:fill="auto"/>
          </w:tcPr>
          <w:p w14:paraId="7B290C03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</w:p>
        </w:tc>
        <w:tc>
          <w:tcPr>
            <w:tcW w:w="3233" w:type="dxa"/>
            <w:shd w:val="clear" w:color="auto" w:fill="auto"/>
          </w:tcPr>
          <w:p w14:paraId="70BEC686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Диаметр в двух точках</w:t>
            </w:r>
          </w:p>
        </w:tc>
        <w:tc>
          <w:tcPr>
            <w:tcW w:w="3073" w:type="dxa"/>
            <w:shd w:val="clear" w:color="auto" w:fill="auto"/>
          </w:tcPr>
          <w:p w14:paraId="61D2F132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Ручные микрометры и штангенциркули</w:t>
            </w:r>
          </w:p>
        </w:tc>
        <w:tc>
          <w:tcPr>
            <w:tcW w:w="1322" w:type="dxa"/>
            <w:shd w:val="clear" w:color="auto" w:fill="auto"/>
          </w:tcPr>
          <w:p w14:paraId="747C085E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9C3925">
              <w:rPr>
                <w:rFonts w:ascii="Arial" w:hAnsi="Arial" w:cs="Arial"/>
                <w:lang w:val="en-US"/>
              </w:rPr>
              <w:t>A</w:t>
            </w:r>
          </w:p>
        </w:tc>
      </w:tr>
      <w:tr w:rsidR="006A23E7" w:rsidRPr="009C3925" w14:paraId="539300C4" w14:textId="77777777" w:rsidTr="009C3925">
        <w:tc>
          <w:tcPr>
            <w:tcW w:w="2344" w:type="dxa"/>
            <w:vMerge w:val="restart"/>
            <w:shd w:val="clear" w:color="auto" w:fill="auto"/>
          </w:tcPr>
          <w:p w14:paraId="75BF5433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Концентричность</w:t>
            </w:r>
          </w:p>
        </w:tc>
        <w:tc>
          <w:tcPr>
            <w:tcW w:w="3233" w:type="dxa"/>
            <w:shd w:val="clear" w:color="auto" w:fill="auto"/>
          </w:tcPr>
          <w:p w14:paraId="480E1C11" w14:textId="77777777" w:rsidR="006A23E7" w:rsidRPr="009C3925" w:rsidRDefault="006A23E7" w:rsidP="00BC4843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 xml:space="preserve">Центральные точки </w:t>
            </w:r>
            <w:r w:rsidR="00BC4843" w:rsidRPr="009C3925">
              <w:rPr>
                <w:rFonts w:ascii="Arial" w:hAnsi="Arial" w:cs="Arial"/>
              </w:rPr>
              <w:t>окружност</w:t>
            </w:r>
            <w:r w:rsidR="00BC4843" w:rsidRPr="00BC4843">
              <w:rPr>
                <w:rFonts w:ascii="Arial" w:hAnsi="Arial" w:cs="Arial"/>
              </w:rPr>
              <w:t>и</w:t>
            </w:r>
            <w:r w:rsidR="00BC4843" w:rsidRPr="009C3925">
              <w:rPr>
                <w:rFonts w:ascii="Arial" w:hAnsi="Arial" w:cs="Arial"/>
              </w:rPr>
              <w:t>, наилучшим образом вписывающ</w:t>
            </w:r>
            <w:r w:rsidR="00BC4843">
              <w:rPr>
                <w:rFonts w:ascii="Arial" w:hAnsi="Arial" w:cs="Arial"/>
              </w:rPr>
              <w:t>иеся</w:t>
            </w:r>
            <w:r w:rsidR="00BC4843" w:rsidRPr="009C3925">
              <w:rPr>
                <w:rFonts w:ascii="Arial" w:hAnsi="Arial" w:cs="Arial"/>
              </w:rPr>
              <w:t xml:space="preserve"> в множество точек</w:t>
            </w:r>
            <w:r w:rsidR="00BC4843">
              <w:rPr>
                <w:rFonts w:ascii="Arial" w:hAnsi="Arial" w:cs="Arial"/>
              </w:rPr>
              <w:t xml:space="preserve"> кольца</w:t>
            </w:r>
          </w:p>
        </w:tc>
        <w:tc>
          <w:tcPr>
            <w:tcW w:w="3073" w:type="dxa"/>
            <w:shd w:val="clear" w:color="auto" w:fill="auto"/>
          </w:tcPr>
          <w:p w14:paraId="6057959C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КИМ</w:t>
            </w:r>
          </w:p>
        </w:tc>
        <w:tc>
          <w:tcPr>
            <w:tcW w:w="1322" w:type="dxa"/>
            <w:shd w:val="clear" w:color="auto" w:fill="auto"/>
          </w:tcPr>
          <w:p w14:paraId="1B136EEB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9C3925">
              <w:rPr>
                <w:rFonts w:ascii="Arial" w:hAnsi="Arial" w:cs="Arial"/>
                <w:lang w:val="en-US"/>
              </w:rPr>
              <w:t>AAA</w:t>
            </w:r>
          </w:p>
        </w:tc>
      </w:tr>
      <w:tr w:rsidR="006A23E7" w:rsidRPr="009C3925" w14:paraId="001ED00C" w14:textId="77777777" w:rsidTr="009C3925">
        <w:tc>
          <w:tcPr>
            <w:tcW w:w="2344" w:type="dxa"/>
            <w:vMerge/>
            <w:shd w:val="clear" w:color="auto" w:fill="auto"/>
          </w:tcPr>
          <w:p w14:paraId="49913F69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</w:p>
        </w:tc>
        <w:tc>
          <w:tcPr>
            <w:tcW w:w="3233" w:type="dxa"/>
            <w:shd w:val="clear" w:color="auto" w:fill="auto"/>
          </w:tcPr>
          <w:p w14:paraId="643A81AC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9C3925">
              <w:rPr>
                <w:rFonts w:ascii="Arial" w:hAnsi="Arial" w:cs="Arial"/>
              </w:rPr>
              <w:t>Отклонение формы одной стороны кольца по отношению к заданному положению</w:t>
            </w:r>
          </w:p>
        </w:tc>
        <w:tc>
          <w:tcPr>
            <w:tcW w:w="3073" w:type="dxa"/>
            <w:shd w:val="clear" w:color="auto" w:fill="auto"/>
          </w:tcPr>
          <w:p w14:paraId="338D9E38" w14:textId="77777777" w:rsidR="006A23E7" w:rsidRPr="009C3925" w:rsidRDefault="007812B2" w:rsidP="00B90F59">
            <w:pPr>
              <w:tabs>
                <w:tab w:val="left" w:pos="58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</w:t>
            </w:r>
            <w:r w:rsidR="006A23E7" w:rsidRPr="009C3925">
              <w:rPr>
                <w:rFonts w:ascii="Arial" w:hAnsi="Arial" w:cs="Arial"/>
              </w:rPr>
              <w:t xml:space="preserve">ндикатор </w:t>
            </w:r>
            <w:r>
              <w:rPr>
                <w:rFonts w:ascii="Arial" w:hAnsi="Arial" w:cs="Arial"/>
              </w:rPr>
              <w:t xml:space="preserve">часового типа </w:t>
            </w:r>
            <w:r w:rsidR="00B90F59">
              <w:rPr>
                <w:rFonts w:ascii="Arial" w:hAnsi="Arial" w:cs="Arial"/>
              </w:rPr>
              <w:t xml:space="preserve">и </w:t>
            </w:r>
            <w:r w:rsidR="007B5F27">
              <w:rPr>
                <w:rFonts w:ascii="Arial" w:hAnsi="Arial" w:cs="Arial"/>
              </w:rPr>
              <w:t>поворотный координатный стол</w:t>
            </w:r>
          </w:p>
        </w:tc>
        <w:tc>
          <w:tcPr>
            <w:tcW w:w="1322" w:type="dxa"/>
            <w:shd w:val="clear" w:color="auto" w:fill="auto"/>
          </w:tcPr>
          <w:p w14:paraId="5AFB920C" w14:textId="77777777" w:rsidR="006A23E7" w:rsidRPr="009C3925" w:rsidRDefault="006A23E7" w:rsidP="00857F2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9C3925">
              <w:rPr>
                <w:rFonts w:ascii="Arial" w:hAnsi="Arial" w:cs="Arial"/>
                <w:lang w:val="en-US"/>
              </w:rPr>
              <w:t>AA</w:t>
            </w:r>
          </w:p>
        </w:tc>
      </w:tr>
    </w:tbl>
    <w:p w14:paraId="39200F3D" w14:textId="77777777" w:rsidR="006A23E7" w:rsidRDefault="006A23E7" w:rsidP="006A23E7"/>
    <w:p w14:paraId="1DF55774" w14:textId="77777777" w:rsidR="006A23E7" w:rsidRPr="009C3925" w:rsidRDefault="006A23E7" w:rsidP="006A23E7">
      <w:pPr>
        <w:pageBreakBefore/>
        <w:rPr>
          <w:rFonts w:ascii="Arial" w:hAnsi="Arial" w:cs="Arial"/>
          <w:i/>
          <w:sz w:val="24"/>
          <w:szCs w:val="24"/>
        </w:rPr>
      </w:pPr>
      <w:r w:rsidRPr="009C3925">
        <w:rPr>
          <w:rFonts w:ascii="Arial" w:hAnsi="Arial" w:cs="Arial"/>
          <w:i/>
          <w:sz w:val="24"/>
          <w:szCs w:val="24"/>
        </w:rPr>
        <w:lastRenderedPageBreak/>
        <w:t xml:space="preserve">Продолжение таблицы </w:t>
      </w:r>
      <w:r w:rsidRPr="009C3925">
        <w:rPr>
          <w:rFonts w:ascii="Arial" w:hAnsi="Arial" w:cs="Arial"/>
          <w:i/>
          <w:sz w:val="24"/>
          <w:szCs w:val="24"/>
          <w:lang w:val="en-US"/>
        </w:rPr>
        <w:t>B</w:t>
      </w:r>
      <w:r w:rsidRPr="009C3925">
        <w:rPr>
          <w:rFonts w:ascii="Arial" w:hAnsi="Arial" w:cs="Arial"/>
          <w:i/>
          <w:sz w:val="24"/>
          <w:szCs w:val="24"/>
        </w:rPr>
        <w:t>.1</w:t>
      </w:r>
    </w:p>
    <w:tbl>
      <w:tblPr>
        <w:tblW w:w="9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9"/>
        <w:gridCol w:w="3231"/>
        <w:gridCol w:w="3077"/>
        <w:gridCol w:w="1322"/>
      </w:tblGrid>
      <w:tr w:rsidR="006A23E7" w:rsidRPr="009C3925" w14:paraId="2EFED9A1" w14:textId="77777777" w:rsidTr="00D11760">
        <w:trPr>
          <w:trHeight w:val="487"/>
        </w:trPr>
        <w:tc>
          <w:tcPr>
            <w:tcW w:w="2342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14:paraId="6828B928" w14:textId="77777777" w:rsidR="006A23E7" w:rsidRPr="005C5D7C" w:rsidRDefault="006A23E7" w:rsidP="00832729">
            <w:pPr>
              <w:tabs>
                <w:tab w:val="left" w:pos="58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5D7C">
              <w:rPr>
                <w:rFonts w:ascii="Arial" w:hAnsi="Arial" w:cs="Arial"/>
                <w:sz w:val="20"/>
                <w:szCs w:val="20"/>
              </w:rPr>
              <w:t>Измеряемая величина</w:t>
            </w:r>
          </w:p>
        </w:tc>
        <w:tc>
          <w:tcPr>
            <w:tcW w:w="3231" w:type="dxa"/>
            <w:tcBorders>
              <w:bottom w:val="double" w:sz="4" w:space="0" w:color="auto"/>
            </w:tcBorders>
            <w:shd w:val="clear" w:color="auto" w:fill="auto"/>
          </w:tcPr>
          <w:p w14:paraId="7D542053" w14:textId="77777777" w:rsidR="006A23E7" w:rsidRPr="005C5D7C" w:rsidRDefault="006A23E7" w:rsidP="00832729">
            <w:pPr>
              <w:tabs>
                <w:tab w:val="left" w:pos="58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5D7C">
              <w:rPr>
                <w:rFonts w:ascii="Arial" w:hAnsi="Arial" w:cs="Arial"/>
                <w:sz w:val="20"/>
                <w:szCs w:val="20"/>
              </w:rPr>
              <w:t>Результат</w:t>
            </w:r>
          </w:p>
        </w:tc>
        <w:tc>
          <w:tcPr>
            <w:tcW w:w="3077" w:type="dxa"/>
            <w:tcBorders>
              <w:bottom w:val="double" w:sz="4" w:space="0" w:color="auto"/>
            </w:tcBorders>
            <w:shd w:val="clear" w:color="auto" w:fill="auto"/>
          </w:tcPr>
          <w:p w14:paraId="1F690677" w14:textId="77777777" w:rsidR="006A23E7" w:rsidRPr="005C5D7C" w:rsidRDefault="005C5D7C" w:rsidP="00832729">
            <w:pPr>
              <w:tabs>
                <w:tab w:val="left" w:pos="58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5D7C">
              <w:rPr>
                <w:rFonts w:ascii="Arial" w:hAnsi="Arial" w:cs="Arial"/>
                <w:sz w:val="20"/>
                <w:szCs w:val="20"/>
              </w:rPr>
              <w:t>Средство</w:t>
            </w:r>
            <w:r w:rsidR="006A23E7" w:rsidRPr="005C5D7C">
              <w:rPr>
                <w:rFonts w:ascii="Arial" w:hAnsi="Arial" w:cs="Arial"/>
                <w:sz w:val="20"/>
                <w:szCs w:val="20"/>
              </w:rPr>
              <w:t xml:space="preserve"> измерени</w:t>
            </w:r>
            <w:r w:rsidRPr="005C5D7C">
              <w:rPr>
                <w:rFonts w:ascii="Arial" w:hAnsi="Arial" w:cs="Arial"/>
                <w:sz w:val="20"/>
                <w:szCs w:val="20"/>
              </w:rPr>
              <w:t>й</w:t>
            </w:r>
          </w:p>
        </w:tc>
        <w:tc>
          <w:tcPr>
            <w:tcW w:w="1322" w:type="dxa"/>
            <w:tcBorders>
              <w:bottom w:val="double" w:sz="4" w:space="0" w:color="auto"/>
            </w:tcBorders>
            <w:shd w:val="clear" w:color="auto" w:fill="auto"/>
          </w:tcPr>
          <w:p w14:paraId="1B29D5E1" w14:textId="77777777" w:rsidR="006A23E7" w:rsidRPr="005C5D7C" w:rsidRDefault="006A23E7" w:rsidP="00832729">
            <w:pPr>
              <w:tabs>
                <w:tab w:val="left" w:pos="58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5D7C">
              <w:rPr>
                <w:rFonts w:ascii="Arial" w:hAnsi="Arial" w:cs="Arial"/>
                <w:sz w:val="20"/>
                <w:szCs w:val="20"/>
              </w:rPr>
              <w:t>Класс измерения</w:t>
            </w:r>
          </w:p>
        </w:tc>
      </w:tr>
      <w:tr w:rsidR="001834E8" w:rsidRPr="009C3925" w14:paraId="63EC897C" w14:textId="77777777" w:rsidTr="00857F28">
        <w:tc>
          <w:tcPr>
            <w:tcW w:w="9972" w:type="dxa"/>
            <w:gridSpan w:val="5"/>
            <w:shd w:val="clear" w:color="auto" w:fill="auto"/>
          </w:tcPr>
          <w:p w14:paraId="01EFB482" w14:textId="77777777" w:rsidR="001834E8" w:rsidRPr="00D925D8" w:rsidRDefault="007812B2" w:rsidP="00857F2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Ступенчатые образцы</w:t>
            </w:r>
          </w:p>
        </w:tc>
      </w:tr>
      <w:tr w:rsidR="001834E8" w:rsidRPr="009C3925" w14:paraId="30D5FE67" w14:textId="77777777" w:rsidTr="001834E8">
        <w:tc>
          <w:tcPr>
            <w:tcW w:w="2263" w:type="dxa"/>
            <w:vMerge w:val="restart"/>
            <w:shd w:val="clear" w:color="auto" w:fill="auto"/>
          </w:tcPr>
          <w:p w14:paraId="046344FA" w14:textId="77777777" w:rsidR="001834E8" w:rsidRPr="00D925D8" w:rsidRDefault="007812B2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Высота ступеней</w:t>
            </w:r>
          </w:p>
        </w:tc>
        <w:tc>
          <w:tcPr>
            <w:tcW w:w="3310" w:type="dxa"/>
            <w:gridSpan w:val="2"/>
            <w:shd w:val="clear" w:color="auto" w:fill="auto"/>
          </w:tcPr>
          <w:p w14:paraId="6F59D6A7" w14:textId="77777777" w:rsidR="001834E8" w:rsidRPr="00D925D8" w:rsidRDefault="00CE241E" w:rsidP="00CE241E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D925D8">
              <w:rPr>
                <w:rFonts w:ascii="Arial" w:hAnsi="Arial" w:cs="Arial"/>
              </w:rPr>
              <w:t xml:space="preserve">Координаты </w:t>
            </w:r>
            <w:r w:rsidR="007812B2" w:rsidRPr="00D925D8">
              <w:rPr>
                <w:rFonts w:ascii="Arial" w:hAnsi="Arial" w:cs="Arial"/>
              </w:rPr>
              <w:t>каждой ступени</w:t>
            </w:r>
          </w:p>
        </w:tc>
        <w:tc>
          <w:tcPr>
            <w:tcW w:w="3077" w:type="dxa"/>
            <w:shd w:val="clear" w:color="auto" w:fill="auto"/>
          </w:tcPr>
          <w:p w14:paraId="648CA878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D925D8">
              <w:rPr>
                <w:rFonts w:ascii="Arial" w:hAnsi="Arial" w:cs="Arial"/>
              </w:rPr>
              <w:t>КИМ</w:t>
            </w:r>
          </w:p>
        </w:tc>
        <w:tc>
          <w:tcPr>
            <w:tcW w:w="1322" w:type="dxa"/>
            <w:shd w:val="clear" w:color="auto" w:fill="auto"/>
          </w:tcPr>
          <w:p w14:paraId="032801B4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  <w:lang w:val="en-US"/>
              </w:rPr>
              <w:t>AAA</w:t>
            </w:r>
          </w:p>
        </w:tc>
      </w:tr>
      <w:tr w:rsidR="001834E8" w:rsidRPr="009C3925" w14:paraId="051210D6" w14:textId="77777777" w:rsidTr="001834E8">
        <w:tc>
          <w:tcPr>
            <w:tcW w:w="2263" w:type="dxa"/>
            <w:vMerge/>
            <w:shd w:val="clear" w:color="auto" w:fill="auto"/>
          </w:tcPr>
          <w:p w14:paraId="1C8D8F1D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3310" w:type="dxa"/>
            <w:gridSpan w:val="2"/>
            <w:shd w:val="clear" w:color="auto" w:fill="auto"/>
          </w:tcPr>
          <w:p w14:paraId="7DB7FFE8" w14:textId="77777777" w:rsidR="001834E8" w:rsidRPr="00D925D8" w:rsidRDefault="00CE241E" w:rsidP="00CE241E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D925D8">
              <w:rPr>
                <w:rFonts w:ascii="Arial" w:hAnsi="Arial" w:cs="Arial"/>
              </w:rPr>
              <w:t xml:space="preserve">Координаты </w:t>
            </w:r>
            <w:r w:rsidR="007812B2" w:rsidRPr="00D925D8">
              <w:rPr>
                <w:rFonts w:ascii="Arial" w:hAnsi="Arial" w:cs="Arial"/>
              </w:rPr>
              <w:t>каждой ступени</w:t>
            </w:r>
          </w:p>
        </w:tc>
        <w:tc>
          <w:tcPr>
            <w:tcW w:w="3077" w:type="dxa"/>
            <w:shd w:val="clear" w:color="auto" w:fill="auto"/>
          </w:tcPr>
          <w:p w14:paraId="16E16636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D925D8">
              <w:rPr>
                <w:rFonts w:ascii="Arial" w:hAnsi="Arial" w:cs="Arial"/>
              </w:rPr>
              <w:t>3</w:t>
            </w:r>
            <w:r w:rsidRPr="00D925D8">
              <w:rPr>
                <w:rFonts w:ascii="Arial" w:hAnsi="Arial" w:cs="Arial"/>
                <w:lang w:val="en-US"/>
              </w:rPr>
              <w:t>D-</w:t>
            </w:r>
            <w:r w:rsidRPr="00D925D8">
              <w:rPr>
                <w:rFonts w:ascii="Arial" w:hAnsi="Arial" w:cs="Arial"/>
              </w:rPr>
              <w:t>сканер</w:t>
            </w:r>
          </w:p>
        </w:tc>
        <w:tc>
          <w:tcPr>
            <w:tcW w:w="1322" w:type="dxa"/>
            <w:shd w:val="clear" w:color="auto" w:fill="auto"/>
          </w:tcPr>
          <w:p w14:paraId="601AF411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 xml:space="preserve">От </w:t>
            </w:r>
            <w:r w:rsidRPr="00D925D8">
              <w:rPr>
                <w:rFonts w:ascii="Arial" w:hAnsi="Arial" w:cs="Arial"/>
                <w:lang w:val="en-US"/>
              </w:rPr>
              <w:t>A</w:t>
            </w:r>
            <w:r w:rsidRPr="00D925D8">
              <w:rPr>
                <w:rFonts w:ascii="Arial" w:hAnsi="Arial" w:cs="Arial"/>
              </w:rPr>
              <w:t xml:space="preserve"> до </w:t>
            </w:r>
            <w:r w:rsidRPr="00D925D8">
              <w:rPr>
                <w:rFonts w:ascii="Arial" w:hAnsi="Arial" w:cs="Arial"/>
                <w:lang w:val="en-US"/>
              </w:rPr>
              <w:t>AA</w:t>
            </w:r>
          </w:p>
        </w:tc>
      </w:tr>
      <w:tr w:rsidR="001834E8" w:rsidRPr="009C3925" w14:paraId="5D7BF331" w14:textId="77777777" w:rsidTr="001834E8">
        <w:tc>
          <w:tcPr>
            <w:tcW w:w="2263" w:type="dxa"/>
            <w:vMerge/>
            <w:shd w:val="clear" w:color="auto" w:fill="auto"/>
          </w:tcPr>
          <w:p w14:paraId="211CA15C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3310" w:type="dxa"/>
            <w:gridSpan w:val="2"/>
            <w:shd w:val="clear" w:color="auto" w:fill="auto"/>
          </w:tcPr>
          <w:p w14:paraId="62670210" w14:textId="77777777" w:rsidR="001834E8" w:rsidRPr="00D925D8" w:rsidRDefault="00CE241E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Высота каждой ступени</w:t>
            </w:r>
          </w:p>
        </w:tc>
        <w:tc>
          <w:tcPr>
            <w:tcW w:w="3077" w:type="dxa"/>
            <w:shd w:val="clear" w:color="auto" w:fill="auto"/>
          </w:tcPr>
          <w:p w14:paraId="24C71022" w14:textId="77777777" w:rsidR="001834E8" w:rsidRPr="00D925D8" w:rsidRDefault="00D925D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Высотоме</w:t>
            </w:r>
            <w:r w:rsidR="00CE241E" w:rsidRPr="00D925D8">
              <w:rPr>
                <w:rFonts w:ascii="Arial" w:hAnsi="Arial" w:cs="Arial"/>
              </w:rPr>
              <w:t>р</w:t>
            </w:r>
          </w:p>
        </w:tc>
        <w:tc>
          <w:tcPr>
            <w:tcW w:w="1322" w:type="dxa"/>
            <w:shd w:val="clear" w:color="auto" w:fill="auto"/>
          </w:tcPr>
          <w:p w14:paraId="03C2A68C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 xml:space="preserve">От </w:t>
            </w:r>
            <w:r w:rsidRPr="00D925D8">
              <w:rPr>
                <w:rFonts w:ascii="Arial" w:hAnsi="Arial" w:cs="Arial"/>
                <w:lang w:val="en-US"/>
              </w:rPr>
              <w:t>A</w:t>
            </w:r>
            <w:r w:rsidRPr="00D925D8">
              <w:rPr>
                <w:rFonts w:ascii="Arial" w:hAnsi="Arial" w:cs="Arial"/>
              </w:rPr>
              <w:t xml:space="preserve"> до </w:t>
            </w:r>
            <w:r w:rsidRPr="00D925D8">
              <w:rPr>
                <w:rFonts w:ascii="Arial" w:hAnsi="Arial" w:cs="Arial"/>
                <w:lang w:val="en-US"/>
              </w:rPr>
              <w:t>AA</w:t>
            </w:r>
          </w:p>
        </w:tc>
      </w:tr>
      <w:tr w:rsidR="001834E8" w:rsidRPr="009C3925" w14:paraId="3C724014" w14:textId="77777777" w:rsidTr="001834E8">
        <w:tc>
          <w:tcPr>
            <w:tcW w:w="2263" w:type="dxa"/>
            <w:vMerge/>
            <w:shd w:val="clear" w:color="auto" w:fill="auto"/>
          </w:tcPr>
          <w:p w14:paraId="772D90B0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3310" w:type="dxa"/>
            <w:gridSpan w:val="2"/>
            <w:shd w:val="clear" w:color="auto" w:fill="auto"/>
          </w:tcPr>
          <w:p w14:paraId="2A14B3BD" w14:textId="77777777" w:rsidR="001834E8" w:rsidRPr="00D925D8" w:rsidRDefault="00CE241E" w:rsidP="001834E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D925D8">
              <w:rPr>
                <w:rFonts w:ascii="Arial" w:hAnsi="Arial" w:cs="Arial"/>
              </w:rPr>
              <w:t>Высота каждой ступени</w:t>
            </w:r>
          </w:p>
        </w:tc>
        <w:tc>
          <w:tcPr>
            <w:tcW w:w="3077" w:type="dxa"/>
            <w:shd w:val="clear" w:color="auto" w:fill="auto"/>
          </w:tcPr>
          <w:p w14:paraId="7740209D" w14:textId="77777777" w:rsidR="001834E8" w:rsidRPr="00D925D8" w:rsidRDefault="00CE241E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Ручной глубиномер</w:t>
            </w:r>
          </w:p>
        </w:tc>
        <w:tc>
          <w:tcPr>
            <w:tcW w:w="1322" w:type="dxa"/>
            <w:shd w:val="clear" w:color="auto" w:fill="auto"/>
          </w:tcPr>
          <w:p w14:paraId="723027C2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D925D8">
              <w:rPr>
                <w:rFonts w:ascii="Arial" w:hAnsi="Arial" w:cs="Arial"/>
                <w:lang w:val="en-US"/>
              </w:rPr>
              <w:t>A</w:t>
            </w:r>
          </w:p>
        </w:tc>
      </w:tr>
      <w:tr w:rsidR="001834E8" w:rsidRPr="009C3925" w14:paraId="66180B77" w14:textId="77777777" w:rsidTr="001834E8">
        <w:tc>
          <w:tcPr>
            <w:tcW w:w="2263" w:type="dxa"/>
            <w:vMerge w:val="restart"/>
            <w:shd w:val="clear" w:color="auto" w:fill="auto"/>
          </w:tcPr>
          <w:p w14:paraId="061109D3" w14:textId="77777777" w:rsidR="001834E8" w:rsidRPr="00D925D8" w:rsidRDefault="007812B2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Прямолинейность (плоскостность)</w:t>
            </w:r>
          </w:p>
        </w:tc>
        <w:tc>
          <w:tcPr>
            <w:tcW w:w="3310" w:type="dxa"/>
            <w:gridSpan w:val="2"/>
            <w:shd w:val="clear" w:color="auto" w:fill="auto"/>
          </w:tcPr>
          <w:p w14:paraId="56B28CDD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3077" w:type="dxa"/>
            <w:shd w:val="clear" w:color="auto" w:fill="auto"/>
          </w:tcPr>
          <w:p w14:paraId="1AD2D061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D925D8">
              <w:rPr>
                <w:rFonts w:ascii="Arial" w:hAnsi="Arial" w:cs="Arial"/>
              </w:rPr>
              <w:t>КИМ</w:t>
            </w:r>
          </w:p>
        </w:tc>
        <w:tc>
          <w:tcPr>
            <w:tcW w:w="1322" w:type="dxa"/>
            <w:shd w:val="clear" w:color="auto" w:fill="auto"/>
          </w:tcPr>
          <w:p w14:paraId="2490E7C4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  <w:lang w:val="en-US"/>
              </w:rPr>
              <w:t>AAA</w:t>
            </w:r>
          </w:p>
        </w:tc>
      </w:tr>
      <w:tr w:rsidR="001834E8" w:rsidRPr="009C3925" w14:paraId="23A1ADE1" w14:textId="77777777" w:rsidTr="001834E8">
        <w:tc>
          <w:tcPr>
            <w:tcW w:w="2263" w:type="dxa"/>
            <w:vMerge/>
            <w:shd w:val="clear" w:color="auto" w:fill="auto"/>
          </w:tcPr>
          <w:p w14:paraId="437CB616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3310" w:type="dxa"/>
            <w:gridSpan w:val="2"/>
            <w:shd w:val="clear" w:color="auto" w:fill="auto"/>
          </w:tcPr>
          <w:p w14:paraId="22624C60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3077" w:type="dxa"/>
            <w:shd w:val="clear" w:color="auto" w:fill="auto"/>
          </w:tcPr>
          <w:p w14:paraId="3018C54F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D925D8">
              <w:rPr>
                <w:rFonts w:ascii="Arial" w:hAnsi="Arial" w:cs="Arial"/>
              </w:rPr>
              <w:t>3</w:t>
            </w:r>
            <w:r w:rsidRPr="00D925D8">
              <w:rPr>
                <w:rFonts w:ascii="Arial" w:hAnsi="Arial" w:cs="Arial"/>
                <w:lang w:val="en-US"/>
              </w:rPr>
              <w:t>D-</w:t>
            </w:r>
            <w:r w:rsidRPr="00D925D8">
              <w:rPr>
                <w:rFonts w:ascii="Arial" w:hAnsi="Arial" w:cs="Arial"/>
              </w:rPr>
              <w:t>сканер</w:t>
            </w:r>
          </w:p>
        </w:tc>
        <w:tc>
          <w:tcPr>
            <w:tcW w:w="1322" w:type="dxa"/>
            <w:shd w:val="clear" w:color="auto" w:fill="auto"/>
          </w:tcPr>
          <w:p w14:paraId="415637A6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 xml:space="preserve">От </w:t>
            </w:r>
            <w:r w:rsidRPr="00D925D8">
              <w:rPr>
                <w:rFonts w:ascii="Arial" w:hAnsi="Arial" w:cs="Arial"/>
                <w:lang w:val="en-US"/>
              </w:rPr>
              <w:t>A</w:t>
            </w:r>
            <w:r w:rsidRPr="00D925D8">
              <w:rPr>
                <w:rFonts w:ascii="Arial" w:hAnsi="Arial" w:cs="Arial"/>
              </w:rPr>
              <w:t xml:space="preserve"> до </w:t>
            </w:r>
            <w:r w:rsidRPr="00D925D8">
              <w:rPr>
                <w:rFonts w:ascii="Arial" w:hAnsi="Arial" w:cs="Arial"/>
                <w:lang w:val="en-US"/>
              </w:rPr>
              <w:t>AA</w:t>
            </w:r>
          </w:p>
        </w:tc>
      </w:tr>
      <w:tr w:rsidR="001834E8" w:rsidRPr="009C3925" w14:paraId="307E7A56" w14:textId="77777777" w:rsidTr="001834E8">
        <w:tc>
          <w:tcPr>
            <w:tcW w:w="2263" w:type="dxa"/>
            <w:vMerge/>
            <w:shd w:val="clear" w:color="auto" w:fill="auto"/>
          </w:tcPr>
          <w:p w14:paraId="0C984AA9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3310" w:type="dxa"/>
            <w:gridSpan w:val="2"/>
            <w:shd w:val="clear" w:color="auto" w:fill="auto"/>
          </w:tcPr>
          <w:p w14:paraId="4974F888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3077" w:type="dxa"/>
            <w:shd w:val="clear" w:color="auto" w:fill="auto"/>
          </w:tcPr>
          <w:p w14:paraId="276F49A8" w14:textId="77777777" w:rsidR="001834E8" w:rsidRPr="00D925D8" w:rsidRDefault="007812B2" w:rsidP="00D925D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И</w:t>
            </w:r>
            <w:r w:rsidR="001834E8" w:rsidRPr="00D925D8">
              <w:rPr>
                <w:rFonts w:ascii="Arial" w:hAnsi="Arial" w:cs="Arial"/>
              </w:rPr>
              <w:t>ндикатор</w:t>
            </w:r>
            <w:r w:rsidRPr="00D925D8">
              <w:rPr>
                <w:rFonts w:ascii="Arial" w:hAnsi="Arial" w:cs="Arial"/>
              </w:rPr>
              <w:t xml:space="preserve"> часового типа</w:t>
            </w:r>
            <w:r w:rsidR="001834E8" w:rsidRPr="00D925D8">
              <w:rPr>
                <w:rFonts w:ascii="Arial" w:hAnsi="Arial" w:cs="Arial"/>
              </w:rPr>
              <w:t xml:space="preserve"> </w:t>
            </w:r>
            <w:r w:rsidRPr="00D925D8">
              <w:rPr>
                <w:rFonts w:ascii="Arial" w:hAnsi="Arial" w:cs="Arial"/>
              </w:rPr>
              <w:t>и</w:t>
            </w:r>
            <w:r w:rsidR="001834E8" w:rsidRPr="00D925D8">
              <w:rPr>
                <w:rFonts w:ascii="Arial" w:hAnsi="Arial" w:cs="Arial"/>
              </w:rPr>
              <w:t xml:space="preserve"> координатны</w:t>
            </w:r>
            <w:r w:rsidR="00D925D8" w:rsidRPr="00D925D8">
              <w:rPr>
                <w:rFonts w:ascii="Arial" w:hAnsi="Arial" w:cs="Arial"/>
              </w:rPr>
              <w:t>м</w:t>
            </w:r>
            <w:r w:rsidR="001834E8" w:rsidRPr="00D925D8">
              <w:rPr>
                <w:rFonts w:ascii="Arial" w:hAnsi="Arial" w:cs="Arial"/>
              </w:rPr>
              <w:t xml:space="preserve"> столом</w:t>
            </w:r>
          </w:p>
        </w:tc>
        <w:tc>
          <w:tcPr>
            <w:tcW w:w="1322" w:type="dxa"/>
            <w:shd w:val="clear" w:color="auto" w:fill="auto"/>
          </w:tcPr>
          <w:p w14:paraId="73697A1C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  <w:lang w:val="en-US"/>
              </w:rPr>
              <w:t>AA</w:t>
            </w:r>
          </w:p>
        </w:tc>
      </w:tr>
      <w:tr w:rsidR="001834E8" w:rsidRPr="009C3925" w14:paraId="260CD3F0" w14:textId="77777777" w:rsidTr="001834E8">
        <w:tc>
          <w:tcPr>
            <w:tcW w:w="2263" w:type="dxa"/>
            <w:vMerge/>
            <w:shd w:val="clear" w:color="auto" w:fill="auto"/>
          </w:tcPr>
          <w:p w14:paraId="7F27F9F3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3310" w:type="dxa"/>
            <w:gridSpan w:val="2"/>
            <w:shd w:val="clear" w:color="auto" w:fill="auto"/>
          </w:tcPr>
          <w:p w14:paraId="3BACCEC5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3077" w:type="dxa"/>
            <w:shd w:val="clear" w:color="auto" w:fill="auto"/>
          </w:tcPr>
          <w:p w14:paraId="6F854031" w14:textId="77777777" w:rsidR="001834E8" w:rsidRPr="00D925D8" w:rsidRDefault="007812B2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Индикатор часового типа</w:t>
            </w:r>
          </w:p>
        </w:tc>
        <w:tc>
          <w:tcPr>
            <w:tcW w:w="1322" w:type="dxa"/>
            <w:shd w:val="clear" w:color="auto" w:fill="auto"/>
          </w:tcPr>
          <w:p w14:paraId="65FC95D4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D925D8">
              <w:rPr>
                <w:rFonts w:ascii="Arial" w:hAnsi="Arial" w:cs="Arial"/>
                <w:lang w:val="en-US"/>
              </w:rPr>
              <w:t>A</w:t>
            </w:r>
          </w:p>
        </w:tc>
      </w:tr>
      <w:tr w:rsidR="001834E8" w:rsidRPr="009C3925" w14:paraId="7C97B984" w14:textId="77777777" w:rsidTr="00857F28">
        <w:tc>
          <w:tcPr>
            <w:tcW w:w="9972" w:type="dxa"/>
            <w:gridSpan w:val="5"/>
            <w:shd w:val="clear" w:color="auto" w:fill="auto"/>
          </w:tcPr>
          <w:p w14:paraId="552B6392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Штифты для определения разрешающей способности</w:t>
            </w:r>
          </w:p>
        </w:tc>
      </w:tr>
      <w:tr w:rsidR="001834E8" w:rsidRPr="009C3925" w14:paraId="7D1986C2" w14:textId="77777777" w:rsidTr="00D11760">
        <w:tc>
          <w:tcPr>
            <w:tcW w:w="2342" w:type="dxa"/>
            <w:gridSpan w:val="2"/>
            <w:vMerge w:val="restart"/>
            <w:shd w:val="clear" w:color="auto" w:fill="auto"/>
          </w:tcPr>
          <w:p w14:paraId="63B50938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Диаметр штифта</w:t>
            </w:r>
          </w:p>
        </w:tc>
        <w:tc>
          <w:tcPr>
            <w:tcW w:w="3231" w:type="dxa"/>
            <w:shd w:val="clear" w:color="auto" w:fill="auto"/>
          </w:tcPr>
          <w:p w14:paraId="332F8462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Наименьшая описанная окружность</w:t>
            </w:r>
          </w:p>
        </w:tc>
        <w:tc>
          <w:tcPr>
            <w:tcW w:w="3077" w:type="dxa"/>
            <w:shd w:val="clear" w:color="auto" w:fill="auto"/>
          </w:tcPr>
          <w:p w14:paraId="40F671AD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КИМ</w:t>
            </w:r>
          </w:p>
        </w:tc>
        <w:tc>
          <w:tcPr>
            <w:tcW w:w="1322" w:type="dxa"/>
            <w:shd w:val="clear" w:color="auto" w:fill="auto"/>
          </w:tcPr>
          <w:p w14:paraId="4973DE07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  <w:lang w:val="en-US"/>
              </w:rPr>
              <w:t>AAA</w:t>
            </w:r>
          </w:p>
        </w:tc>
      </w:tr>
      <w:tr w:rsidR="001834E8" w:rsidRPr="009C3925" w14:paraId="0B0D99F4" w14:textId="77777777" w:rsidTr="00D11760">
        <w:tc>
          <w:tcPr>
            <w:tcW w:w="2342" w:type="dxa"/>
            <w:gridSpan w:val="2"/>
            <w:vMerge/>
            <w:shd w:val="clear" w:color="auto" w:fill="auto"/>
          </w:tcPr>
          <w:p w14:paraId="5753C6F9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</w:p>
        </w:tc>
        <w:tc>
          <w:tcPr>
            <w:tcW w:w="3231" w:type="dxa"/>
            <w:shd w:val="clear" w:color="auto" w:fill="auto"/>
          </w:tcPr>
          <w:p w14:paraId="44051A18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Наименьшая описанная окружность</w:t>
            </w:r>
          </w:p>
        </w:tc>
        <w:tc>
          <w:tcPr>
            <w:tcW w:w="3077" w:type="dxa"/>
            <w:shd w:val="clear" w:color="auto" w:fill="auto"/>
          </w:tcPr>
          <w:p w14:paraId="12C6EA2E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Калиброванный микроскоп</w:t>
            </w:r>
          </w:p>
        </w:tc>
        <w:tc>
          <w:tcPr>
            <w:tcW w:w="1322" w:type="dxa"/>
            <w:shd w:val="clear" w:color="auto" w:fill="auto"/>
          </w:tcPr>
          <w:p w14:paraId="7412A9EB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 xml:space="preserve">От </w:t>
            </w:r>
            <w:r w:rsidRPr="00D925D8">
              <w:rPr>
                <w:rFonts w:ascii="Arial" w:hAnsi="Arial" w:cs="Arial"/>
                <w:lang w:val="en-US"/>
              </w:rPr>
              <w:t>AA</w:t>
            </w:r>
            <w:r w:rsidRPr="00D925D8">
              <w:rPr>
                <w:rFonts w:ascii="Arial" w:hAnsi="Arial" w:cs="Arial"/>
              </w:rPr>
              <w:t xml:space="preserve"> до </w:t>
            </w:r>
            <w:r w:rsidRPr="00D925D8">
              <w:rPr>
                <w:rFonts w:ascii="Arial" w:hAnsi="Arial" w:cs="Arial"/>
                <w:lang w:val="en-US"/>
              </w:rPr>
              <w:t>AAA</w:t>
            </w:r>
          </w:p>
        </w:tc>
      </w:tr>
      <w:tr w:rsidR="001834E8" w:rsidRPr="009C3925" w14:paraId="70E0B75E" w14:textId="77777777" w:rsidTr="00D11760">
        <w:tc>
          <w:tcPr>
            <w:tcW w:w="2342" w:type="dxa"/>
            <w:gridSpan w:val="2"/>
            <w:vMerge/>
            <w:shd w:val="clear" w:color="auto" w:fill="auto"/>
          </w:tcPr>
          <w:p w14:paraId="23D7E99A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</w:p>
        </w:tc>
        <w:tc>
          <w:tcPr>
            <w:tcW w:w="3231" w:type="dxa"/>
            <w:shd w:val="clear" w:color="auto" w:fill="auto"/>
          </w:tcPr>
          <w:p w14:paraId="2D29891F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Наибольшая вписанная окружность</w:t>
            </w:r>
          </w:p>
        </w:tc>
        <w:tc>
          <w:tcPr>
            <w:tcW w:w="3077" w:type="dxa"/>
            <w:shd w:val="clear" w:color="auto" w:fill="auto"/>
          </w:tcPr>
          <w:p w14:paraId="2D7E2B60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3</w:t>
            </w:r>
            <w:r w:rsidRPr="00D925D8">
              <w:rPr>
                <w:rFonts w:ascii="Arial" w:hAnsi="Arial" w:cs="Arial"/>
                <w:lang w:val="en-US"/>
              </w:rPr>
              <w:t>D-</w:t>
            </w:r>
            <w:r w:rsidRPr="00D925D8">
              <w:rPr>
                <w:rFonts w:ascii="Arial" w:hAnsi="Arial" w:cs="Arial"/>
              </w:rPr>
              <w:t>сканер</w:t>
            </w:r>
          </w:p>
        </w:tc>
        <w:tc>
          <w:tcPr>
            <w:tcW w:w="1322" w:type="dxa"/>
            <w:shd w:val="clear" w:color="auto" w:fill="auto"/>
          </w:tcPr>
          <w:p w14:paraId="5C52D5CB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 xml:space="preserve">От </w:t>
            </w:r>
            <w:r w:rsidRPr="00D925D8">
              <w:rPr>
                <w:rFonts w:ascii="Arial" w:hAnsi="Arial" w:cs="Arial"/>
                <w:lang w:val="en-US"/>
              </w:rPr>
              <w:t>A</w:t>
            </w:r>
            <w:r w:rsidRPr="00D925D8">
              <w:rPr>
                <w:rFonts w:ascii="Arial" w:hAnsi="Arial" w:cs="Arial"/>
              </w:rPr>
              <w:t xml:space="preserve"> до </w:t>
            </w:r>
            <w:r w:rsidRPr="00D925D8">
              <w:rPr>
                <w:rFonts w:ascii="Arial" w:hAnsi="Arial" w:cs="Arial"/>
                <w:lang w:val="en-US"/>
              </w:rPr>
              <w:t>AA</w:t>
            </w:r>
          </w:p>
        </w:tc>
      </w:tr>
      <w:tr w:rsidR="001834E8" w:rsidRPr="009C3925" w14:paraId="75F9EB35" w14:textId="77777777" w:rsidTr="00D11760">
        <w:tc>
          <w:tcPr>
            <w:tcW w:w="2342" w:type="dxa"/>
            <w:gridSpan w:val="2"/>
            <w:vMerge/>
            <w:shd w:val="clear" w:color="auto" w:fill="auto"/>
          </w:tcPr>
          <w:p w14:paraId="77E77D31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</w:p>
        </w:tc>
        <w:tc>
          <w:tcPr>
            <w:tcW w:w="3231" w:type="dxa"/>
            <w:shd w:val="clear" w:color="auto" w:fill="auto"/>
          </w:tcPr>
          <w:p w14:paraId="06BABE4F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Диаметр в двух точках</w:t>
            </w:r>
          </w:p>
        </w:tc>
        <w:tc>
          <w:tcPr>
            <w:tcW w:w="3077" w:type="dxa"/>
            <w:shd w:val="clear" w:color="auto" w:fill="auto"/>
          </w:tcPr>
          <w:p w14:paraId="452399C4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Ручные микрометры и штангенциркули</w:t>
            </w:r>
          </w:p>
        </w:tc>
        <w:tc>
          <w:tcPr>
            <w:tcW w:w="1322" w:type="dxa"/>
            <w:shd w:val="clear" w:color="auto" w:fill="auto"/>
          </w:tcPr>
          <w:p w14:paraId="01CECF78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D925D8">
              <w:rPr>
                <w:rFonts w:ascii="Arial" w:hAnsi="Arial" w:cs="Arial"/>
                <w:lang w:val="en-US"/>
              </w:rPr>
              <w:t>A</w:t>
            </w:r>
          </w:p>
        </w:tc>
      </w:tr>
      <w:tr w:rsidR="001834E8" w:rsidRPr="009C3925" w14:paraId="4A7FD8B5" w14:textId="77777777" w:rsidTr="00D11760">
        <w:tc>
          <w:tcPr>
            <w:tcW w:w="2342" w:type="dxa"/>
            <w:gridSpan w:val="2"/>
            <w:vMerge w:val="restart"/>
            <w:shd w:val="clear" w:color="auto" w:fill="auto"/>
          </w:tcPr>
          <w:p w14:paraId="0FC14E70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Высота штифта</w:t>
            </w:r>
          </w:p>
        </w:tc>
        <w:tc>
          <w:tcPr>
            <w:tcW w:w="3231" w:type="dxa"/>
            <w:shd w:val="clear" w:color="auto" w:fill="auto"/>
          </w:tcPr>
          <w:p w14:paraId="05EAE4C0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Не применимо</w:t>
            </w:r>
          </w:p>
        </w:tc>
        <w:tc>
          <w:tcPr>
            <w:tcW w:w="3077" w:type="dxa"/>
            <w:shd w:val="clear" w:color="auto" w:fill="auto"/>
          </w:tcPr>
          <w:p w14:paraId="1F5646DC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КИМ</w:t>
            </w:r>
          </w:p>
        </w:tc>
        <w:tc>
          <w:tcPr>
            <w:tcW w:w="1322" w:type="dxa"/>
            <w:shd w:val="clear" w:color="auto" w:fill="auto"/>
          </w:tcPr>
          <w:p w14:paraId="4BE926BC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D925D8">
              <w:rPr>
                <w:rFonts w:ascii="Arial" w:hAnsi="Arial" w:cs="Arial"/>
                <w:lang w:val="en-US"/>
              </w:rPr>
              <w:t>AAA</w:t>
            </w:r>
          </w:p>
        </w:tc>
      </w:tr>
      <w:tr w:rsidR="001834E8" w:rsidRPr="009C3925" w14:paraId="08A7DEA6" w14:textId="77777777" w:rsidTr="00D11760">
        <w:tc>
          <w:tcPr>
            <w:tcW w:w="2342" w:type="dxa"/>
            <w:gridSpan w:val="2"/>
            <w:vMerge/>
            <w:shd w:val="clear" w:color="auto" w:fill="auto"/>
          </w:tcPr>
          <w:p w14:paraId="25A96C80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</w:p>
        </w:tc>
        <w:tc>
          <w:tcPr>
            <w:tcW w:w="3231" w:type="dxa"/>
            <w:shd w:val="clear" w:color="auto" w:fill="auto"/>
          </w:tcPr>
          <w:p w14:paraId="6FB42EAF" w14:textId="77777777" w:rsidR="001834E8" w:rsidRPr="00D925D8" w:rsidRDefault="001834E8" w:rsidP="001834E8">
            <w:pPr>
              <w:tabs>
                <w:tab w:val="left" w:pos="588"/>
              </w:tabs>
              <w:jc w:val="center"/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—</w:t>
            </w:r>
          </w:p>
        </w:tc>
        <w:tc>
          <w:tcPr>
            <w:tcW w:w="3077" w:type="dxa"/>
            <w:shd w:val="clear" w:color="auto" w:fill="auto"/>
          </w:tcPr>
          <w:p w14:paraId="6E6FD4A6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Глубиномер</w:t>
            </w:r>
          </w:p>
        </w:tc>
        <w:tc>
          <w:tcPr>
            <w:tcW w:w="1322" w:type="dxa"/>
            <w:shd w:val="clear" w:color="auto" w:fill="auto"/>
          </w:tcPr>
          <w:p w14:paraId="533DE5DB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D925D8">
              <w:rPr>
                <w:rFonts w:ascii="Arial" w:hAnsi="Arial" w:cs="Arial"/>
                <w:lang w:val="en-US"/>
              </w:rPr>
              <w:t>A</w:t>
            </w:r>
          </w:p>
        </w:tc>
      </w:tr>
      <w:tr w:rsidR="001834E8" w:rsidRPr="009C3925" w14:paraId="55EDBEB4" w14:textId="77777777" w:rsidTr="00D11760">
        <w:tc>
          <w:tcPr>
            <w:tcW w:w="2342" w:type="dxa"/>
            <w:gridSpan w:val="2"/>
            <w:vMerge w:val="restart"/>
            <w:shd w:val="clear" w:color="auto" w:fill="auto"/>
          </w:tcPr>
          <w:p w14:paraId="2B1542D9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Круглость</w:t>
            </w:r>
          </w:p>
        </w:tc>
        <w:tc>
          <w:tcPr>
            <w:tcW w:w="3231" w:type="dxa"/>
            <w:shd w:val="clear" w:color="auto" w:fill="auto"/>
          </w:tcPr>
          <w:p w14:paraId="69B24FAD" w14:textId="77777777" w:rsidR="001834E8" w:rsidRPr="00D925D8" w:rsidRDefault="001834E8" w:rsidP="001834E8">
            <w:pPr>
              <w:tabs>
                <w:tab w:val="left" w:pos="588"/>
              </w:tabs>
              <w:jc w:val="center"/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—</w:t>
            </w:r>
          </w:p>
        </w:tc>
        <w:tc>
          <w:tcPr>
            <w:tcW w:w="3077" w:type="dxa"/>
            <w:shd w:val="clear" w:color="auto" w:fill="auto"/>
          </w:tcPr>
          <w:p w14:paraId="78A79FAC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Калиброванный микроскоп</w:t>
            </w:r>
          </w:p>
        </w:tc>
        <w:tc>
          <w:tcPr>
            <w:tcW w:w="1322" w:type="dxa"/>
            <w:shd w:val="clear" w:color="auto" w:fill="auto"/>
          </w:tcPr>
          <w:p w14:paraId="51A5850A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D925D8">
              <w:rPr>
                <w:rFonts w:ascii="Arial" w:hAnsi="Arial" w:cs="Arial"/>
              </w:rPr>
              <w:t xml:space="preserve">От </w:t>
            </w:r>
            <w:r w:rsidRPr="00D925D8">
              <w:rPr>
                <w:rFonts w:ascii="Arial" w:hAnsi="Arial" w:cs="Arial"/>
                <w:lang w:val="en-US"/>
              </w:rPr>
              <w:t xml:space="preserve">AA </w:t>
            </w:r>
            <w:r w:rsidRPr="00D925D8">
              <w:rPr>
                <w:rFonts w:ascii="Arial" w:hAnsi="Arial" w:cs="Arial"/>
              </w:rPr>
              <w:t xml:space="preserve">до </w:t>
            </w:r>
            <w:r w:rsidRPr="00D925D8">
              <w:rPr>
                <w:rFonts w:ascii="Arial" w:hAnsi="Arial" w:cs="Arial"/>
                <w:lang w:val="en-US"/>
              </w:rPr>
              <w:t>AAA</w:t>
            </w:r>
          </w:p>
        </w:tc>
      </w:tr>
      <w:tr w:rsidR="001834E8" w:rsidRPr="009C3925" w14:paraId="66AC33C3" w14:textId="77777777" w:rsidTr="00D11760">
        <w:tc>
          <w:tcPr>
            <w:tcW w:w="2342" w:type="dxa"/>
            <w:gridSpan w:val="2"/>
            <w:vMerge/>
            <w:shd w:val="clear" w:color="auto" w:fill="auto"/>
          </w:tcPr>
          <w:p w14:paraId="1CB9D2B7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</w:p>
        </w:tc>
        <w:tc>
          <w:tcPr>
            <w:tcW w:w="3231" w:type="dxa"/>
            <w:shd w:val="clear" w:color="auto" w:fill="auto"/>
          </w:tcPr>
          <w:p w14:paraId="1FD5695C" w14:textId="77777777" w:rsidR="001834E8" w:rsidRPr="00D925D8" w:rsidRDefault="001834E8" w:rsidP="001834E8">
            <w:pPr>
              <w:tabs>
                <w:tab w:val="left" w:pos="588"/>
              </w:tabs>
              <w:jc w:val="center"/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—</w:t>
            </w:r>
          </w:p>
        </w:tc>
        <w:tc>
          <w:tcPr>
            <w:tcW w:w="3077" w:type="dxa"/>
            <w:shd w:val="clear" w:color="auto" w:fill="auto"/>
          </w:tcPr>
          <w:p w14:paraId="5937AEB6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КИМ</w:t>
            </w:r>
          </w:p>
        </w:tc>
        <w:tc>
          <w:tcPr>
            <w:tcW w:w="1322" w:type="dxa"/>
            <w:shd w:val="clear" w:color="auto" w:fill="auto"/>
          </w:tcPr>
          <w:p w14:paraId="4836501D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D925D8">
              <w:rPr>
                <w:rFonts w:ascii="Arial" w:hAnsi="Arial" w:cs="Arial"/>
                <w:lang w:val="en-US"/>
              </w:rPr>
              <w:t>AAA</w:t>
            </w:r>
          </w:p>
        </w:tc>
      </w:tr>
    </w:tbl>
    <w:p w14:paraId="774AA7C3" w14:textId="77777777" w:rsidR="00D925D8" w:rsidRDefault="00D925D8">
      <w:pPr>
        <w:rPr>
          <w:rFonts w:ascii="Arial" w:hAnsi="Arial" w:cs="Arial"/>
          <w:i/>
          <w:sz w:val="24"/>
          <w:szCs w:val="24"/>
        </w:rPr>
      </w:pPr>
    </w:p>
    <w:p w14:paraId="0612E193" w14:textId="77777777" w:rsidR="00D925D8" w:rsidRDefault="00D925D8">
      <w:pPr>
        <w:rPr>
          <w:rFonts w:ascii="Arial" w:hAnsi="Arial" w:cs="Arial"/>
          <w:i/>
          <w:sz w:val="24"/>
          <w:szCs w:val="24"/>
        </w:rPr>
      </w:pPr>
    </w:p>
    <w:p w14:paraId="1D647017" w14:textId="77777777" w:rsidR="00D925D8" w:rsidRPr="00D925D8" w:rsidRDefault="00D925D8">
      <w:pPr>
        <w:rPr>
          <w:rFonts w:ascii="Arial" w:hAnsi="Arial" w:cs="Arial"/>
          <w:i/>
          <w:sz w:val="24"/>
          <w:szCs w:val="24"/>
        </w:rPr>
      </w:pPr>
      <w:r w:rsidRPr="00D925D8">
        <w:rPr>
          <w:rFonts w:ascii="Arial" w:hAnsi="Arial" w:cs="Arial"/>
          <w:i/>
          <w:sz w:val="24"/>
          <w:szCs w:val="24"/>
        </w:rPr>
        <w:lastRenderedPageBreak/>
        <w:t>Продолжение таблицы В.1</w:t>
      </w:r>
    </w:p>
    <w:tbl>
      <w:tblPr>
        <w:tblW w:w="9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2"/>
        <w:gridCol w:w="3231"/>
        <w:gridCol w:w="3077"/>
        <w:gridCol w:w="1322"/>
      </w:tblGrid>
      <w:tr w:rsidR="00D925D8" w:rsidRPr="009C3925" w14:paraId="0DCAFE0A" w14:textId="77777777" w:rsidTr="00D925D8">
        <w:tc>
          <w:tcPr>
            <w:tcW w:w="2342" w:type="dxa"/>
            <w:tcBorders>
              <w:bottom w:val="double" w:sz="4" w:space="0" w:color="auto"/>
            </w:tcBorders>
            <w:shd w:val="clear" w:color="auto" w:fill="auto"/>
          </w:tcPr>
          <w:p w14:paraId="312CD1DC" w14:textId="77777777" w:rsidR="00D925D8" w:rsidRPr="005C5D7C" w:rsidRDefault="00D925D8" w:rsidP="004F6888">
            <w:pPr>
              <w:tabs>
                <w:tab w:val="left" w:pos="58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5D7C">
              <w:rPr>
                <w:rFonts w:ascii="Arial" w:hAnsi="Arial" w:cs="Arial"/>
                <w:sz w:val="20"/>
                <w:szCs w:val="20"/>
              </w:rPr>
              <w:t>Измеряемая величина</w:t>
            </w:r>
          </w:p>
        </w:tc>
        <w:tc>
          <w:tcPr>
            <w:tcW w:w="3231" w:type="dxa"/>
            <w:tcBorders>
              <w:bottom w:val="double" w:sz="4" w:space="0" w:color="auto"/>
            </w:tcBorders>
            <w:shd w:val="clear" w:color="auto" w:fill="auto"/>
          </w:tcPr>
          <w:p w14:paraId="1F7BC4E8" w14:textId="77777777" w:rsidR="00D925D8" w:rsidRPr="005C5D7C" w:rsidRDefault="00D925D8" w:rsidP="004F6888">
            <w:pPr>
              <w:tabs>
                <w:tab w:val="left" w:pos="58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5D7C">
              <w:rPr>
                <w:rFonts w:ascii="Arial" w:hAnsi="Arial" w:cs="Arial"/>
                <w:sz w:val="20"/>
                <w:szCs w:val="20"/>
              </w:rPr>
              <w:t>Результат</w:t>
            </w:r>
          </w:p>
        </w:tc>
        <w:tc>
          <w:tcPr>
            <w:tcW w:w="3077" w:type="dxa"/>
            <w:tcBorders>
              <w:bottom w:val="double" w:sz="4" w:space="0" w:color="auto"/>
            </w:tcBorders>
            <w:shd w:val="clear" w:color="auto" w:fill="auto"/>
          </w:tcPr>
          <w:p w14:paraId="6A3DC5E8" w14:textId="77777777" w:rsidR="00D925D8" w:rsidRPr="005C5D7C" w:rsidRDefault="00D925D8" w:rsidP="004F6888">
            <w:pPr>
              <w:tabs>
                <w:tab w:val="left" w:pos="58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5D7C">
              <w:rPr>
                <w:rFonts w:ascii="Arial" w:hAnsi="Arial" w:cs="Arial"/>
                <w:sz w:val="20"/>
                <w:szCs w:val="20"/>
              </w:rPr>
              <w:t>Средство измерений</w:t>
            </w:r>
          </w:p>
        </w:tc>
        <w:tc>
          <w:tcPr>
            <w:tcW w:w="1322" w:type="dxa"/>
            <w:tcBorders>
              <w:bottom w:val="double" w:sz="4" w:space="0" w:color="auto"/>
            </w:tcBorders>
            <w:shd w:val="clear" w:color="auto" w:fill="auto"/>
          </w:tcPr>
          <w:p w14:paraId="5EDE3603" w14:textId="77777777" w:rsidR="00D925D8" w:rsidRPr="005C5D7C" w:rsidRDefault="00D925D8" w:rsidP="004F6888">
            <w:pPr>
              <w:tabs>
                <w:tab w:val="left" w:pos="58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5D7C">
              <w:rPr>
                <w:rFonts w:ascii="Arial" w:hAnsi="Arial" w:cs="Arial"/>
                <w:sz w:val="20"/>
                <w:szCs w:val="20"/>
              </w:rPr>
              <w:t>Класс измерения</w:t>
            </w:r>
          </w:p>
        </w:tc>
      </w:tr>
      <w:tr w:rsidR="001834E8" w:rsidRPr="009C3925" w14:paraId="605EE07B" w14:textId="77777777" w:rsidTr="00D925D8">
        <w:tc>
          <w:tcPr>
            <w:tcW w:w="2342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14:paraId="3F807D28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Цилиндричность</w:t>
            </w:r>
          </w:p>
        </w:tc>
        <w:tc>
          <w:tcPr>
            <w:tcW w:w="3231" w:type="dxa"/>
            <w:tcBorders>
              <w:top w:val="double" w:sz="4" w:space="0" w:color="auto"/>
            </w:tcBorders>
            <w:shd w:val="clear" w:color="auto" w:fill="auto"/>
          </w:tcPr>
          <w:p w14:paraId="3F4E31DC" w14:textId="77777777" w:rsidR="001834E8" w:rsidRPr="00D925D8" w:rsidRDefault="001834E8" w:rsidP="001834E8">
            <w:pPr>
              <w:tabs>
                <w:tab w:val="left" w:pos="588"/>
              </w:tabs>
              <w:jc w:val="center"/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—</w:t>
            </w:r>
          </w:p>
        </w:tc>
        <w:tc>
          <w:tcPr>
            <w:tcW w:w="3077" w:type="dxa"/>
            <w:tcBorders>
              <w:top w:val="double" w:sz="4" w:space="0" w:color="auto"/>
            </w:tcBorders>
            <w:shd w:val="clear" w:color="auto" w:fill="auto"/>
          </w:tcPr>
          <w:p w14:paraId="35DBA5F4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КИМ</w:t>
            </w:r>
          </w:p>
        </w:tc>
        <w:tc>
          <w:tcPr>
            <w:tcW w:w="1322" w:type="dxa"/>
            <w:tcBorders>
              <w:top w:val="double" w:sz="4" w:space="0" w:color="auto"/>
            </w:tcBorders>
            <w:shd w:val="clear" w:color="auto" w:fill="auto"/>
          </w:tcPr>
          <w:p w14:paraId="467A6419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D925D8">
              <w:rPr>
                <w:rFonts w:ascii="Arial" w:hAnsi="Arial" w:cs="Arial"/>
                <w:lang w:val="en-US"/>
              </w:rPr>
              <w:t>AAA</w:t>
            </w:r>
          </w:p>
        </w:tc>
      </w:tr>
      <w:tr w:rsidR="001834E8" w:rsidRPr="009C3925" w14:paraId="4D58F8C3" w14:textId="77777777" w:rsidTr="00D11760">
        <w:tc>
          <w:tcPr>
            <w:tcW w:w="2342" w:type="dxa"/>
            <w:vMerge/>
            <w:shd w:val="clear" w:color="auto" w:fill="auto"/>
          </w:tcPr>
          <w:p w14:paraId="32D6C0E0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</w:p>
        </w:tc>
        <w:tc>
          <w:tcPr>
            <w:tcW w:w="3231" w:type="dxa"/>
            <w:shd w:val="clear" w:color="auto" w:fill="auto"/>
          </w:tcPr>
          <w:p w14:paraId="73B22451" w14:textId="77777777" w:rsidR="001834E8" w:rsidRPr="00D925D8" w:rsidRDefault="001834E8" w:rsidP="001834E8">
            <w:pPr>
              <w:tabs>
                <w:tab w:val="left" w:pos="588"/>
              </w:tabs>
              <w:jc w:val="center"/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—</w:t>
            </w:r>
          </w:p>
        </w:tc>
        <w:tc>
          <w:tcPr>
            <w:tcW w:w="3077" w:type="dxa"/>
            <w:shd w:val="clear" w:color="auto" w:fill="auto"/>
          </w:tcPr>
          <w:p w14:paraId="14283A8E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3</w:t>
            </w:r>
            <w:r w:rsidRPr="00D925D8">
              <w:rPr>
                <w:rFonts w:ascii="Arial" w:hAnsi="Arial" w:cs="Arial"/>
                <w:lang w:val="en-US"/>
              </w:rPr>
              <w:t>D</w:t>
            </w:r>
            <w:r w:rsidRPr="00D925D8">
              <w:rPr>
                <w:rFonts w:ascii="Arial" w:hAnsi="Arial" w:cs="Arial"/>
              </w:rPr>
              <w:t>-сканер</w:t>
            </w:r>
          </w:p>
        </w:tc>
        <w:tc>
          <w:tcPr>
            <w:tcW w:w="1322" w:type="dxa"/>
            <w:shd w:val="clear" w:color="auto" w:fill="auto"/>
          </w:tcPr>
          <w:p w14:paraId="665B0844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D925D8">
              <w:rPr>
                <w:rFonts w:ascii="Arial" w:hAnsi="Arial" w:cs="Arial"/>
              </w:rPr>
              <w:t xml:space="preserve">От </w:t>
            </w:r>
            <w:r w:rsidRPr="00D925D8">
              <w:rPr>
                <w:rFonts w:ascii="Arial" w:hAnsi="Arial" w:cs="Arial"/>
                <w:lang w:val="en-US"/>
              </w:rPr>
              <w:t xml:space="preserve">A </w:t>
            </w:r>
            <w:r w:rsidRPr="00D925D8">
              <w:rPr>
                <w:rFonts w:ascii="Arial" w:hAnsi="Arial" w:cs="Arial"/>
              </w:rPr>
              <w:t xml:space="preserve">до </w:t>
            </w:r>
            <w:r w:rsidRPr="00D925D8">
              <w:rPr>
                <w:rFonts w:ascii="Arial" w:hAnsi="Arial" w:cs="Arial"/>
                <w:lang w:val="en-US"/>
              </w:rPr>
              <w:t>AA</w:t>
            </w:r>
          </w:p>
        </w:tc>
      </w:tr>
      <w:tr w:rsidR="001834E8" w:rsidRPr="009C3925" w14:paraId="2944EFF0" w14:textId="77777777" w:rsidTr="00857F28">
        <w:tc>
          <w:tcPr>
            <w:tcW w:w="9972" w:type="dxa"/>
            <w:gridSpan w:val="4"/>
            <w:shd w:val="clear" w:color="auto" w:fill="auto"/>
          </w:tcPr>
          <w:p w14:paraId="694C256F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Отверстия для определения разрешающей способности</w:t>
            </w:r>
          </w:p>
        </w:tc>
      </w:tr>
      <w:tr w:rsidR="001834E8" w:rsidRPr="009C3925" w14:paraId="03AA086E" w14:textId="77777777" w:rsidTr="00D11760">
        <w:tc>
          <w:tcPr>
            <w:tcW w:w="2342" w:type="dxa"/>
            <w:vMerge w:val="restart"/>
            <w:shd w:val="clear" w:color="auto" w:fill="auto"/>
          </w:tcPr>
          <w:p w14:paraId="54B59125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Диаметр</w:t>
            </w:r>
          </w:p>
        </w:tc>
        <w:tc>
          <w:tcPr>
            <w:tcW w:w="3231" w:type="dxa"/>
            <w:shd w:val="clear" w:color="auto" w:fill="auto"/>
          </w:tcPr>
          <w:p w14:paraId="548E12CE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Наибольшая вписанная окружность</w:t>
            </w:r>
          </w:p>
        </w:tc>
        <w:tc>
          <w:tcPr>
            <w:tcW w:w="3077" w:type="dxa"/>
            <w:shd w:val="clear" w:color="auto" w:fill="auto"/>
          </w:tcPr>
          <w:p w14:paraId="697444EC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Калиброванный микроскоп</w:t>
            </w:r>
          </w:p>
        </w:tc>
        <w:tc>
          <w:tcPr>
            <w:tcW w:w="1322" w:type="dxa"/>
            <w:shd w:val="clear" w:color="auto" w:fill="auto"/>
          </w:tcPr>
          <w:p w14:paraId="2C84F4A4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 xml:space="preserve">От </w:t>
            </w:r>
            <w:r w:rsidRPr="00D925D8">
              <w:rPr>
                <w:rFonts w:ascii="Arial" w:hAnsi="Arial" w:cs="Arial"/>
                <w:lang w:val="en-US"/>
              </w:rPr>
              <w:t>AA</w:t>
            </w:r>
            <w:r w:rsidRPr="00D925D8">
              <w:rPr>
                <w:rFonts w:ascii="Arial" w:hAnsi="Arial" w:cs="Arial"/>
              </w:rPr>
              <w:t xml:space="preserve"> до </w:t>
            </w:r>
            <w:r w:rsidRPr="00D925D8">
              <w:rPr>
                <w:rFonts w:ascii="Arial" w:hAnsi="Arial" w:cs="Arial"/>
                <w:lang w:val="en-US"/>
              </w:rPr>
              <w:t>AAA</w:t>
            </w:r>
          </w:p>
        </w:tc>
      </w:tr>
      <w:tr w:rsidR="001834E8" w:rsidRPr="009C3925" w14:paraId="38634C4B" w14:textId="77777777" w:rsidTr="00D11760">
        <w:tc>
          <w:tcPr>
            <w:tcW w:w="2342" w:type="dxa"/>
            <w:vMerge/>
            <w:shd w:val="clear" w:color="auto" w:fill="auto"/>
          </w:tcPr>
          <w:p w14:paraId="2D121710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</w:p>
        </w:tc>
        <w:tc>
          <w:tcPr>
            <w:tcW w:w="3231" w:type="dxa"/>
            <w:shd w:val="clear" w:color="auto" w:fill="auto"/>
          </w:tcPr>
          <w:p w14:paraId="2A0B9602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Окружность, совпадающая наилучшим образом</w:t>
            </w:r>
          </w:p>
        </w:tc>
        <w:tc>
          <w:tcPr>
            <w:tcW w:w="3077" w:type="dxa"/>
            <w:shd w:val="clear" w:color="auto" w:fill="auto"/>
          </w:tcPr>
          <w:p w14:paraId="1986925C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Калиброванный микроскоп</w:t>
            </w:r>
          </w:p>
        </w:tc>
        <w:tc>
          <w:tcPr>
            <w:tcW w:w="1322" w:type="dxa"/>
            <w:shd w:val="clear" w:color="auto" w:fill="auto"/>
          </w:tcPr>
          <w:p w14:paraId="5AA99FC6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 xml:space="preserve">От </w:t>
            </w:r>
            <w:r w:rsidRPr="00D925D8">
              <w:rPr>
                <w:rFonts w:ascii="Arial" w:hAnsi="Arial" w:cs="Arial"/>
                <w:lang w:val="en-US"/>
              </w:rPr>
              <w:t>AA</w:t>
            </w:r>
            <w:r w:rsidRPr="00D925D8">
              <w:rPr>
                <w:rFonts w:ascii="Arial" w:hAnsi="Arial" w:cs="Arial"/>
              </w:rPr>
              <w:t xml:space="preserve"> до </w:t>
            </w:r>
            <w:r w:rsidRPr="00D925D8">
              <w:rPr>
                <w:rFonts w:ascii="Arial" w:hAnsi="Arial" w:cs="Arial"/>
                <w:lang w:val="en-US"/>
              </w:rPr>
              <w:t>AAA</w:t>
            </w:r>
          </w:p>
        </w:tc>
      </w:tr>
      <w:tr w:rsidR="001834E8" w:rsidRPr="009C3925" w14:paraId="406347FD" w14:textId="77777777" w:rsidTr="00D11760">
        <w:tc>
          <w:tcPr>
            <w:tcW w:w="2342" w:type="dxa"/>
            <w:vMerge/>
            <w:shd w:val="clear" w:color="auto" w:fill="auto"/>
          </w:tcPr>
          <w:p w14:paraId="54729929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</w:p>
        </w:tc>
        <w:tc>
          <w:tcPr>
            <w:tcW w:w="3231" w:type="dxa"/>
            <w:shd w:val="clear" w:color="auto" w:fill="auto"/>
          </w:tcPr>
          <w:p w14:paraId="4B6A9169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Наибольшая вписанная окружность</w:t>
            </w:r>
          </w:p>
        </w:tc>
        <w:tc>
          <w:tcPr>
            <w:tcW w:w="3077" w:type="dxa"/>
            <w:shd w:val="clear" w:color="auto" w:fill="auto"/>
          </w:tcPr>
          <w:p w14:paraId="525948FA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Штифтовой калибр</w:t>
            </w:r>
          </w:p>
        </w:tc>
        <w:tc>
          <w:tcPr>
            <w:tcW w:w="1322" w:type="dxa"/>
            <w:shd w:val="clear" w:color="auto" w:fill="auto"/>
          </w:tcPr>
          <w:p w14:paraId="465184DF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D925D8">
              <w:rPr>
                <w:rFonts w:ascii="Arial" w:hAnsi="Arial" w:cs="Arial"/>
                <w:lang w:val="en-US"/>
              </w:rPr>
              <w:t>A</w:t>
            </w:r>
          </w:p>
        </w:tc>
      </w:tr>
      <w:tr w:rsidR="001834E8" w:rsidRPr="009C3925" w14:paraId="75D479EC" w14:textId="77777777" w:rsidTr="00D11760">
        <w:tc>
          <w:tcPr>
            <w:tcW w:w="2342" w:type="dxa"/>
            <w:shd w:val="clear" w:color="auto" w:fill="auto"/>
          </w:tcPr>
          <w:p w14:paraId="3BCD7ABE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Глубина отверстия</w:t>
            </w:r>
          </w:p>
        </w:tc>
        <w:tc>
          <w:tcPr>
            <w:tcW w:w="3231" w:type="dxa"/>
            <w:shd w:val="clear" w:color="auto" w:fill="auto"/>
          </w:tcPr>
          <w:p w14:paraId="54EAAFF3" w14:textId="77777777" w:rsidR="001834E8" w:rsidRPr="00D925D8" w:rsidRDefault="001834E8" w:rsidP="001834E8">
            <w:pPr>
              <w:tabs>
                <w:tab w:val="left" w:pos="588"/>
              </w:tabs>
              <w:jc w:val="center"/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—</w:t>
            </w:r>
          </w:p>
        </w:tc>
        <w:tc>
          <w:tcPr>
            <w:tcW w:w="3077" w:type="dxa"/>
            <w:shd w:val="clear" w:color="auto" w:fill="auto"/>
          </w:tcPr>
          <w:p w14:paraId="4A6CF0D1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Штифтовый калибр с калиброванной глубиной</w:t>
            </w:r>
          </w:p>
        </w:tc>
        <w:tc>
          <w:tcPr>
            <w:tcW w:w="1322" w:type="dxa"/>
            <w:shd w:val="clear" w:color="auto" w:fill="auto"/>
          </w:tcPr>
          <w:p w14:paraId="505F5F36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D925D8">
              <w:rPr>
                <w:rFonts w:ascii="Arial" w:hAnsi="Arial" w:cs="Arial"/>
                <w:lang w:val="en-US"/>
              </w:rPr>
              <w:t>A</w:t>
            </w:r>
          </w:p>
        </w:tc>
      </w:tr>
      <w:tr w:rsidR="001834E8" w:rsidRPr="009C3925" w14:paraId="6BD37F95" w14:textId="77777777" w:rsidTr="00D11760">
        <w:tc>
          <w:tcPr>
            <w:tcW w:w="2342" w:type="dxa"/>
            <w:shd w:val="clear" w:color="auto" w:fill="auto"/>
          </w:tcPr>
          <w:p w14:paraId="735654BB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Круглость</w:t>
            </w:r>
          </w:p>
        </w:tc>
        <w:tc>
          <w:tcPr>
            <w:tcW w:w="3231" w:type="dxa"/>
            <w:shd w:val="clear" w:color="auto" w:fill="auto"/>
          </w:tcPr>
          <w:p w14:paraId="51FD8FD4" w14:textId="77777777" w:rsidR="001834E8" w:rsidRPr="00D925D8" w:rsidRDefault="001834E8" w:rsidP="001834E8">
            <w:pPr>
              <w:tabs>
                <w:tab w:val="left" w:pos="588"/>
              </w:tabs>
              <w:jc w:val="center"/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—</w:t>
            </w:r>
          </w:p>
        </w:tc>
        <w:tc>
          <w:tcPr>
            <w:tcW w:w="3077" w:type="dxa"/>
            <w:shd w:val="clear" w:color="auto" w:fill="auto"/>
          </w:tcPr>
          <w:p w14:paraId="0783A8A3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Калиброванный микроскоп</w:t>
            </w:r>
          </w:p>
        </w:tc>
        <w:tc>
          <w:tcPr>
            <w:tcW w:w="1322" w:type="dxa"/>
            <w:shd w:val="clear" w:color="auto" w:fill="auto"/>
          </w:tcPr>
          <w:p w14:paraId="60E928EA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  <w:lang w:val="en-US"/>
              </w:rPr>
            </w:pPr>
            <w:r w:rsidRPr="00D925D8">
              <w:rPr>
                <w:rFonts w:ascii="Arial" w:hAnsi="Arial" w:cs="Arial"/>
              </w:rPr>
              <w:t xml:space="preserve">От </w:t>
            </w:r>
            <w:r w:rsidRPr="00D925D8">
              <w:rPr>
                <w:rFonts w:ascii="Arial" w:hAnsi="Arial" w:cs="Arial"/>
                <w:lang w:val="en-US"/>
              </w:rPr>
              <w:t>AA</w:t>
            </w:r>
            <w:r w:rsidRPr="00D925D8">
              <w:rPr>
                <w:rFonts w:ascii="Arial" w:hAnsi="Arial" w:cs="Arial"/>
              </w:rPr>
              <w:t xml:space="preserve"> до </w:t>
            </w:r>
            <w:r w:rsidRPr="00D925D8">
              <w:rPr>
                <w:rFonts w:ascii="Arial" w:hAnsi="Arial" w:cs="Arial"/>
                <w:lang w:val="en-US"/>
              </w:rPr>
              <w:t>AAA</w:t>
            </w:r>
          </w:p>
        </w:tc>
      </w:tr>
      <w:tr w:rsidR="001834E8" w:rsidRPr="009C3925" w14:paraId="424D3FAA" w14:textId="77777777" w:rsidTr="00857F28">
        <w:tc>
          <w:tcPr>
            <w:tcW w:w="9972" w:type="dxa"/>
            <w:gridSpan w:val="4"/>
            <w:shd w:val="clear" w:color="auto" w:fill="auto"/>
          </w:tcPr>
          <w:p w14:paraId="2BD26A85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Ребра для определения разрешающей способности</w:t>
            </w:r>
          </w:p>
        </w:tc>
      </w:tr>
      <w:tr w:rsidR="001834E8" w:rsidRPr="009C3925" w14:paraId="78A26522" w14:textId="77777777" w:rsidTr="00D11760">
        <w:tc>
          <w:tcPr>
            <w:tcW w:w="2342" w:type="dxa"/>
            <w:vMerge w:val="restart"/>
            <w:shd w:val="clear" w:color="auto" w:fill="auto"/>
          </w:tcPr>
          <w:p w14:paraId="2890444F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Толщина ребра</w:t>
            </w:r>
          </w:p>
        </w:tc>
        <w:tc>
          <w:tcPr>
            <w:tcW w:w="3231" w:type="dxa"/>
            <w:shd w:val="clear" w:color="auto" w:fill="auto"/>
          </w:tcPr>
          <w:p w14:paraId="41996596" w14:textId="77777777" w:rsidR="001834E8" w:rsidRPr="00D925D8" w:rsidRDefault="001834E8" w:rsidP="001834E8">
            <w:pPr>
              <w:tabs>
                <w:tab w:val="left" w:pos="588"/>
              </w:tabs>
              <w:jc w:val="center"/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—</w:t>
            </w:r>
          </w:p>
        </w:tc>
        <w:tc>
          <w:tcPr>
            <w:tcW w:w="3077" w:type="dxa"/>
            <w:shd w:val="clear" w:color="auto" w:fill="auto"/>
          </w:tcPr>
          <w:p w14:paraId="34DB11FF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КИМ</w:t>
            </w:r>
          </w:p>
        </w:tc>
        <w:tc>
          <w:tcPr>
            <w:tcW w:w="1322" w:type="dxa"/>
            <w:shd w:val="clear" w:color="auto" w:fill="auto"/>
          </w:tcPr>
          <w:p w14:paraId="534E29B2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  <w:lang w:val="en-US"/>
              </w:rPr>
              <w:t>AAA</w:t>
            </w:r>
          </w:p>
        </w:tc>
      </w:tr>
      <w:tr w:rsidR="001834E8" w:rsidRPr="009C3925" w14:paraId="1EB25097" w14:textId="77777777" w:rsidTr="00D11760">
        <w:tc>
          <w:tcPr>
            <w:tcW w:w="2342" w:type="dxa"/>
            <w:vMerge/>
            <w:shd w:val="clear" w:color="auto" w:fill="auto"/>
          </w:tcPr>
          <w:p w14:paraId="090EB088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</w:p>
        </w:tc>
        <w:tc>
          <w:tcPr>
            <w:tcW w:w="3231" w:type="dxa"/>
            <w:shd w:val="clear" w:color="auto" w:fill="auto"/>
          </w:tcPr>
          <w:p w14:paraId="13970988" w14:textId="77777777" w:rsidR="001834E8" w:rsidRPr="00D925D8" w:rsidRDefault="001834E8" w:rsidP="001834E8">
            <w:pPr>
              <w:tabs>
                <w:tab w:val="left" w:pos="588"/>
              </w:tabs>
              <w:jc w:val="center"/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—</w:t>
            </w:r>
          </w:p>
        </w:tc>
        <w:tc>
          <w:tcPr>
            <w:tcW w:w="3077" w:type="dxa"/>
            <w:shd w:val="clear" w:color="auto" w:fill="auto"/>
          </w:tcPr>
          <w:p w14:paraId="24555BC2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</w:rPr>
              <w:t>Микрометр или штангенциркуль</w:t>
            </w:r>
          </w:p>
        </w:tc>
        <w:tc>
          <w:tcPr>
            <w:tcW w:w="1322" w:type="dxa"/>
            <w:shd w:val="clear" w:color="auto" w:fill="auto"/>
          </w:tcPr>
          <w:p w14:paraId="79ADE189" w14:textId="77777777" w:rsidR="001834E8" w:rsidRPr="00D925D8" w:rsidRDefault="001834E8" w:rsidP="001834E8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D925D8">
              <w:rPr>
                <w:rFonts w:ascii="Arial" w:hAnsi="Arial" w:cs="Arial"/>
                <w:lang w:val="en-US"/>
              </w:rPr>
              <w:t>A</w:t>
            </w:r>
          </w:p>
        </w:tc>
      </w:tr>
    </w:tbl>
    <w:p w14:paraId="39CA623C" w14:textId="77777777" w:rsidR="00D11760" w:rsidRDefault="00D11760"/>
    <w:p w14:paraId="2427662D" w14:textId="77777777" w:rsidR="00D11760" w:rsidRPr="0085341E" w:rsidRDefault="0085341E" w:rsidP="00D11760">
      <w:pPr>
        <w:pageBreakBefore/>
        <w:rPr>
          <w:rFonts w:ascii="Arial" w:hAnsi="Arial" w:cs="Arial"/>
          <w:i/>
          <w:sz w:val="24"/>
          <w:szCs w:val="24"/>
          <w:lang w:val="en-US"/>
        </w:rPr>
      </w:pPr>
      <w:r w:rsidRPr="009C3925">
        <w:rPr>
          <w:rFonts w:ascii="Arial" w:hAnsi="Arial" w:cs="Arial"/>
          <w:i/>
          <w:sz w:val="24"/>
          <w:szCs w:val="24"/>
        </w:rPr>
        <w:lastRenderedPageBreak/>
        <w:t xml:space="preserve">Продолжение таблицы </w:t>
      </w:r>
      <w:r w:rsidRPr="009C3925">
        <w:rPr>
          <w:rFonts w:ascii="Arial" w:hAnsi="Arial" w:cs="Arial"/>
          <w:i/>
          <w:sz w:val="24"/>
          <w:szCs w:val="24"/>
          <w:lang w:val="en-US"/>
        </w:rPr>
        <w:t>B</w:t>
      </w:r>
      <w:r w:rsidRPr="009C3925"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i/>
          <w:sz w:val="24"/>
          <w:szCs w:val="24"/>
          <w:lang w:val="en-US"/>
        </w:rPr>
        <w:t>1</w:t>
      </w:r>
    </w:p>
    <w:tbl>
      <w:tblPr>
        <w:tblW w:w="9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2"/>
        <w:gridCol w:w="3231"/>
        <w:gridCol w:w="17"/>
        <w:gridCol w:w="3060"/>
        <w:gridCol w:w="29"/>
        <w:gridCol w:w="1293"/>
      </w:tblGrid>
      <w:tr w:rsidR="00D11760" w:rsidRPr="00D11760" w14:paraId="27FFE039" w14:textId="77777777" w:rsidTr="00D11760"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16877FAD" w14:textId="77777777" w:rsidR="00D11760" w:rsidRPr="00D11760" w:rsidRDefault="00D11760" w:rsidP="00D925D8">
            <w:pPr>
              <w:tabs>
                <w:tab w:val="left" w:pos="58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760">
              <w:rPr>
                <w:rFonts w:ascii="Arial" w:hAnsi="Arial" w:cs="Arial"/>
                <w:sz w:val="20"/>
                <w:szCs w:val="20"/>
              </w:rPr>
              <w:t>Измеряемая величина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6739D395" w14:textId="77777777" w:rsidR="00D11760" w:rsidRPr="00D11760" w:rsidRDefault="00D11760" w:rsidP="00D925D8">
            <w:pPr>
              <w:tabs>
                <w:tab w:val="left" w:pos="58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760">
              <w:rPr>
                <w:rFonts w:ascii="Arial" w:hAnsi="Arial" w:cs="Arial"/>
                <w:sz w:val="20"/>
                <w:szCs w:val="20"/>
              </w:rPr>
              <w:t>Результат</w:t>
            </w:r>
          </w:p>
        </w:tc>
        <w:tc>
          <w:tcPr>
            <w:tcW w:w="3077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3076DCC3" w14:textId="77777777" w:rsidR="00D11760" w:rsidRPr="00D11760" w:rsidRDefault="005C5D7C" w:rsidP="00D925D8">
            <w:pPr>
              <w:tabs>
                <w:tab w:val="left" w:pos="58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Средство</w:t>
            </w:r>
            <w:r w:rsidR="00D11760" w:rsidRPr="00D11760">
              <w:rPr>
                <w:rFonts w:ascii="Arial" w:hAnsi="Arial" w:cs="Arial"/>
                <w:sz w:val="20"/>
                <w:szCs w:val="20"/>
              </w:rPr>
              <w:t xml:space="preserve"> измерени</w:t>
            </w:r>
            <w:r>
              <w:rPr>
                <w:rFonts w:ascii="Arial" w:hAnsi="Arial" w:cs="Arial"/>
                <w:sz w:val="20"/>
                <w:szCs w:val="20"/>
              </w:rPr>
              <w:t>й</w:t>
            </w:r>
          </w:p>
        </w:tc>
        <w:tc>
          <w:tcPr>
            <w:tcW w:w="1322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5AFFF250" w14:textId="77777777" w:rsidR="00D11760" w:rsidRPr="00D11760" w:rsidRDefault="00D11760" w:rsidP="00D925D8">
            <w:pPr>
              <w:tabs>
                <w:tab w:val="left" w:pos="588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1760">
              <w:rPr>
                <w:rFonts w:ascii="Arial" w:hAnsi="Arial" w:cs="Arial"/>
                <w:sz w:val="20"/>
                <w:szCs w:val="20"/>
                <w:lang w:val="en-US"/>
              </w:rPr>
              <w:t>Класс измерения</w:t>
            </w:r>
          </w:p>
        </w:tc>
      </w:tr>
      <w:tr w:rsidR="006A23E7" w:rsidRPr="00D11760" w14:paraId="31C66DC1" w14:textId="77777777" w:rsidTr="00D11760">
        <w:tc>
          <w:tcPr>
            <w:tcW w:w="2342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14:paraId="1E49B989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Прямолинейность (правильность плоскости)</w:t>
            </w:r>
          </w:p>
        </w:tc>
        <w:tc>
          <w:tcPr>
            <w:tcW w:w="3231" w:type="dxa"/>
            <w:tcBorders>
              <w:top w:val="double" w:sz="4" w:space="0" w:color="auto"/>
            </w:tcBorders>
            <w:shd w:val="clear" w:color="auto" w:fill="auto"/>
          </w:tcPr>
          <w:p w14:paraId="0D5F738C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Форма образца</w:t>
            </w:r>
          </w:p>
        </w:tc>
        <w:tc>
          <w:tcPr>
            <w:tcW w:w="3077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14:paraId="21E06CDF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КИМ</w:t>
            </w:r>
          </w:p>
        </w:tc>
        <w:tc>
          <w:tcPr>
            <w:tcW w:w="1322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14:paraId="39BD6487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  <w:lang w:val="en-US"/>
              </w:rPr>
              <w:t>AAA</w:t>
            </w:r>
          </w:p>
        </w:tc>
      </w:tr>
      <w:tr w:rsidR="006A23E7" w:rsidRPr="00D11760" w14:paraId="34A40327" w14:textId="77777777" w:rsidTr="00D11760">
        <w:tc>
          <w:tcPr>
            <w:tcW w:w="2342" w:type="dxa"/>
            <w:vMerge/>
            <w:shd w:val="clear" w:color="auto" w:fill="auto"/>
          </w:tcPr>
          <w:p w14:paraId="246D4F5F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1" w:type="dxa"/>
            <w:shd w:val="clear" w:color="auto" w:fill="auto"/>
          </w:tcPr>
          <w:p w14:paraId="108AA337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Форма образца</w:t>
            </w:r>
          </w:p>
        </w:tc>
        <w:tc>
          <w:tcPr>
            <w:tcW w:w="3077" w:type="dxa"/>
            <w:gridSpan w:val="2"/>
            <w:shd w:val="clear" w:color="auto" w:fill="auto"/>
          </w:tcPr>
          <w:p w14:paraId="31A43532" w14:textId="77777777" w:rsidR="006A23E7" w:rsidRPr="000A15CE" w:rsidRDefault="006A23E7" w:rsidP="00F34490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3</w:t>
            </w:r>
            <w:r w:rsidRPr="000A15CE"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  <w:r w:rsidR="00F34490" w:rsidRPr="000A15CE">
              <w:rPr>
                <w:rFonts w:ascii="Arial" w:hAnsi="Arial" w:cs="Arial"/>
                <w:sz w:val="20"/>
                <w:szCs w:val="20"/>
              </w:rPr>
              <w:t>-</w:t>
            </w:r>
            <w:r w:rsidRPr="000A15CE">
              <w:rPr>
                <w:rFonts w:ascii="Arial" w:hAnsi="Arial" w:cs="Arial"/>
                <w:sz w:val="20"/>
                <w:szCs w:val="20"/>
              </w:rPr>
              <w:t>сканер</w:t>
            </w:r>
          </w:p>
        </w:tc>
        <w:tc>
          <w:tcPr>
            <w:tcW w:w="1322" w:type="dxa"/>
            <w:gridSpan w:val="2"/>
            <w:shd w:val="clear" w:color="auto" w:fill="auto"/>
          </w:tcPr>
          <w:p w14:paraId="03998C32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 xml:space="preserve">От </w:t>
            </w:r>
            <w:r w:rsidRPr="000A15CE">
              <w:rPr>
                <w:rFonts w:ascii="Arial" w:hAnsi="Arial" w:cs="Arial"/>
                <w:sz w:val="20"/>
                <w:szCs w:val="20"/>
                <w:lang w:val="en-US"/>
              </w:rPr>
              <w:t xml:space="preserve">A </w:t>
            </w:r>
            <w:r w:rsidRPr="000A15CE">
              <w:rPr>
                <w:rFonts w:ascii="Arial" w:hAnsi="Arial" w:cs="Arial"/>
                <w:sz w:val="20"/>
                <w:szCs w:val="20"/>
              </w:rPr>
              <w:t xml:space="preserve">до </w:t>
            </w:r>
            <w:r w:rsidRPr="000A15CE">
              <w:rPr>
                <w:rFonts w:ascii="Arial" w:hAnsi="Arial" w:cs="Arial"/>
                <w:sz w:val="20"/>
                <w:szCs w:val="20"/>
                <w:lang w:val="en-US"/>
              </w:rPr>
              <w:t>AA</w:t>
            </w:r>
          </w:p>
        </w:tc>
      </w:tr>
      <w:tr w:rsidR="006A23E7" w:rsidRPr="00D11760" w14:paraId="64CC6EEE" w14:textId="77777777" w:rsidTr="00D11760">
        <w:tc>
          <w:tcPr>
            <w:tcW w:w="2342" w:type="dxa"/>
            <w:vMerge/>
            <w:shd w:val="clear" w:color="auto" w:fill="auto"/>
          </w:tcPr>
          <w:p w14:paraId="1319B05C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1" w:type="dxa"/>
            <w:shd w:val="clear" w:color="auto" w:fill="auto"/>
          </w:tcPr>
          <w:p w14:paraId="5B8F6DF2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Форма образца</w:t>
            </w:r>
          </w:p>
        </w:tc>
        <w:tc>
          <w:tcPr>
            <w:tcW w:w="3077" w:type="dxa"/>
            <w:gridSpan w:val="2"/>
            <w:shd w:val="clear" w:color="auto" w:fill="auto"/>
          </w:tcPr>
          <w:p w14:paraId="2879C36B" w14:textId="77777777" w:rsidR="006A23E7" w:rsidRPr="000A15CE" w:rsidRDefault="007B5F2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Часовой индикатор с координатным столом</w:t>
            </w:r>
          </w:p>
        </w:tc>
        <w:tc>
          <w:tcPr>
            <w:tcW w:w="1322" w:type="dxa"/>
            <w:gridSpan w:val="2"/>
            <w:shd w:val="clear" w:color="auto" w:fill="auto"/>
          </w:tcPr>
          <w:p w14:paraId="624AA5ED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  <w:lang w:val="en-US"/>
              </w:rPr>
              <w:t>AA</w:t>
            </w:r>
          </w:p>
        </w:tc>
      </w:tr>
      <w:tr w:rsidR="006A23E7" w:rsidRPr="00D11760" w14:paraId="122AE23F" w14:textId="77777777" w:rsidTr="00D11760">
        <w:tc>
          <w:tcPr>
            <w:tcW w:w="2342" w:type="dxa"/>
            <w:vMerge/>
            <w:shd w:val="clear" w:color="auto" w:fill="auto"/>
          </w:tcPr>
          <w:p w14:paraId="11C887A4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1" w:type="dxa"/>
            <w:shd w:val="clear" w:color="auto" w:fill="auto"/>
          </w:tcPr>
          <w:p w14:paraId="550856A0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Форма образца</w:t>
            </w:r>
          </w:p>
        </w:tc>
        <w:tc>
          <w:tcPr>
            <w:tcW w:w="3077" w:type="dxa"/>
            <w:gridSpan w:val="2"/>
            <w:shd w:val="clear" w:color="auto" w:fill="auto"/>
          </w:tcPr>
          <w:p w14:paraId="3BF00CDF" w14:textId="77777777" w:rsidR="006A23E7" w:rsidRPr="000A15CE" w:rsidRDefault="007B5F2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Часовой индикатор</w:t>
            </w:r>
          </w:p>
        </w:tc>
        <w:tc>
          <w:tcPr>
            <w:tcW w:w="1322" w:type="dxa"/>
            <w:gridSpan w:val="2"/>
            <w:shd w:val="clear" w:color="auto" w:fill="auto"/>
          </w:tcPr>
          <w:p w14:paraId="032A8B33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</w:p>
        </w:tc>
      </w:tr>
      <w:tr w:rsidR="006A23E7" w:rsidRPr="00D11760" w14:paraId="46343C43" w14:textId="77777777" w:rsidTr="00857F28">
        <w:tc>
          <w:tcPr>
            <w:tcW w:w="9972" w:type="dxa"/>
            <w:gridSpan w:val="6"/>
            <w:shd w:val="clear" w:color="auto" w:fill="auto"/>
          </w:tcPr>
          <w:p w14:paraId="12363FA4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 xml:space="preserve">Зазоры для определения </w:t>
            </w:r>
            <w:r w:rsidR="004B58C4" w:rsidRPr="000A15CE">
              <w:rPr>
                <w:rFonts w:ascii="Arial" w:hAnsi="Arial" w:cs="Arial"/>
                <w:sz w:val="20"/>
                <w:szCs w:val="20"/>
              </w:rPr>
              <w:t xml:space="preserve">разрешающей </w:t>
            </w:r>
            <w:r w:rsidRPr="000A15CE">
              <w:rPr>
                <w:rFonts w:ascii="Arial" w:hAnsi="Arial" w:cs="Arial"/>
                <w:sz w:val="20"/>
                <w:szCs w:val="20"/>
              </w:rPr>
              <w:t>способности</w:t>
            </w:r>
          </w:p>
        </w:tc>
      </w:tr>
      <w:tr w:rsidR="006A23E7" w:rsidRPr="00D11760" w14:paraId="071EAE3C" w14:textId="77777777" w:rsidTr="00D11760">
        <w:tc>
          <w:tcPr>
            <w:tcW w:w="2342" w:type="dxa"/>
            <w:vMerge w:val="restart"/>
            <w:shd w:val="clear" w:color="auto" w:fill="auto"/>
          </w:tcPr>
          <w:p w14:paraId="5CF8AD55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Ширина зазора</w:t>
            </w:r>
          </w:p>
        </w:tc>
        <w:tc>
          <w:tcPr>
            <w:tcW w:w="3231" w:type="dxa"/>
            <w:shd w:val="clear" w:color="auto" w:fill="auto"/>
          </w:tcPr>
          <w:p w14:paraId="4B1E6B4C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Расстояние между плоскостями</w:t>
            </w:r>
          </w:p>
        </w:tc>
        <w:tc>
          <w:tcPr>
            <w:tcW w:w="3077" w:type="dxa"/>
            <w:gridSpan w:val="2"/>
            <w:shd w:val="clear" w:color="auto" w:fill="auto"/>
          </w:tcPr>
          <w:p w14:paraId="69071F25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 xml:space="preserve">Измеритель зазоров </w:t>
            </w:r>
            <w:r w:rsidRPr="000A15CE">
              <w:rPr>
                <w:rFonts w:ascii="Arial" w:hAnsi="Arial" w:cs="Arial"/>
                <w:sz w:val="20"/>
                <w:szCs w:val="20"/>
                <w:lang w:val="en-US"/>
              </w:rPr>
              <w:t>(</w:t>
            </w:r>
            <w:r w:rsidRPr="000A15CE">
              <w:rPr>
                <w:rFonts w:ascii="Arial" w:hAnsi="Arial" w:cs="Arial"/>
                <w:sz w:val="20"/>
                <w:szCs w:val="20"/>
              </w:rPr>
              <w:t>калиброванные прокладки)</w:t>
            </w:r>
          </w:p>
        </w:tc>
        <w:tc>
          <w:tcPr>
            <w:tcW w:w="1322" w:type="dxa"/>
            <w:gridSpan w:val="2"/>
            <w:shd w:val="clear" w:color="auto" w:fill="auto"/>
          </w:tcPr>
          <w:p w14:paraId="5142B4CB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A15CE"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</w:p>
        </w:tc>
      </w:tr>
      <w:tr w:rsidR="006A23E7" w:rsidRPr="00D11760" w14:paraId="5C015112" w14:textId="77777777" w:rsidTr="00D11760">
        <w:tc>
          <w:tcPr>
            <w:tcW w:w="2342" w:type="dxa"/>
            <w:vMerge/>
            <w:shd w:val="clear" w:color="auto" w:fill="auto"/>
          </w:tcPr>
          <w:p w14:paraId="3F0EE925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1" w:type="dxa"/>
            <w:shd w:val="clear" w:color="auto" w:fill="auto"/>
          </w:tcPr>
          <w:p w14:paraId="3A1316DE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Расстояние между плоскостями</w:t>
            </w:r>
          </w:p>
        </w:tc>
        <w:tc>
          <w:tcPr>
            <w:tcW w:w="3077" w:type="dxa"/>
            <w:gridSpan w:val="2"/>
            <w:shd w:val="clear" w:color="auto" w:fill="auto"/>
          </w:tcPr>
          <w:p w14:paraId="0961281B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КИМ (только для крупного варианта исполнения)</w:t>
            </w:r>
          </w:p>
        </w:tc>
        <w:tc>
          <w:tcPr>
            <w:tcW w:w="1322" w:type="dxa"/>
            <w:gridSpan w:val="2"/>
            <w:shd w:val="clear" w:color="auto" w:fill="auto"/>
          </w:tcPr>
          <w:p w14:paraId="6F4C4509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  <w:lang w:val="en-US"/>
              </w:rPr>
              <w:t>AAA</w:t>
            </w:r>
          </w:p>
        </w:tc>
      </w:tr>
      <w:tr w:rsidR="006A23E7" w:rsidRPr="00D11760" w14:paraId="4CAFC9BE" w14:textId="77777777" w:rsidTr="00D11760">
        <w:tc>
          <w:tcPr>
            <w:tcW w:w="2342" w:type="dxa"/>
            <w:vMerge/>
            <w:shd w:val="clear" w:color="auto" w:fill="auto"/>
          </w:tcPr>
          <w:p w14:paraId="39900179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1" w:type="dxa"/>
            <w:shd w:val="clear" w:color="auto" w:fill="auto"/>
          </w:tcPr>
          <w:p w14:paraId="649541F1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Расстояние между плоскостями</w:t>
            </w:r>
          </w:p>
        </w:tc>
        <w:tc>
          <w:tcPr>
            <w:tcW w:w="3077" w:type="dxa"/>
            <w:gridSpan w:val="2"/>
            <w:shd w:val="clear" w:color="auto" w:fill="auto"/>
          </w:tcPr>
          <w:p w14:paraId="4D0FA33A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Микрометр и штангенциркуль</w:t>
            </w:r>
          </w:p>
        </w:tc>
        <w:tc>
          <w:tcPr>
            <w:tcW w:w="1322" w:type="dxa"/>
            <w:gridSpan w:val="2"/>
            <w:shd w:val="clear" w:color="auto" w:fill="auto"/>
          </w:tcPr>
          <w:p w14:paraId="6BF5B864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A15CE"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</w:p>
        </w:tc>
      </w:tr>
      <w:tr w:rsidR="006A23E7" w:rsidRPr="00D11760" w14:paraId="45C2CBC1" w14:textId="77777777" w:rsidTr="00D11760">
        <w:tc>
          <w:tcPr>
            <w:tcW w:w="2342" w:type="dxa"/>
            <w:shd w:val="clear" w:color="auto" w:fill="auto"/>
          </w:tcPr>
          <w:p w14:paraId="0EDB49C7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Правильность плоскости</w:t>
            </w:r>
          </w:p>
        </w:tc>
        <w:tc>
          <w:tcPr>
            <w:tcW w:w="3231" w:type="dxa"/>
            <w:shd w:val="clear" w:color="auto" w:fill="auto"/>
          </w:tcPr>
          <w:p w14:paraId="0DAA2346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Отклонение от наиболее совпадающей плоскости</w:t>
            </w:r>
          </w:p>
        </w:tc>
        <w:tc>
          <w:tcPr>
            <w:tcW w:w="3077" w:type="dxa"/>
            <w:gridSpan w:val="2"/>
            <w:shd w:val="clear" w:color="auto" w:fill="auto"/>
          </w:tcPr>
          <w:p w14:paraId="5317EEF3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КИМ (только для крупного варианта исполнения)</w:t>
            </w:r>
          </w:p>
        </w:tc>
        <w:tc>
          <w:tcPr>
            <w:tcW w:w="1322" w:type="dxa"/>
            <w:gridSpan w:val="2"/>
            <w:shd w:val="clear" w:color="auto" w:fill="auto"/>
          </w:tcPr>
          <w:p w14:paraId="5836B4CC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  <w:lang w:val="en-US"/>
              </w:rPr>
              <w:t>AAA</w:t>
            </w:r>
          </w:p>
        </w:tc>
      </w:tr>
      <w:tr w:rsidR="006A23E7" w:rsidRPr="00D11760" w14:paraId="37384A49" w14:textId="77777777" w:rsidTr="00D11760">
        <w:tc>
          <w:tcPr>
            <w:tcW w:w="2342" w:type="dxa"/>
            <w:shd w:val="clear" w:color="auto" w:fill="auto"/>
          </w:tcPr>
          <w:p w14:paraId="5D0F7631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Параллельность</w:t>
            </w:r>
          </w:p>
        </w:tc>
        <w:tc>
          <w:tcPr>
            <w:tcW w:w="3231" w:type="dxa"/>
            <w:shd w:val="clear" w:color="auto" w:fill="auto"/>
          </w:tcPr>
          <w:p w14:paraId="35360FCA" w14:textId="77777777" w:rsidR="006A23E7" w:rsidRPr="000A15CE" w:rsidRDefault="00D11760" w:rsidP="00D11760">
            <w:pPr>
              <w:tabs>
                <w:tab w:val="left" w:pos="58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—</w:t>
            </w:r>
          </w:p>
        </w:tc>
        <w:tc>
          <w:tcPr>
            <w:tcW w:w="3077" w:type="dxa"/>
            <w:gridSpan w:val="2"/>
            <w:shd w:val="clear" w:color="auto" w:fill="auto"/>
          </w:tcPr>
          <w:p w14:paraId="760897FD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КИМ (только для крупного варианта исполнения)</w:t>
            </w:r>
          </w:p>
        </w:tc>
        <w:tc>
          <w:tcPr>
            <w:tcW w:w="1322" w:type="dxa"/>
            <w:gridSpan w:val="2"/>
            <w:shd w:val="clear" w:color="auto" w:fill="auto"/>
          </w:tcPr>
          <w:p w14:paraId="42BBBC6C" w14:textId="77777777" w:rsidR="006A23E7" w:rsidRPr="000A15CE" w:rsidRDefault="006A23E7" w:rsidP="00857F2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  <w:lang w:val="en-US"/>
              </w:rPr>
              <w:t>AAA</w:t>
            </w:r>
          </w:p>
        </w:tc>
      </w:tr>
      <w:tr w:rsidR="00B82F38" w:rsidRPr="00D11760" w14:paraId="47610911" w14:textId="77777777" w:rsidTr="00D11760">
        <w:tc>
          <w:tcPr>
            <w:tcW w:w="2342" w:type="dxa"/>
            <w:vMerge w:val="restart"/>
            <w:shd w:val="clear" w:color="auto" w:fill="auto"/>
          </w:tcPr>
          <w:p w14:paraId="05869E33" w14:textId="77777777" w:rsidR="00B82F38" w:rsidRPr="000A15CE" w:rsidRDefault="00B82F38" w:rsidP="002F6281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 xml:space="preserve">Угол </w:t>
            </w:r>
            <w:r w:rsidR="002F6281" w:rsidRPr="000A15CE">
              <w:rPr>
                <w:rFonts w:ascii="Arial" w:hAnsi="Arial" w:cs="Arial"/>
                <w:sz w:val="20"/>
                <w:szCs w:val="20"/>
              </w:rPr>
              <w:t>наклона</w:t>
            </w:r>
          </w:p>
        </w:tc>
        <w:tc>
          <w:tcPr>
            <w:tcW w:w="3231" w:type="dxa"/>
            <w:shd w:val="clear" w:color="auto" w:fill="auto"/>
          </w:tcPr>
          <w:p w14:paraId="186FCF8A" w14:textId="77777777" w:rsidR="00B82F38" w:rsidRPr="000A15CE" w:rsidRDefault="00B82F38" w:rsidP="002F6281">
            <w:pPr>
              <w:tabs>
                <w:tab w:val="left" w:pos="58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 xml:space="preserve">Угол наклона </w:t>
            </w:r>
            <w:r w:rsidR="002F6281" w:rsidRPr="000A15CE">
              <w:rPr>
                <w:rFonts w:ascii="Arial" w:hAnsi="Arial" w:cs="Arial"/>
                <w:sz w:val="20"/>
                <w:szCs w:val="20"/>
              </w:rPr>
              <w:t>плоскости</w:t>
            </w:r>
          </w:p>
        </w:tc>
        <w:tc>
          <w:tcPr>
            <w:tcW w:w="3077" w:type="dxa"/>
            <w:gridSpan w:val="2"/>
            <w:shd w:val="clear" w:color="auto" w:fill="auto"/>
          </w:tcPr>
          <w:p w14:paraId="14799FC7" w14:textId="77777777" w:rsidR="00B82F38" w:rsidRPr="000A15CE" w:rsidRDefault="00B82F38" w:rsidP="00B82F3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КИМ</w:t>
            </w:r>
          </w:p>
        </w:tc>
        <w:tc>
          <w:tcPr>
            <w:tcW w:w="1322" w:type="dxa"/>
            <w:gridSpan w:val="2"/>
            <w:shd w:val="clear" w:color="auto" w:fill="auto"/>
          </w:tcPr>
          <w:p w14:paraId="18F34314" w14:textId="77777777" w:rsidR="00B82F38" w:rsidRPr="000A15CE" w:rsidRDefault="00B82F38" w:rsidP="00B82F3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  <w:lang w:val="en-US"/>
              </w:rPr>
              <w:t>AAA</w:t>
            </w:r>
          </w:p>
        </w:tc>
      </w:tr>
      <w:tr w:rsidR="00B82F38" w:rsidRPr="00D11760" w14:paraId="06E527C0" w14:textId="77777777" w:rsidTr="00D11760">
        <w:tc>
          <w:tcPr>
            <w:tcW w:w="2342" w:type="dxa"/>
            <w:vMerge/>
            <w:shd w:val="clear" w:color="auto" w:fill="auto"/>
          </w:tcPr>
          <w:p w14:paraId="70A5B0DB" w14:textId="77777777" w:rsidR="00B82F38" w:rsidRPr="000A15CE" w:rsidRDefault="00B82F38" w:rsidP="00B82F3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1" w:type="dxa"/>
            <w:shd w:val="clear" w:color="auto" w:fill="auto"/>
          </w:tcPr>
          <w:p w14:paraId="1F7EC00A" w14:textId="330C57EF" w:rsidR="00B82F38" w:rsidRPr="000A15CE" w:rsidRDefault="00292FFF" w:rsidP="00B82F38">
            <w:pPr>
              <w:tabs>
                <w:tab w:val="left" w:pos="58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—</w:t>
            </w:r>
          </w:p>
        </w:tc>
        <w:tc>
          <w:tcPr>
            <w:tcW w:w="3077" w:type="dxa"/>
            <w:gridSpan w:val="2"/>
            <w:shd w:val="clear" w:color="auto" w:fill="auto"/>
          </w:tcPr>
          <w:p w14:paraId="5C9A0A7C" w14:textId="77777777" w:rsidR="00B82F38" w:rsidRPr="000A15CE" w:rsidRDefault="00B82F38" w:rsidP="00B82F3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3</w:t>
            </w:r>
            <w:r w:rsidRPr="000A15CE"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  <w:r w:rsidRPr="000A15CE">
              <w:rPr>
                <w:rFonts w:ascii="Arial" w:hAnsi="Arial" w:cs="Arial"/>
                <w:sz w:val="20"/>
                <w:szCs w:val="20"/>
              </w:rPr>
              <w:t>-сканер</w:t>
            </w:r>
          </w:p>
        </w:tc>
        <w:tc>
          <w:tcPr>
            <w:tcW w:w="1322" w:type="dxa"/>
            <w:gridSpan w:val="2"/>
            <w:shd w:val="clear" w:color="auto" w:fill="auto"/>
          </w:tcPr>
          <w:p w14:paraId="1C91227F" w14:textId="77777777" w:rsidR="00B82F38" w:rsidRPr="000A15CE" w:rsidRDefault="00B82F38" w:rsidP="00B82F3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 xml:space="preserve">От </w:t>
            </w:r>
            <w:r w:rsidRPr="000A15CE">
              <w:rPr>
                <w:rFonts w:ascii="Arial" w:hAnsi="Arial" w:cs="Arial"/>
                <w:sz w:val="20"/>
                <w:szCs w:val="20"/>
                <w:lang w:val="en-US"/>
              </w:rPr>
              <w:t xml:space="preserve">A </w:t>
            </w:r>
            <w:r w:rsidRPr="000A15CE">
              <w:rPr>
                <w:rFonts w:ascii="Arial" w:hAnsi="Arial" w:cs="Arial"/>
                <w:sz w:val="20"/>
                <w:szCs w:val="20"/>
              </w:rPr>
              <w:t xml:space="preserve">до </w:t>
            </w:r>
            <w:r w:rsidRPr="000A15CE">
              <w:rPr>
                <w:rFonts w:ascii="Arial" w:hAnsi="Arial" w:cs="Arial"/>
                <w:sz w:val="20"/>
                <w:szCs w:val="20"/>
                <w:lang w:val="en-US"/>
              </w:rPr>
              <w:t>AA</w:t>
            </w:r>
          </w:p>
        </w:tc>
      </w:tr>
      <w:tr w:rsidR="00B82F38" w:rsidRPr="00BF08AE" w14:paraId="505A87AF" w14:textId="77777777" w:rsidTr="00857F28">
        <w:tc>
          <w:tcPr>
            <w:tcW w:w="9972" w:type="dxa"/>
            <w:gridSpan w:val="6"/>
            <w:shd w:val="clear" w:color="auto" w:fill="auto"/>
          </w:tcPr>
          <w:p w14:paraId="20329A6A" w14:textId="77777777" w:rsidR="00B82F38" w:rsidRPr="000A15CE" w:rsidRDefault="00B82F38" w:rsidP="00B82F3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Структура поверхности</w:t>
            </w:r>
          </w:p>
        </w:tc>
      </w:tr>
      <w:tr w:rsidR="00B82F38" w:rsidRPr="00BF08AE" w14:paraId="04B7DDC1" w14:textId="77777777" w:rsidTr="00ED323B">
        <w:tc>
          <w:tcPr>
            <w:tcW w:w="2342" w:type="dxa"/>
            <w:vMerge w:val="restart"/>
            <w:shd w:val="clear" w:color="auto" w:fill="auto"/>
          </w:tcPr>
          <w:p w14:paraId="3C1420BD" w14:textId="77777777" w:rsidR="00B82F38" w:rsidRPr="000A15CE" w:rsidRDefault="00B82F38" w:rsidP="00B82F3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Средняя шероховатость</w:t>
            </w:r>
          </w:p>
        </w:tc>
        <w:tc>
          <w:tcPr>
            <w:tcW w:w="3248" w:type="dxa"/>
            <w:gridSpan w:val="2"/>
            <w:shd w:val="clear" w:color="auto" w:fill="auto"/>
          </w:tcPr>
          <w:p w14:paraId="6B38B62B" w14:textId="77777777" w:rsidR="00B82F38" w:rsidRPr="000A15CE" w:rsidRDefault="00B82F38" w:rsidP="00B82F38">
            <w:pPr>
              <w:tabs>
                <w:tab w:val="left" w:pos="5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A15C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Ra</w:t>
            </w:r>
          </w:p>
        </w:tc>
        <w:tc>
          <w:tcPr>
            <w:tcW w:w="3089" w:type="dxa"/>
            <w:gridSpan w:val="2"/>
            <w:shd w:val="clear" w:color="auto" w:fill="auto"/>
          </w:tcPr>
          <w:p w14:paraId="79B182B5" w14:textId="77777777" w:rsidR="00B82F38" w:rsidRPr="000A15CE" w:rsidRDefault="00B82F38" w:rsidP="00B82F3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Контактный профилометр (измеритель шероховатости)</w:t>
            </w:r>
          </w:p>
        </w:tc>
        <w:tc>
          <w:tcPr>
            <w:tcW w:w="1293" w:type="dxa"/>
            <w:shd w:val="clear" w:color="auto" w:fill="auto"/>
          </w:tcPr>
          <w:p w14:paraId="29F059F5" w14:textId="77777777" w:rsidR="00B82F38" w:rsidRPr="000A15CE" w:rsidRDefault="00B82F38" w:rsidP="00B82F38">
            <w:pPr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 xml:space="preserve">От </w:t>
            </w:r>
            <w:r w:rsidRPr="000A15CE">
              <w:rPr>
                <w:rFonts w:ascii="Arial" w:hAnsi="Arial" w:cs="Arial"/>
                <w:sz w:val="20"/>
                <w:szCs w:val="20"/>
                <w:lang w:val="en-US"/>
              </w:rPr>
              <w:t>AA</w:t>
            </w:r>
            <w:r w:rsidRPr="000A15CE">
              <w:rPr>
                <w:rFonts w:ascii="Arial" w:hAnsi="Arial" w:cs="Arial"/>
                <w:sz w:val="20"/>
                <w:szCs w:val="20"/>
              </w:rPr>
              <w:t xml:space="preserve"> до </w:t>
            </w:r>
            <w:r w:rsidRPr="000A15CE">
              <w:rPr>
                <w:rFonts w:ascii="Arial" w:hAnsi="Arial" w:cs="Arial"/>
                <w:sz w:val="20"/>
                <w:szCs w:val="20"/>
                <w:lang w:val="en-US"/>
              </w:rPr>
              <w:t>AAA</w:t>
            </w:r>
          </w:p>
        </w:tc>
      </w:tr>
      <w:tr w:rsidR="00B82F38" w:rsidRPr="00BF08AE" w14:paraId="4E122414" w14:textId="77777777" w:rsidTr="00ED323B">
        <w:tc>
          <w:tcPr>
            <w:tcW w:w="2342" w:type="dxa"/>
            <w:vMerge/>
            <w:shd w:val="clear" w:color="auto" w:fill="auto"/>
          </w:tcPr>
          <w:p w14:paraId="1CC2EF1C" w14:textId="77777777" w:rsidR="00B82F38" w:rsidRPr="000A15CE" w:rsidRDefault="00B82F38" w:rsidP="00B82F3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8" w:type="dxa"/>
            <w:gridSpan w:val="2"/>
            <w:shd w:val="clear" w:color="auto" w:fill="auto"/>
          </w:tcPr>
          <w:p w14:paraId="7D5BCF46" w14:textId="77777777" w:rsidR="00B82F38" w:rsidRPr="000A15CE" w:rsidRDefault="00B82F38" w:rsidP="00B82F38">
            <w:pPr>
              <w:tabs>
                <w:tab w:val="left" w:pos="5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A15C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Sa</w:t>
            </w:r>
          </w:p>
        </w:tc>
        <w:tc>
          <w:tcPr>
            <w:tcW w:w="3089" w:type="dxa"/>
            <w:gridSpan w:val="2"/>
            <w:shd w:val="clear" w:color="auto" w:fill="auto"/>
          </w:tcPr>
          <w:p w14:paraId="462BA2EC" w14:textId="77777777" w:rsidR="00B82F38" w:rsidRPr="000A15CE" w:rsidRDefault="00B82F38" w:rsidP="00B82F38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Оптический профилометр</w:t>
            </w:r>
          </w:p>
        </w:tc>
        <w:tc>
          <w:tcPr>
            <w:tcW w:w="1293" w:type="dxa"/>
            <w:shd w:val="clear" w:color="auto" w:fill="auto"/>
          </w:tcPr>
          <w:p w14:paraId="13160031" w14:textId="77777777" w:rsidR="00B82F38" w:rsidRPr="000A15CE" w:rsidRDefault="00B82F38" w:rsidP="00B82F38">
            <w:pPr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 xml:space="preserve">От </w:t>
            </w:r>
            <w:r w:rsidRPr="000A15CE">
              <w:rPr>
                <w:rFonts w:ascii="Arial" w:hAnsi="Arial" w:cs="Arial"/>
                <w:sz w:val="20"/>
                <w:szCs w:val="20"/>
                <w:lang w:val="en-US"/>
              </w:rPr>
              <w:t>AA</w:t>
            </w:r>
            <w:r w:rsidRPr="000A15CE">
              <w:rPr>
                <w:rFonts w:ascii="Arial" w:hAnsi="Arial" w:cs="Arial"/>
                <w:sz w:val="20"/>
                <w:szCs w:val="20"/>
              </w:rPr>
              <w:t xml:space="preserve"> до </w:t>
            </w:r>
            <w:r w:rsidRPr="000A15CE">
              <w:rPr>
                <w:rFonts w:ascii="Arial" w:hAnsi="Arial" w:cs="Arial"/>
                <w:sz w:val="20"/>
                <w:szCs w:val="20"/>
                <w:lang w:val="en-US"/>
              </w:rPr>
              <w:t>AAA</w:t>
            </w:r>
          </w:p>
        </w:tc>
      </w:tr>
      <w:tr w:rsidR="00556E90" w:rsidRPr="00BF08AE" w14:paraId="31D30BC5" w14:textId="77777777" w:rsidTr="00ED323B">
        <w:tc>
          <w:tcPr>
            <w:tcW w:w="2342" w:type="dxa"/>
            <w:vMerge w:val="restart"/>
            <w:shd w:val="clear" w:color="auto" w:fill="auto"/>
          </w:tcPr>
          <w:p w14:paraId="28FEE9A9" w14:textId="77777777" w:rsidR="00556E90" w:rsidRPr="000A15CE" w:rsidRDefault="00556E90" w:rsidP="00BF6CA9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 xml:space="preserve">Среднее расстояние от </w:t>
            </w:r>
            <w:r w:rsidR="00BF6CA9" w:rsidRPr="000A15CE">
              <w:rPr>
                <w:rFonts w:ascii="Arial" w:hAnsi="Arial" w:cs="Arial"/>
                <w:sz w:val="20"/>
                <w:szCs w:val="20"/>
              </w:rPr>
              <w:t>пика</w:t>
            </w:r>
            <w:r w:rsidRPr="000A15CE">
              <w:rPr>
                <w:rFonts w:ascii="Arial" w:hAnsi="Arial" w:cs="Arial"/>
                <w:sz w:val="20"/>
                <w:szCs w:val="20"/>
              </w:rPr>
              <w:t xml:space="preserve"> до впадины</w:t>
            </w:r>
          </w:p>
        </w:tc>
        <w:tc>
          <w:tcPr>
            <w:tcW w:w="3248" w:type="dxa"/>
            <w:gridSpan w:val="2"/>
            <w:shd w:val="clear" w:color="auto" w:fill="auto"/>
          </w:tcPr>
          <w:p w14:paraId="5656BC6E" w14:textId="77777777" w:rsidR="00556E90" w:rsidRPr="000A15CE" w:rsidRDefault="00556E90" w:rsidP="00556E90">
            <w:pPr>
              <w:tabs>
                <w:tab w:val="left" w:pos="588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15C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Rz</w:t>
            </w:r>
          </w:p>
        </w:tc>
        <w:tc>
          <w:tcPr>
            <w:tcW w:w="3089" w:type="dxa"/>
            <w:gridSpan w:val="2"/>
            <w:shd w:val="clear" w:color="auto" w:fill="auto"/>
          </w:tcPr>
          <w:p w14:paraId="58879F1A" w14:textId="77777777" w:rsidR="00556E90" w:rsidRPr="000A15CE" w:rsidRDefault="00556E90" w:rsidP="00556E90">
            <w:pPr>
              <w:jc w:val="both"/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Контактный профилометр (измеритель шероховатости)</w:t>
            </w:r>
          </w:p>
        </w:tc>
        <w:tc>
          <w:tcPr>
            <w:tcW w:w="1293" w:type="dxa"/>
            <w:shd w:val="clear" w:color="auto" w:fill="auto"/>
          </w:tcPr>
          <w:p w14:paraId="65EF8BCC" w14:textId="77777777" w:rsidR="00556E90" w:rsidRPr="000A15CE" w:rsidRDefault="00556E90" w:rsidP="00556E90">
            <w:pPr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 xml:space="preserve">От </w:t>
            </w:r>
            <w:r w:rsidRPr="000A15CE">
              <w:rPr>
                <w:rFonts w:ascii="Arial" w:hAnsi="Arial" w:cs="Arial"/>
                <w:sz w:val="20"/>
                <w:szCs w:val="20"/>
                <w:lang w:val="en-US"/>
              </w:rPr>
              <w:t>AA</w:t>
            </w:r>
            <w:r w:rsidRPr="000A15CE">
              <w:rPr>
                <w:rFonts w:ascii="Arial" w:hAnsi="Arial" w:cs="Arial"/>
                <w:sz w:val="20"/>
                <w:szCs w:val="20"/>
              </w:rPr>
              <w:t xml:space="preserve"> до </w:t>
            </w:r>
            <w:r w:rsidRPr="000A15CE">
              <w:rPr>
                <w:rFonts w:ascii="Arial" w:hAnsi="Arial" w:cs="Arial"/>
                <w:sz w:val="20"/>
                <w:szCs w:val="20"/>
                <w:lang w:val="en-US"/>
              </w:rPr>
              <w:t>AAA</w:t>
            </w:r>
          </w:p>
        </w:tc>
      </w:tr>
      <w:tr w:rsidR="00556E90" w:rsidRPr="00BF08AE" w14:paraId="254A64FE" w14:textId="77777777" w:rsidTr="00ED323B">
        <w:tc>
          <w:tcPr>
            <w:tcW w:w="2342" w:type="dxa"/>
            <w:vMerge/>
            <w:shd w:val="clear" w:color="auto" w:fill="auto"/>
          </w:tcPr>
          <w:p w14:paraId="0877454F" w14:textId="77777777" w:rsidR="00556E90" w:rsidRPr="000A15CE" w:rsidRDefault="00556E90" w:rsidP="00556E90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8" w:type="dxa"/>
            <w:gridSpan w:val="2"/>
            <w:shd w:val="clear" w:color="auto" w:fill="auto"/>
          </w:tcPr>
          <w:p w14:paraId="62AA98C7" w14:textId="77777777" w:rsidR="00556E90" w:rsidRPr="000A15CE" w:rsidRDefault="00556E90" w:rsidP="00556E90">
            <w:pPr>
              <w:tabs>
                <w:tab w:val="left" w:pos="5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A15C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Sz</w:t>
            </w:r>
          </w:p>
        </w:tc>
        <w:tc>
          <w:tcPr>
            <w:tcW w:w="3089" w:type="dxa"/>
            <w:gridSpan w:val="2"/>
            <w:shd w:val="clear" w:color="auto" w:fill="auto"/>
          </w:tcPr>
          <w:p w14:paraId="45B3E328" w14:textId="77777777" w:rsidR="00556E90" w:rsidRPr="000A15CE" w:rsidRDefault="00556E90" w:rsidP="00556E90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Оптический профилометр</w:t>
            </w:r>
          </w:p>
        </w:tc>
        <w:tc>
          <w:tcPr>
            <w:tcW w:w="1293" w:type="dxa"/>
            <w:shd w:val="clear" w:color="auto" w:fill="auto"/>
          </w:tcPr>
          <w:p w14:paraId="211E5FB5" w14:textId="77777777" w:rsidR="00556E90" w:rsidRPr="000A15CE" w:rsidRDefault="00556E90" w:rsidP="00556E90">
            <w:pPr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 xml:space="preserve">От </w:t>
            </w:r>
            <w:r w:rsidRPr="000A15CE">
              <w:rPr>
                <w:rFonts w:ascii="Arial" w:hAnsi="Arial" w:cs="Arial"/>
                <w:sz w:val="20"/>
                <w:szCs w:val="20"/>
                <w:lang w:val="en-US"/>
              </w:rPr>
              <w:t>AA</w:t>
            </w:r>
            <w:r w:rsidRPr="000A15CE">
              <w:rPr>
                <w:rFonts w:ascii="Arial" w:hAnsi="Arial" w:cs="Arial"/>
                <w:sz w:val="20"/>
                <w:szCs w:val="20"/>
              </w:rPr>
              <w:t xml:space="preserve"> до </w:t>
            </w:r>
            <w:r w:rsidRPr="000A15CE">
              <w:rPr>
                <w:rFonts w:ascii="Arial" w:hAnsi="Arial" w:cs="Arial"/>
                <w:sz w:val="20"/>
                <w:szCs w:val="20"/>
                <w:lang w:val="en-US"/>
              </w:rPr>
              <w:t>AAA</w:t>
            </w:r>
          </w:p>
        </w:tc>
      </w:tr>
      <w:tr w:rsidR="00556E90" w:rsidRPr="00BF08AE" w14:paraId="484C9A32" w14:textId="77777777" w:rsidTr="00ED323B">
        <w:tc>
          <w:tcPr>
            <w:tcW w:w="2342" w:type="dxa"/>
            <w:vMerge w:val="restart"/>
            <w:shd w:val="clear" w:color="auto" w:fill="auto"/>
          </w:tcPr>
          <w:p w14:paraId="32112DA1" w14:textId="77777777" w:rsidR="00556E90" w:rsidRPr="000A15CE" w:rsidRDefault="00556E90" w:rsidP="00556E90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Ассиметрия</w:t>
            </w:r>
          </w:p>
        </w:tc>
        <w:tc>
          <w:tcPr>
            <w:tcW w:w="3248" w:type="dxa"/>
            <w:gridSpan w:val="2"/>
            <w:shd w:val="clear" w:color="auto" w:fill="auto"/>
          </w:tcPr>
          <w:p w14:paraId="58104CA8" w14:textId="77777777" w:rsidR="00556E90" w:rsidRPr="000A15CE" w:rsidRDefault="00556E90" w:rsidP="00556E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A15C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0A15CE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sk</w:t>
            </w:r>
          </w:p>
        </w:tc>
        <w:tc>
          <w:tcPr>
            <w:tcW w:w="3089" w:type="dxa"/>
            <w:gridSpan w:val="2"/>
            <w:shd w:val="clear" w:color="auto" w:fill="auto"/>
          </w:tcPr>
          <w:p w14:paraId="0459BAB4" w14:textId="77777777" w:rsidR="00556E90" w:rsidRPr="000A15CE" w:rsidRDefault="00556E90" w:rsidP="00556E90">
            <w:pPr>
              <w:jc w:val="both"/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Контактный профилометр (измеритель шероховатости)</w:t>
            </w:r>
          </w:p>
        </w:tc>
        <w:tc>
          <w:tcPr>
            <w:tcW w:w="1293" w:type="dxa"/>
            <w:shd w:val="clear" w:color="auto" w:fill="auto"/>
          </w:tcPr>
          <w:p w14:paraId="015C2D90" w14:textId="77777777" w:rsidR="00556E90" w:rsidRPr="000A15CE" w:rsidRDefault="00556E90" w:rsidP="00556E90">
            <w:pPr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 xml:space="preserve">От </w:t>
            </w:r>
            <w:r w:rsidRPr="000A15CE">
              <w:rPr>
                <w:rFonts w:ascii="Arial" w:hAnsi="Arial" w:cs="Arial"/>
                <w:sz w:val="20"/>
                <w:szCs w:val="20"/>
                <w:lang w:val="en-US"/>
              </w:rPr>
              <w:t>AA</w:t>
            </w:r>
            <w:r w:rsidRPr="000A15CE">
              <w:rPr>
                <w:rFonts w:ascii="Arial" w:hAnsi="Arial" w:cs="Arial"/>
                <w:sz w:val="20"/>
                <w:szCs w:val="20"/>
              </w:rPr>
              <w:t xml:space="preserve"> до </w:t>
            </w:r>
            <w:r w:rsidRPr="000A15CE">
              <w:rPr>
                <w:rFonts w:ascii="Arial" w:hAnsi="Arial" w:cs="Arial"/>
                <w:sz w:val="20"/>
                <w:szCs w:val="20"/>
                <w:lang w:val="en-US"/>
              </w:rPr>
              <w:t>AAA</w:t>
            </w:r>
          </w:p>
        </w:tc>
      </w:tr>
      <w:tr w:rsidR="00556E90" w:rsidRPr="00BF08AE" w14:paraId="3B221745" w14:textId="77777777" w:rsidTr="00ED323B">
        <w:tc>
          <w:tcPr>
            <w:tcW w:w="2342" w:type="dxa"/>
            <w:vMerge/>
            <w:shd w:val="clear" w:color="auto" w:fill="auto"/>
          </w:tcPr>
          <w:p w14:paraId="3DC44270" w14:textId="77777777" w:rsidR="00556E90" w:rsidRPr="000A15CE" w:rsidRDefault="00556E90" w:rsidP="00556E90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8" w:type="dxa"/>
            <w:gridSpan w:val="2"/>
            <w:shd w:val="clear" w:color="auto" w:fill="auto"/>
          </w:tcPr>
          <w:p w14:paraId="2D359290" w14:textId="77777777" w:rsidR="00556E90" w:rsidRPr="000A15CE" w:rsidRDefault="00556E90" w:rsidP="00556E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A15C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  <w:r w:rsidRPr="000A15CE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sk</w:t>
            </w:r>
          </w:p>
        </w:tc>
        <w:tc>
          <w:tcPr>
            <w:tcW w:w="3089" w:type="dxa"/>
            <w:gridSpan w:val="2"/>
            <w:shd w:val="clear" w:color="auto" w:fill="auto"/>
          </w:tcPr>
          <w:p w14:paraId="7B4469E9" w14:textId="77777777" w:rsidR="00556E90" w:rsidRPr="000A15CE" w:rsidRDefault="00556E90" w:rsidP="00556E90">
            <w:pPr>
              <w:tabs>
                <w:tab w:val="left" w:pos="588"/>
              </w:tabs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>Оптический профилометр</w:t>
            </w:r>
          </w:p>
        </w:tc>
        <w:tc>
          <w:tcPr>
            <w:tcW w:w="1293" w:type="dxa"/>
            <w:shd w:val="clear" w:color="auto" w:fill="auto"/>
          </w:tcPr>
          <w:p w14:paraId="0AA01A6A" w14:textId="77777777" w:rsidR="00556E90" w:rsidRPr="000A15CE" w:rsidRDefault="00556E90" w:rsidP="00556E90">
            <w:pPr>
              <w:rPr>
                <w:rFonts w:ascii="Arial" w:hAnsi="Arial" w:cs="Arial"/>
                <w:sz w:val="20"/>
                <w:szCs w:val="20"/>
              </w:rPr>
            </w:pPr>
            <w:r w:rsidRPr="000A15CE">
              <w:rPr>
                <w:rFonts w:ascii="Arial" w:hAnsi="Arial" w:cs="Arial"/>
                <w:sz w:val="20"/>
                <w:szCs w:val="20"/>
              </w:rPr>
              <w:t xml:space="preserve">От </w:t>
            </w:r>
            <w:r w:rsidRPr="000A15CE">
              <w:rPr>
                <w:rFonts w:ascii="Arial" w:hAnsi="Arial" w:cs="Arial"/>
                <w:sz w:val="20"/>
                <w:szCs w:val="20"/>
                <w:lang w:val="en-US"/>
              </w:rPr>
              <w:t>AA</w:t>
            </w:r>
            <w:r w:rsidRPr="000A15CE">
              <w:rPr>
                <w:rFonts w:ascii="Arial" w:hAnsi="Arial" w:cs="Arial"/>
                <w:sz w:val="20"/>
                <w:szCs w:val="20"/>
              </w:rPr>
              <w:t xml:space="preserve"> до </w:t>
            </w:r>
            <w:r w:rsidRPr="000A15CE">
              <w:rPr>
                <w:rFonts w:ascii="Arial" w:hAnsi="Arial" w:cs="Arial"/>
                <w:sz w:val="20"/>
                <w:szCs w:val="20"/>
                <w:lang w:val="en-US"/>
              </w:rPr>
              <w:t>AAA</w:t>
            </w:r>
          </w:p>
        </w:tc>
      </w:tr>
    </w:tbl>
    <w:p w14:paraId="25E385D7" w14:textId="77777777" w:rsidR="000A15CE" w:rsidRDefault="000A15CE">
      <w:pPr>
        <w:rPr>
          <w:rFonts w:ascii="Arial" w:hAnsi="Arial" w:cs="Arial"/>
          <w:i/>
          <w:sz w:val="24"/>
          <w:szCs w:val="24"/>
        </w:rPr>
      </w:pPr>
    </w:p>
    <w:p w14:paraId="24923F6E" w14:textId="77777777" w:rsidR="000A15CE" w:rsidRDefault="000A15CE">
      <w:pPr>
        <w:rPr>
          <w:rFonts w:ascii="Arial" w:hAnsi="Arial" w:cs="Arial"/>
          <w:i/>
          <w:sz w:val="24"/>
          <w:szCs w:val="24"/>
        </w:rPr>
      </w:pPr>
    </w:p>
    <w:p w14:paraId="19982CE4" w14:textId="77777777" w:rsidR="000A15CE" w:rsidRPr="000A15CE" w:rsidRDefault="000A15CE">
      <w:pPr>
        <w:rPr>
          <w:rFonts w:ascii="Arial" w:hAnsi="Arial" w:cs="Arial"/>
          <w:i/>
          <w:sz w:val="24"/>
          <w:szCs w:val="24"/>
        </w:rPr>
      </w:pPr>
      <w:r w:rsidRPr="000A15CE">
        <w:rPr>
          <w:rFonts w:ascii="Arial" w:hAnsi="Arial" w:cs="Arial"/>
          <w:i/>
          <w:sz w:val="24"/>
          <w:szCs w:val="24"/>
        </w:rPr>
        <w:lastRenderedPageBreak/>
        <w:t>Окончание таблицы В.1</w:t>
      </w:r>
    </w:p>
    <w:tbl>
      <w:tblPr>
        <w:tblW w:w="9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2"/>
        <w:gridCol w:w="3248"/>
        <w:gridCol w:w="3089"/>
        <w:gridCol w:w="1293"/>
      </w:tblGrid>
      <w:tr w:rsidR="000A15CE" w:rsidRPr="00BF08AE" w14:paraId="665E5C72" w14:textId="77777777" w:rsidTr="000A15CE">
        <w:tc>
          <w:tcPr>
            <w:tcW w:w="2342" w:type="dxa"/>
            <w:tcBorders>
              <w:bottom w:val="double" w:sz="4" w:space="0" w:color="auto"/>
            </w:tcBorders>
            <w:shd w:val="clear" w:color="auto" w:fill="auto"/>
          </w:tcPr>
          <w:p w14:paraId="7DFED6B4" w14:textId="77777777" w:rsidR="000A15CE" w:rsidRPr="00D11760" w:rsidRDefault="000A15CE" w:rsidP="004F6888">
            <w:pPr>
              <w:tabs>
                <w:tab w:val="left" w:pos="58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760">
              <w:rPr>
                <w:rFonts w:ascii="Arial" w:hAnsi="Arial" w:cs="Arial"/>
                <w:sz w:val="20"/>
                <w:szCs w:val="20"/>
              </w:rPr>
              <w:t>Измеряемая величина</w:t>
            </w:r>
          </w:p>
        </w:tc>
        <w:tc>
          <w:tcPr>
            <w:tcW w:w="3248" w:type="dxa"/>
            <w:tcBorders>
              <w:bottom w:val="double" w:sz="4" w:space="0" w:color="auto"/>
            </w:tcBorders>
            <w:shd w:val="clear" w:color="auto" w:fill="auto"/>
          </w:tcPr>
          <w:p w14:paraId="347FBA37" w14:textId="77777777" w:rsidR="000A15CE" w:rsidRPr="00D11760" w:rsidRDefault="000A15CE" w:rsidP="004F6888">
            <w:pPr>
              <w:tabs>
                <w:tab w:val="left" w:pos="58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760">
              <w:rPr>
                <w:rFonts w:ascii="Arial" w:hAnsi="Arial" w:cs="Arial"/>
                <w:sz w:val="20"/>
                <w:szCs w:val="20"/>
              </w:rPr>
              <w:t>Результат</w:t>
            </w:r>
          </w:p>
        </w:tc>
        <w:tc>
          <w:tcPr>
            <w:tcW w:w="3089" w:type="dxa"/>
            <w:tcBorders>
              <w:bottom w:val="double" w:sz="4" w:space="0" w:color="auto"/>
            </w:tcBorders>
            <w:shd w:val="clear" w:color="auto" w:fill="auto"/>
          </w:tcPr>
          <w:p w14:paraId="2317AF84" w14:textId="77777777" w:rsidR="000A15CE" w:rsidRPr="00D11760" w:rsidRDefault="000A15CE" w:rsidP="004F6888">
            <w:pPr>
              <w:tabs>
                <w:tab w:val="left" w:pos="58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Средство</w:t>
            </w:r>
            <w:r w:rsidRPr="00D11760">
              <w:rPr>
                <w:rFonts w:ascii="Arial" w:hAnsi="Arial" w:cs="Arial"/>
                <w:sz w:val="20"/>
                <w:szCs w:val="20"/>
              </w:rPr>
              <w:t xml:space="preserve"> измерени</w:t>
            </w:r>
            <w:r>
              <w:rPr>
                <w:rFonts w:ascii="Arial" w:hAnsi="Arial" w:cs="Arial"/>
                <w:sz w:val="20"/>
                <w:szCs w:val="20"/>
              </w:rPr>
              <w:t>й</w:t>
            </w:r>
          </w:p>
        </w:tc>
        <w:tc>
          <w:tcPr>
            <w:tcW w:w="1293" w:type="dxa"/>
            <w:tcBorders>
              <w:bottom w:val="double" w:sz="4" w:space="0" w:color="auto"/>
            </w:tcBorders>
            <w:shd w:val="clear" w:color="auto" w:fill="auto"/>
          </w:tcPr>
          <w:p w14:paraId="5EB52521" w14:textId="77777777" w:rsidR="000A15CE" w:rsidRPr="00D11760" w:rsidRDefault="000A15CE" w:rsidP="004F6888">
            <w:pPr>
              <w:tabs>
                <w:tab w:val="left" w:pos="588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1760">
              <w:rPr>
                <w:rFonts w:ascii="Arial" w:hAnsi="Arial" w:cs="Arial"/>
                <w:sz w:val="20"/>
                <w:szCs w:val="20"/>
                <w:lang w:val="en-US"/>
              </w:rPr>
              <w:t>Класс измерения</w:t>
            </w:r>
          </w:p>
        </w:tc>
      </w:tr>
      <w:tr w:rsidR="00556E90" w:rsidRPr="00BF08AE" w14:paraId="5BF03FDD" w14:textId="77777777" w:rsidTr="000A15CE">
        <w:tc>
          <w:tcPr>
            <w:tcW w:w="2342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14:paraId="4D0D6C1D" w14:textId="77777777" w:rsidR="00556E90" w:rsidRPr="00B7514E" w:rsidRDefault="00556E90" w:rsidP="00556E90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B7514E">
              <w:rPr>
                <w:rFonts w:ascii="Arial" w:hAnsi="Arial" w:cs="Arial"/>
              </w:rPr>
              <w:t>Эксцесс</w:t>
            </w:r>
          </w:p>
        </w:tc>
        <w:tc>
          <w:tcPr>
            <w:tcW w:w="3248" w:type="dxa"/>
            <w:tcBorders>
              <w:top w:val="double" w:sz="4" w:space="0" w:color="auto"/>
            </w:tcBorders>
            <w:shd w:val="clear" w:color="auto" w:fill="auto"/>
          </w:tcPr>
          <w:p w14:paraId="16F96131" w14:textId="77777777" w:rsidR="00556E90" w:rsidRPr="00B7514E" w:rsidRDefault="00556E90" w:rsidP="00556E90">
            <w:pPr>
              <w:tabs>
                <w:tab w:val="left" w:pos="588"/>
              </w:tabs>
              <w:rPr>
                <w:rFonts w:ascii="Times New Roman" w:hAnsi="Times New Roman" w:cs="Times New Roman"/>
              </w:rPr>
            </w:pPr>
            <w:r w:rsidRPr="00B7514E">
              <w:rPr>
                <w:rFonts w:ascii="Times New Roman" w:hAnsi="Times New Roman" w:cs="Times New Roman"/>
                <w:i/>
                <w:lang w:val="en-US"/>
              </w:rPr>
              <w:t>R</w:t>
            </w:r>
            <w:r w:rsidRPr="00B7514E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ku</w:t>
            </w:r>
          </w:p>
        </w:tc>
        <w:tc>
          <w:tcPr>
            <w:tcW w:w="3089" w:type="dxa"/>
            <w:tcBorders>
              <w:top w:val="double" w:sz="4" w:space="0" w:color="auto"/>
            </w:tcBorders>
            <w:shd w:val="clear" w:color="auto" w:fill="auto"/>
          </w:tcPr>
          <w:p w14:paraId="7812414E" w14:textId="77777777" w:rsidR="00556E90" w:rsidRPr="00B7514E" w:rsidRDefault="00556E90" w:rsidP="00556E90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B7514E">
              <w:rPr>
                <w:rFonts w:ascii="Arial" w:hAnsi="Arial" w:cs="Arial"/>
              </w:rPr>
              <w:t>Контактный профилометр (измеритель шероховатости)</w:t>
            </w:r>
          </w:p>
        </w:tc>
        <w:tc>
          <w:tcPr>
            <w:tcW w:w="1293" w:type="dxa"/>
            <w:tcBorders>
              <w:top w:val="double" w:sz="4" w:space="0" w:color="auto"/>
            </w:tcBorders>
            <w:shd w:val="clear" w:color="auto" w:fill="auto"/>
          </w:tcPr>
          <w:p w14:paraId="6F60497D" w14:textId="77777777" w:rsidR="00556E90" w:rsidRPr="00B7514E" w:rsidRDefault="00556E90" w:rsidP="00556E90">
            <w:pPr>
              <w:rPr>
                <w:rFonts w:ascii="Arial" w:hAnsi="Arial" w:cs="Arial"/>
              </w:rPr>
            </w:pPr>
            <w:r w:rsidRPr="00B7514E">
              <w:rPr>
                <w:rFonts w:ascii="Arial" w:hAnsi="Arial" w:cs="Arial"/>
              </w:rPr>
              <w:t xml:space="preserve">От </w:t>
            </w:r>
            <w:r w:rsidRPr="00B7514E">
              <w:rPr>
                <w:rFonts w:ascii="Arial" w:hAnsi="Arial" w:cs="Arial"/>
                <w:lang w:val="en-US"/>
              </w:rPr>
              <w:t>AA</w:t>
            </w:r>
            <w:r w:rsidRPr="00B7514E">
              <w:rPr>
                <w:rFonts w:ascii="Arial" w:hAnsi="Arial" w:cs="Arial"/>
              </w:rPr>
              <w:t xml:space="preserve"> до </w:t>
            </w:r>
            <w:r w:rsidRPr="00B7514E">
              <w:rPr>
                <w:rFonts w:ascii="Arial" w:hAnsi="Arial" w:cs="Arial"/>
                <w:lang w:val="en-US"/>
              </w:rPr>
              <w:t>AAA</w:t>
            </w:r>
          </w:p>
        </w:tc>
      </w:tr>
      <w:tr w:rsidR="00556E90" w:rsidRPr="00BF08AE" w14:paraId="64934CA8" w14:textId="77777777" w:rsidTr="00ED323B">
        <w:tc>
          <w:tcPr>
            <w:tcW w:w="2342" w:type="dxa"/>
            <w:vMerge/>
            <w:shd w:val="clear" w:color="auto" w:fill="auto"/>
          </w:tcPr>
          <w:p w14:paraId="2ACEDA14" w14:textId="77777777" w:rsidR="00556E90" w:rsidRPr="00B7514E" w:rsidRDefault="00556E90" w:rsidP="00556E90">
            <w:pPr>
              <w:tabs>
                <w:tab w:val="left" w:pos="588"/>
              </w:tabs>
              <w:rPr>
                <w:rFonts w:ascii="Arial" w:hAnsi="Arial" w:cs="Arial"/>
              </w:rPr>
            </w:pPr>
          </w:p>
        </w:tc>
        <w:tc>
          <w:tcPr>
            <w:tcW w:w="3248" w:type="dxa"/>
            <w:shd w:val="clear" w:color="auto" w:fill="auto"/>
          </w:tcPr>
          <w:p w14:paraId="5C90EE1B" w14:textId="77777777" w:rsidR="00556E90" w:rsidRPr="00B7514E" w:rsidRDefault="00556E90" w:rsidP="00556E90">
            <w:pPr>
              <w:tabs>
                <w:tab w:val="left" w:pos="588"/>
              </w:tabs>
              <w:rPr>
                <w:rFonts w:ascii="Times New Roman" w:hAnsi="Times New Roman" w:cs="Times New Roman"/>
              </w:rPr>
            </w:pPr>
            <w:r w:rsidRPr="00B7514E">
              <w:rPr>
                <w:rFonts w:ascii="Times New Roman" w:hAnsi="Times New Roman" w:cs="Times New Roman"/>
                <w:i/>
                <w:lang w:val="en-US"/>
              </w:rPr>
              <w:t>S</w:t>
            </w:r>
            <w:r w:rsidRPr="00B7514E">
              <w:rPr>
                <w:rFonts w:ascii="Times New Roman" w:hAnsi="Times New Roman" w:cs="Times New Roman"/>
                <w:i/>
                <w:vertAlign w:val="subscript"/>
                <w:lang w:val="en-US"/>
              </w:rPr>
              <w:t>ku</w:t>
            </w:r>
          </w:p>
        </w:tc>
        <w:tc>
          <w:tcPr>
            <w:tcW w:w="3089" w:type="dxa"/>
            <w:shd w:val="clear" w:color="auto" w:fill="auto"/>
          </w:tcPr>
          <w:p w14:paraId="3F0B6E88" w14:textId="77777777" w:rsidR="00556E90" w:rsidRPr="00B7514E" w:rsidRDefault="00556E90" w:rsidP="00556E90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B7514E">
              <w:rPr>
                <w:rFonts w:ascii="Arial" w:hAnsi="Arial" w:cs="Arial"/>
              </w:rPr>
              <w:t>Оптический профилометр</w:t>
            </w:r>
          </w:p>
        </w:tc>
        <w:tc>
          <w:tcPr>
            <w:tcW w:w="1293" w:type="dxa"/>
            <w:shd w:val="clear" w:color="auto" w:fill="auto"/>
          </w:tcPr>
          <w:p w14:paraId="349C2063" w14:textId="77777777" w:rsidR="00556E90" w:rsidRPr="00B7514E" w:rsidRDefault="00556E90" w:rsidP="00556E90">
            <w:pPr>
              <w:rPr>
                <w:rFonts w:ascii="Arial" w:hAnsi="Arial" w:cs="Arial"/>
              </w:rPr>
            </w:pPr>
            <w:r w:rsidRPr="00B7514E">
              <w:rPr>
                <w:rFonts w:ascii="Arial" w:hAnsi="Arial" w:cs="Arial"/>
              </w:rPr>
              <w:t xml:space="preserve">От </w:t>
            </w:r>
            <w:r w:rsidRPr="00B7514E">
              <w:rPr>
                <w:rFonts w:ascii="Arial" w:hAnsi="Arial" w:cs="Arial"/>
                <w:lang w:val="en-US"/>
              </w:rPr>
              <w:t>AA</w:t>
            </w:r>
            <w:r w:rsidRPr="00B7514E">
              <w:rPr>
                <w:rFonts w:ascii="Arial" w:hAnsi="Arial" w:cs="Arial"/>
              </w:rPr>
              <w:t xml:space="preserve"> до </w:t>
            </w:r>
            <w:r w:rsidRPr="00B7514E">
              <w:rPr>
                <w:rFonts w:ascii="Arial" w:hAnsi="Arial" w:cs="Arial"/>
                <w:lang w:val="en-US"/>
              </w:rPr>
              <w:t>AAA</w:t>
            </w:r>
          </w:p>
        </w:tc>
      </w:tr>
      <w:tr w:rsidR="00623A29" w:rsidRPr="00BF08AE" w14:paraId="570740EE" w14:textId="77777777" w:rsidTr="006B17B9">
        <w:tc>
          <w:tcPr>
            <w:tcW w:w="2342" w:type="dxa"/>
            <w:vMerge w:val="restart"/>
            <w:shd w:val="clear" w:color="auto" w:fill="auto"/>
          </w:tcPr>
          <w:p w14:paraId="01F0A8F2" w14:textId="77777777" w:rsidR="00623A29" w:rsidRPr="00B7514E" w:rsidRDefault="00623A29" w:rsidP="00BF6CA9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B7514E">
              <w:rPr>
                <w:rFonts w:ascii="Arial" w:hAnsi="Arial" w:cs="Arial"/>
              </w:rPr>
              <w:t xml:space="preserve">Максимальная высота </w:t>
            </w:r>
            <w:r w:rsidR="00BF6CA9" w:rsidRPr="00B7514E">
              <w:rPr>
                <w:rFonts w:ascii="Arial" w:hAnsi="Arial" w:cs="Arial"/>
              </w:rPr>
              <w:t>пика</w:t>
            </w:r>
          </w:p>
        </w:tc>
        <w:tc>
          <w:tcPr>
            <w:tcW w:w="3248" w:type="dxa"/>
            <w:shd w:val="clear" w:color="auto" w:fill="auto"/>
          </w:tcPr>
          <w:p w14:paraId="088DEC36" w14:textId="77777777" w:rsidR="00623A29" w:rsidRPr="00B7514E" w:rsidRDefault="00623A29" w:rsidP="00623A29">
            <w:pPr>
              <w:tabs>
                <w:tab w:val="left" w:pos="588"/>
              </w:tabs>
              <w:rPr>
                <w:rFonts w:ascii="Times New Roman" w:hAnsi="Times New Roman" w:cs="Times New Roman"/>
                <w:lang w:val="en-US"/>
              </w:rPr>
            </w:pPr>
            <w:r w:rsidRPr="00B7514E">
              <w:rPr>
                <w:rFonts w:ascii="Times New Roman" w:hAnsi="Times New Roman" w:cs="Times New Roman"/>
                <w:i/>
                <w:lang w:val="en-US"/>
              </w:rPr>
              <w:t>Rp</w:t>
            </w:r>
          </w:p>
        </w:tc>
        <w:tc>
          <w:tcPr>
            <w:tcW w:w="3089" w:type="dxa"/>
            <w:shd w:val="clear" w:color="auto" w:fill="auto"/>
          </w:tcPr>
          <w:p w14:paraId="47AB921C" w14:textId="77777777" w:rsidR="00623A29" w:rsidRPr="00B7514E" w:rsidRDefault="00623A29" w:rsidP="00623A29">
            <w:pPr>
              <w:jc w:val="both"/>
              <w:rPr>
                <w:rFonts w:ascii="Arial" w:hAnsi="Arial" w:cs="Arial"/>
                <w:i/>
                <w:lang w:val="en-US"/>
              </w:rPr>
            </w:pPr>
            <w:r w:rsidRPr="00B7514E">
              <w:rPr>
                <w:rFonts w:ascii="Arial" w:hAnsi="Arial" w:cs="Arial"/>
              </w:rPr>
              <w:t>Контактный профилометр (измеритель шероховатости)</w:t>
            </w:r>
          </w:p>
        </w:tc>
        <w:tc>
          <w:tcPr>
            <w:tcW w:w="1293" w:type="dxa"/>
            <w:shd w:val="clear" w:color="auto" w:fill="auto"/>
          </w:tcPr>
          <w:p w14:paraId="1C111960" w14:textId="77777777" w:rsidR="00623A29" w:rsidRPr="00B7514E" w:rsidRDefault="00623A29" w:rsidP="00623A29">
            <w:pPr>
              <w:rPr>
                <w:rFonts w:ascii="Arial" w:hAnsi="Arial" w:cs="Arial"/>
              </w:rPr>
            </w:pPr>
            <w:r w:rsidRPr="00B7514E">
              <w:rPr>
                <w:rFonts w:ascii="Arial" w:hAnsi="Arial" w:cs="Arial"/>
              </w:rPr>
              <w:t xml:space="preserve">От </w:t>
            </w:r>
            <w:r w:rsidRPr="00B7514E">
              <w:rPr>
                <w:rFonts w:ascii="Arial" w:hAnsi="Arial" w:cs="Arial"/>
                <w:lang w:val="en-US"/>
              </w:rPr>
              <w:t>AA</w:t>
            </w:r>
            <w:r w:rsidRPr="00B7514E">
              <w:rPr>
                <w:rFonts w:ascii="Arial" w:hAnsi="Arial" w:cs="Arial"/>
              </w:rPr>
              <w:t xml:space="preserve"> до </w:t>
            </w:r>
            <w:r w:rsidRPr="00B7514E">
              <w:rPr>
                <w:rFonts w:ascii="Arial" w:hAnsi="Arial" w:cs="Arial"/>
                <w:lang w:val="en-US"/>
              </w:rPr>
              <w:t>AAA</w:t>
            </w:r>
          </w:p>
        </w:tc>
      </w:tr>
      <w:tr w:rsidR="00623A29" w:rsidRPr="00BF08AE" w14:paraId="770C7460" w14:textId="77777777" w:rsidTr="006B17B9">
        <w:tc>
          <w:tcPr>
            <w:tcW w:w="2342" w:type="dxa"/>
            <w:vMerge/>
            <w:shd w:val="clear" w:color="auto" w:fill="auto"/>
          </w:tcPr>
          <w:p w14:paraId="4C52C81F" w14:textId="77777777" w:rsidR="00623A29" w:rsidRPr="00B7514E" w:rsidRDefault="00623A29" w:rsidP="00623A29">
            <w:pPr>
              <w:tabs>
                <w:tab w:val="left" w:pos="588"/>
              </w:tabs>
              <w:rPr>
                <w:rFonts w:ascii="Arial" w:hAnsi="Arial" w:cs="Arial"/>
              </w:rPr>
            </w:pPr>
          </w:p>
        </w:tc>
        <w:tc>
          <w:tcPr>
            <w:tcW w:w="3248" w:type="dxa"/>
            <w:shd w:val="clear" w:color="auto" w:fill="auto"/>
          </w:tcPr>
          <w:p w14:paraId="1ED4290D" w14:textId="77777777" w:rsidR="00623A29" w:rsidRPr="00B7514E" w:rsidRDefault="00623A29" w:rsidP="00623A29">
            <w:pPr>
              <w:tabs>
                <w:tab w:val="left" w:pos="588"/>
              </w:tabs>
              <w:rPr>
                <w:rFonts w:ascii="Times New Roman" w:hAnsi="Times New Roman" w:cs="Times New Roman"/>
              </w:rPr>
            </w:pPr>
            <w:r w:rsidRPr="00B7514E">
              <w:rPr>
                <w:rFonts w:ascii="Times New Roman" w:hAnsi="Times New Roman" w:cs="Times New Roman"/>
                <w:i/>
                <w:lang w:val="en-US"/>
              </w:rPr>
              <w:t>Sp</w:t>
            </w:r>
          </w:p>
        </w:tc>
        <w:tc>
          <w:tcPr>
            <w:tcW w:w="3089" w:type="dxa"/>
            <w:shd w:val="clear" w:color="auto" w:fill="auto"/>
          </w:tcPr>
          <w:p w14:paraId="4C379EC1" w14:textId="77777777" w:rsidR="00623A29" w:rsidRPr="00B7514E" w:rsidRDefault="00623A29" w:rsidP="00623A29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B7514E">
              <w:rPr>
                <w:rFonts w:ascii="Arial" w:hAnsi="Arial" w:cs="Arial"/>
              </w:rPr>
              <w:t>Оптический профилометр</w:t>
            </w:r>
          </w:p>
        </w:tc>
        <w:tc>
          <w:tcPr>
            <w:tcW w:w="1293" w:type="dxa"/>
            <w:shd w:val="clear" w:color="auto" w:fill="auto"/>
          </w:tcPr>
          <w:p w14:paraId="0CD23373" w14:textId="77777777" w:rsidR="00623A29" w:rsidRPr="00B7514E" w:rsidRDefault="00623A29" w:rsidP="00623A29">
            <w:pPr>
              <w:rPr>
                <w:rFonts w:ascii="Arial" w:hAnsi="Arial" w:cs="Arial"/>
              </w:rPr>
            </w:pPr>
            <w:r w:rsidRPr="00B7514E">
              <w:rPr>
                <w:rFonts w:ascii="Arial" w:hAnsi="Arial" w:cs="Arial"/>
              </w:rPr>
              <w:t xml:space="preserve">От </w:t>
            </w:r>
            <w:r w:rsidRPr="00B7514E">
              <w:rPr>
                <w:rFonts w:ascii="Arial" w:hAnsi="Arial" w:cs="Arial"/>
                <w:lang w:val="en-US"/>
              </w:rPr>
              <w:t>AA</w:t>
            </w:r>
            <w:r w:rsidRPr="00B7514E">
              <w:rPr>
                <w:rFonts w:ascii="Arial" w:hAnsi="Arial" w:cs="Arial"/>
              </w:rPr>
              <w:t xml:space="preserve"> до </w:t>
            </w:r>
            <w:r w:rsidRPr="00B7514E">
              <w:rPr>
                <w:rFonts w:ascii="Arial" w:hAnsi="Arial" w:cs="Arial"/>
                <w:lang w:val="en-US"/>
              </w:rPr>
              <w:t>AAA</w:t>
            </w:r>
          </w:p>
        </w:tc>
      </w:tr>
      <w:tr w:rsidR="00623A29" w:rsidRPr="00BF08AE" w14:paraId="0D3AF2BA" w14:textId="77777777" w:rsidTr="006B17B9">
        <w:tc>
          <w:tcPr>
            <w:tcW w:w="2342" w:type="dxa"/>
            <w:vMerge w:val="restart"/>
            <w:shd w:val="clear" w:color="auto" w:fill="auto"/>
          </w:tcPr>
          <w:p w14:paraId="33D99085" w14:textId="77777777" w:rsidR="00623A29" w:rsidRPr="00B7514E" w:rsidRDefault="00623A29" w:rsidP="00BF6CA9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B7514E">
              <w:rPr>
                <w:rFonts w:ascii="Arial" w:hAnsi="Arial" w:cs="Arial"/>
              </w:rPr>
              <w:t xml:space="preserve">Максимальная глубина </w:t>
            </w:r>
            <w:r w:rsidR="00BF6CA9" w:rsidRPr="00B7514E">
              <w:rPr>
                <w:rFonts w:ascii="Arial" w:hAnsi="Arial" w:cs="Arial"/>
              </w:rPr>
              <w:t>впадины</w:t>
            </w:r>
          </w:p>
        </w:tc>
        <w:tc>
          <w:tcPr>
            <w:tcW w:w="3248" w:type="dxa"/>
            <w:shd w:val="clear" w:color="auto" w:fill="auto"/>
          </w:tcPr>
          <w:p w14:paraId="3C8A0BB8" w14:textId="77777777" w:rsidR="00623A29" w:rsidRPr="00B7514E" w:rsidRDefault="00623A29" w:rsidP="00623A29">
            <w:pPr>
              <w:tabs>
                <w:tab w:val="left" w:pos="588"/>
              </w:tabs>
              <w:rPr>
                <w:rFonts w:ascii="Times New Roman" w:hAnsi="Times New Roman" w:cs="Times New Roman"/>
                <w:lang w:val="en-US"/>
              </w:rPr>
            </w:pPr>
            <w:r w:rsidRPr="00B7514E">
              <w:rPr>
                <w:rFonts w:ascii="Times New Roman" w:hAnsi="Times New Roman" w:cs="Times New Roman"/>
                <w:i/>
                <w:lang w:val="en-US"/>
              </w:rPr>
              <w:t>Rv</w:t>
            </w:r>
          </w:p>
        </w:tc>
        <w:tc>
          <w:tcPr>
            <w:tcW w:w="3089" w:type="dxa"/>
            <w:shd w:val="clear" w:color="auto" w:fill="auto"/>
          </w:tcPr>
          <w:p w14:paraId="16F05DAD" w14:textId="77777777" w:rsidR="00623A29" w:rsidRPr="00B7514E" w:rsidRDefault="00623A29" w:rsidP="00623A29">
            <w:pPr>
              <w:jc w:val="both"/>
              <w:rPr>
                <w:rFonts w:ascii="Arial" w:hAnsi="Arial" w:cs="Arial"/>
                <w:i/>
                <w:lang w:val="en-US"/>
              </w:rPr>
            </w:pPr>
            <w:r w:rsidRPr="00B7514E">
              <w:rPr>
                <w:rFonts w:ascii="Arial" w:hAnsi="Arial" w:cs="Arial"/>
              </w:rPr>
              <w:t>Контактный профилометр (измеритель шероховатости)</w:t>
            </w:r>
          </w:p>
        </w:tc>
        <w:tc>
          <w:tcPr>
            <w:tcW w:w="1293" w:type="dxa"/>
            <w:shd w:val="clear" w:color="auto" w:fill="auto"/>
          </w:tcPr>
          <w:p w14:paraId="1E46626F" w14:textId="77777777" w:rsidR="00623A29" w:rsidRPr="00B7514E" w:rsidRDefault="00623A29" w:rsidP="00623A29">
            <w:pPr>
              <w:rPr>
                <w:rFonts w:ascii="Arial" w:hAnsi="Arial" w:cs="Arial"/>
              </w:rPr>
            </w:pPr>
            <w:r w:rsidRPr="00B7514E">
              <w:rPr>
                <w:rFonts w:ascii="Arial" w:hAnsi="Arial" w:cs="Arial"/>
              </w:rPr>
              <w:t xml:space="preserve">От </w:t>
            </w:r>
            <w:r w:rsidRPr="00B7514E">
              <w:rPr>
                <w:rFonts w:ascii="Arial" w:hAnsi="Arial" w:cs="Arial"/>
                <w:lang w:val="en-US"/>
              </w:rPr>
              <w:t>AA</w:t>
            </w:r>
            <w:r w:rsidRPr="00B7514E">
              <w:rPr>
                <w:rFonts w:ascii="Arial" w:hAnsi="Arial" w:cs="Arial"/>
              </w:rPr>
              <w:t xml:space="preserve"> до </w:t>
            </w:r>
            <w:r w:rsidRPr="00B7514E">
              <w:rPr>
                <w:rFonts w:ascii="Arial" w:hAnsi="Arial" w:cs="Arial"/>
                <w:lang w:val="en-US"/>
              </w:rPr>
              <w:t>AAA</w:t>
            </w:r>
          </w:p>
        </w:tc>
      </w:tr>
      <w:tr w:rsidR="00623A29" w:rsidRPr="00BF08AE" w14:paraId="76F39302" w14:textId="77777777" w:rsidTr="006B17B9">
        <w:tc>
          <w:tcPr>
            <w:tcW w:w="2342" w:type="dxa"/>
            <w:vMerge/>
            <w:shd w:val="clear" w:color="auto" w:fill="auto"/>
          </w:tcPr>
          <w:p w14:paraId="297E781A" w14:textId="77777777" w:rsidR="00623A29" w:rsidRPr="00B7514E" w:rsidRDefault="00623A29" w:rsidP="00623A29">
            <w:pPr>
              <w:tabs>
                <w:tab w:val="left" w:pos="588"/>
              </w:tabs>
              <w:rPr>
                <w:rFonts w:ascii="Arial" w:hAnsi="Arial" w:cs="Arial"/>
              </w:rPr>
            </w:pPr>
          </w:p>
        </w:tc>
        <w:tc>
          <w:tcPr>
            <w:tcW w:w="3248" w:type="dxa"/>
            <w:shd w:val="clear" w:color="auto" w:fill="auto"/>
          </w:tcPr>
          <w:p w14:paraId="73D24F90" w14:textId="77777777" w:rsidR="00623A29" w:rsidRPr="00B7514E" w:rsidRDefault="00623A29" w:rsidP="00623A29">
            <w:pPr>
              <w:tabs>
                <w:tab w:val="left" w:pos="588"/>
              </w:tabs>
              <w:rPr>
                <w:rFonts w:ascii="Times New Roman" w:hAnsi="Times New Roman" w:cs="Times New Roman"/>
              </w:rPr>
            </w:pPr>
            <w:r w:rsidRPr="00B7514E">
              <w:rPr>
                <w:rFonts w:ascii="Times New Roman" w:hAnsi="Times New Roman" w:cs="Times New Roman"/>
                <w:i/>
                <w:lang w:val="en-US"/>
              </w:rPr>
              <w:t>Sv</w:t>
            </w:r>
          </w:p>
        </w:tc>
        <w:tc>
          <w:tcPr>
            <w:tcW w:w="3089" w:type="dxa"/>
            <w:shd w:val="clear" w:color="auto" w:fill="auto"/>
          </w:tcPr>
          <w:p w14:paraId="66434A83" w14:textId="77777777" w:rsidR="00623A29" w:rsidRPr="00B7514E" w:rsidRDefault="00623A29" w:rsidP="00623A29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B7514E">
              <w:rPr>
                <w:rFonts w:ascii="Arial" w:hAnsi="Arial" w:cs="Arial"/>
              </w:rPr>
              <w:t>Оптический профилометр</w:t>
            </w:r>
          </w:p>
        </w:tc>
        <w:tc>
          <w:tcPr>
            <w:tcW w:w="1293" w:type="dxa"/>
            <w:shd w:val="clear" w:color="auto" w:fill="auto"/>
          </w:tcPr>
          <w:p w14:paraId="3E8E5F87" w14:textId="77777777" w:rsidR="00623A29" w:rsidRPr="00B7514E" w:rsidRDefault="00623A29" w:rsidP="00623A29">
            <w:pPr>
              <w:rPr>
                <w:rFonts w:ascii="Arial" w:hAnsi="Arial" w:cs="Arial"/>
              </w:rPr>
            </w:pPr>
            <w:r w:rsidRPr="00B7514E">
              <w:rPr>
                <w:rFonts w:ascii="Arial" w:hAnsi="Arial" w:cs="Arial"/>
              </w:rPr>
              <w:t xml:space="preserve">От </w:t>
            </w:r>
            <w:r w:rsidRPr="00B7514E">
              <w:rPr>
                <w:rFonts w:ascii="Arial" w:hAnsi="Arial" w:cs="Arial"/>
                <w:lang w:val="en-US"/>
              </w:rPr>
              <w:t>AA</w:t>
            </w:r>
            <w:r w:rsidRPr="00B7514E">
              <w:rPr>
                <w:rFonts w:ascii="Arial" w:hAnsi="Arial" w:cs="Arial"/>
              </w:rPr>
              <w:t xml:space="preserve"> до </w:t>
            </w:r>
            <w:r w:rsidRPr="00B7514E">
              <w:rPr>
                <w:rFonts w:ascii="Arial" w:hAnsi="Arial" w:cs="Arial"/>
                <w:lang w:val="en-US"/>
              </w:rPr>
              <w:t>AAA</w:t>
            </w:r>
          </w:p>
        </w:tc>
      </w:tr>
    </w:tbl>
    <w:p w14:paraId="795BB32D" w14:textId="77777777" w:rsidR="006A23E7" w:rsidRDefault="006A23E7" w:rsidP="006A23E7">
      <w:pPr>
        <w:tabs>
          <w:tab w:val="left" w:pos="588"/>
        </w:tabs>
        <w:ind w:firstLine="403"/>
        <w:rPr>
          <w:rFonts w:ascii="Arial" w:hAnsi="Arial" w:cs="Arial"/>
          <w:sz w:val="20"/>
          <w:szCs w:val="20"/>
        </w:rPr>
      </w:pPr>
    </w:p>
    <w:p w14:paraId="4DF5C480" w14:textId="77777777" w:rsidR="006A23E7" w:rsidRPr="00D11760" w:rsidRDefault="006A23E7" w:rsidP="00954880">
      <w:pPr>
        <w:pageBreakBefore/>
        <w:tabs>
          <w:tab w:val="left" w:pos="588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11760">
        <w:rPr>
          <w:rFonts w:ascii="Arial" w:hAnsi="Arial" w:cs="Arial"/>
          <w:sz w:val="24"/>
          <w:szCs w:val="24"/>
        </w:rPr>
        <w:lastRenderedPageBreak/>
        <w:t xml:space="preserve">При выборе метода измерения следует учитывать ожидаемое отклонение измеряемой величины от номинальной. В частности, многие пользователи могут требовать, чтобы неопределенность измерения была как минимум в четыре раза </w:t>
      </w:r>
      <w:r w:rsidR="005C5D7C">
        <w:rPr>
          <w:rFonts w:ascii="Arial" w:hAnsi="Arial" w:cs="Arial"/>
          <w:sz w:val="24"/>
          <w:szCs w:val="24"/>
        </w:rPr>
        <w:t>меньше</w:t>
      </w:r>
      <w:r w:rsidRPr="00D11760">
        <w:rPr>
          <w:rFonts w:ascii="Arial" w:hAnsi="Arial" w:cs="Arial"/>
          <w:sz w:val="24"/>
          <w:szCs w:val="24"/>
        </w:rPr>
        <w:t>, чем измеряемое значение (</w:t>
      </w:r>
      <w:r w:rsidR="00153D0C">
        <w:rPr>
          <w:rFonts w:ascii="Arial" w:hAnsi="Arial" w:cs="Arial"/>
          <w:sz w:val="24"/>
          <w:szCs w:val="24"/>
        </w:rPr>
        <w:t>в некоторых случаях</w:t>
      </w:r>
      <w:r w:rsidRPr="00D11760">
        <w:rPr>
          <w:rFonts w:ascii="Arial" w:hAnsi="Arial" w:cs="Arial"/>
          <w:sz w:val="24"/>
          <w:szCs w:val="24"/>
        </w:rPr>
        <w:t xml:space="preserve"> предпочтительнее в десять раз меньше). Например, если </w:t>
      </w:r>
      <w:r w:rsidR="00F34490" w:rsidRPr="00D11760">
        <w:rPr>
          <w:rFonts w:ascii="Arial" w:hAnsi="Arial" w:cs="Arial"/>
          <w:sz w:val="24"/>
          <w:szCs w:val="24"/>
        </w:rPr>
        <w:t xml:space="preserve">ожидаемое отклонение </w:t>
      </w:r>
      <w:r w:rsidRPr="00D11760">
        <w:rPr>
          <w:rFonts w:ascii="Arial" w:hAnsi="Arial" w:cs="Arial"/>
          <w:sz w:val="24"/>
          <w:szCs w:val="24"/>
        </w:rPr>
        <w:t xml:space="preserve">от </w:t>
      </w:r>
      <w:r w:rsidR="00C10187">
        <w:rPr>
          <w:rFonts w:ascii="Arial" w:hAnsi="Arial" w:cs="Arial"/>
          <w:sz w:val="24"/>
          <w:szCs w:val="24"/>
        </w:rPr>
        <w:t>круглости</w:t>
      </w:r>
      <w:r w:rsidRPr="00D11760">
        <w:rPr>
          <w:rFonts w:ascii="Arial" w:hAnsi="Arial" w:cs="Arial"/>
          <w:sz w:val="24"/>
          <w:szCs w:val="24"/>
        </w:rPr>
        <w:t xml:space="preserve"> внутреннего кольца </w:t>
      </w:r>
      <w:r w:rsidRPr="00B7514E">
        <w:rPr>
          <w:rFonts w:ascii="Arial" w:hAnsi="Arial" w:cs="Arial"/>
          <w:sz w:val="24"/>
          <w:szCs w:val="24"/>
        </w:rPr>
        <w:t>кругового образца будет составлять 0,5 мм или мен</w:t>
      </w:r>
      <w:r w:rsidR="00F34490" w:rsidRPr="00B7514E">
        <w:rPr>
          <w:rFonts w:ascii="Arial" w:hAnsi="Arial" w:cs="Arial"/>
          <w:sz w:val="24"/>
          <w:szCs w:val="24"/>
        </w:rPr>
        <w:t>е</w:t>
      </w:r>
      <w:r w:rsidRPr="00B7514E">
        <w:rPr>
          <w:rFonts w:ascii="Arial" w:hAnsi="Arial" w:cs="Arial"/>
          <w:sz w:val="24"/>
          <w:szCs w:val="24"/>
        </w:rPr>
        <w:t>е,</w:t>
      </w:r>
      <w:r w:rsidR="00153D0C" w:rsidRPr="00B7514E">
        <w:rPr>
          <w:rFonts w:ascii="Arial" w:hAnsi="Arial" w:cs="Arial"/>
          <w:sz w:val="24"/>
          <w:szCs w:val="24"/>
        </w:rPr>
        <w:t xml:space="preserve"> благодаря</w:t>
      </w:r>
      <w:r w:rsidRPr="00B7514E">
        <w:rPr>
          <w:rFonts w:ascii="Arial" w:hAnsi="Arial" w:cs="Arial"/>
          <w:sz w:val="24"/>
          <w:szCs w:val="24"/>
        </w:rPr>
        <w:t xml:space="preserve"> выбранн</w:t>
      </w:r>
      <w:r w:rsidR="00153D0C" w:rsidRPr="00B7514E">
        <w:rPr>
          <w:rFonts w:ascii="Arial" w:hAnsi="Arial" w:cs="Arial"/>
          <w:sz w:val="24"/>
          <w:szCs w:val="24"/>
        </w:rPr>
        <w:t>ому</w:t>
      </w:r>
      <w:r w:rsidRPr="00B7514E">
        <w:rPr>
          <w:rFonts w:ascii="Arial" w:hAnsi="Arial" w:cs="Arial"/>
          <w:sz w:val="24"/>
          <w:szCs w:val="24"/>
        </w:rPr>
        <w:t xml:space="preserve"> метод</w:t>
      </w:r>
      <w:r w:rsidR="00153D0C" w:rsidRPr="00B7514E">
        <w:rPr>
          <w:rFonts w:ascii="Arial" w:hAnsi="Arial" w:cs="Arial"/>
          <w:sz w:val="24"/>
          <w:szCs w:val="24"/>
        </w:rPr>
        <w:t>у</w:t>
      </w:r>
      <w:r w:rsidRPr="00B7514E">
        <w:rPr>
          <w:rFonts w:ascii="Arial" w:hAnsi="Arial" w:cs="Arial"/>
          <w:sz w:val="24"/>
          <w:szCs w:val="24"/>
        </w:rPr>
        <w:t xml:space="preserve"> измерения достига</w:t>
      </w:r>
      <w:r w:rsidR="00153D0C" w:rsidRPr="00B7514E">
        <w:rPr>
          <w:rFonts w:ascii="Arial" w:hAnsi="Arial" w:cs="Arial"/>
          <w:sz w:val="24"/>
          <w:szCs w:val="24"/>
        </w:rPr>
        <w:t>ется</w:t>
      </w:r>
      <w:r w:rsidRPr="00B7514E">
        <w:rPr>
          <w:rFonts w:ascii="Arial" w:hAnsi="Arial" w:cs="Arial"/>
          <w:sz w:val="24"/>
          <w:szCs w:val="24"/>
        </w:rPr>
        <w:t xml:space="preserve"> </w:t>
      </w:r>
      <w:r w:rsidR="005C5D7C" w:rsidRPr="00B7514E">
        <w:rPr>
          <w:rFonts w:ascii="Arial" w:hAnsi="Arial" w:cs="Arial"/>
          <w:sz w:val="24"/>
          <w:szCs w:val="24"/>
        </w:rPr>
        <w:t>неопределенность</w:t>
      </w:r>
      <w:r w:rsidRPr="00B7514E">
        <w:rPr>
          <w:rFonts w:ascii="Arial" w:hAnsi="Arial" w:cs="Arial"/>
          <w:sz w:val="24"/>
          <w:szCs w:val="24"/>
        </w:rPr>
        <w:t xml:space="preserve"> измерения круглости не более 0,125 мм (</w:t>
      </w:r>
      <w:r w:rsidR="00153D0C" w:rsidRPr="00B7514E">
        <w:rPr>
          <w:rFonts w:ascii="Arial" w:hAnsi="Arial" w:cs="Arial"/>
          <w:sz w:val="24"/>
          <w:szCs w:val="24"/>
        </w:rPr>
        <w:t>в некоторых случаях</w:t>
      </w:r>
      <w:r w:rsidRPr="00B7514E">
        <w:rPr>
          <w:rFonts w:ascii="Arial" w:hAnsi="Arial" w:cs="Arial"/>
          <w:sz w:val="24"/>
          <w:szCs w:val="24"/>
        </w:rPr>
        <w:t xml:space="preserve"> предпочтительнее 0,05 мм). </w:t>
      </w:r>
      <w:r w:rsidR="00A04171" w:rsidRPr="00B7514E">
        <w:rPr>
          <w:rFonts w:ascii="Arial" w:hAnsi="Arial" w:cs="Arial"/>
          <w:sz w:val="24"/>
          <w:szCs w:val="24"/>
        </w:rPr>
        <w:t>Дополнительн</w:t>
      </w:r>
      <w:r w:rsidR="00153D0C" w:rsidRPr="00B7514E">
        <w:rPr>
          <w:rFonts w:ascii="Arial" w:hAnsi="Arial" w:cs="Arial"/>
          <w:sz w:val="24"/>
          <w:szCs w:val="24"/>
        </w:rPr>
        <w:t>ая</w:t>
      </w:r>
      <w:r w:rsidR="00A04171" w:rsidRPr="00B7514E">
        <w:rPr>
          <w:rFonts w:ascii="Arial" w:hAnsi="Arial" w:cs="Arial"/>
          <w:sz w:val="24"/>
          <w:szCs w:val="24"/>
        </w:rPr>
        <w:t xml:space="preserve"> информаци</w:t>
      </w:r>
      <w:r w:rsidR="00153D0C" w:rsidRPr="00B7514E">
        <w:rPr>
          <w:rFonts w:ascii="Arial" w:hAnsi="Arial" w:cs="Arial"/>
          <w:sz w:val="24"/>
          <w:szCs w:val="24"/>
        </w:rPr>
        <w:t>я</w:t>
      </w:r>
      <w:r w:rsidR="00A04171" w:rsidRPr="00B7514E">
        <w:rPr>
          <w:rFonts w:ascii="Arial" w:hAnsi="Arial" w:cs="Arial"/>
          <w:sz w:val="24"/>
          <w:szCs w:val="24"/>
        </w:rPr>
        <w:t xml:space="preserve"> о </w:t>
      </w:r>
      <w:r w:rsidRPr="00B7514E">
        <w:rPr>
          <w:rFonts w:ascii="Arial" w:hAnsi="Arial" w:cs="Arial"/>
          <w:sz w:val="24"/>
          <w:szCs w:val="24"/>
        </w:rPr>
        <w:t>неопределенност</w:t>
      </w:r>
      <w:r w:rsidR="00153D0C" w:rsidRPr="00B7514E">
        <w:rPr>
          <w:rFonts w:ascii="Arial" w:hAnsi="Arial" w:cs="Arial"/>
          <w:sz w:val="24"/>
          <w:szCs w:val="24"/>
        </w:rPr>
        <w:t>и</w:t>
      </w:r>
      <w:r w:rsidRPr="00B7514E">
        <w:rPr>
          <w:rFonts w:ascii="Arial" w:hAnsi="Arial" w:cs="Arial"/>
          <w:sz w:val="24"/>
          <w:szCs w:val="24"/>
        </w:rPr>
        <w:t xml:space="preserve"> измерения (TUR) </w:t>
      </w:r>
      <w:r w:rsidR="00153D0C" w:rsidRPr="00B7514E">
        <w:rPr>
          <w:rFonts w:ascii="Arial" w:hAnsi="Arial" w:cs="Arial"/>
          <w:sz w:val="24"/>
          <w:szCs w:val="24"/>
        </w:rPr>
        <w:t>приведена</w:t>
      </w:r>
      <w:r w:rsidR="001834E8" w:rsidRPr="00B7514E">
        <w:rPr>
          <w:rFonts w:ascii="Arial" w:hAnsi="Arial" w:cs="Arial"/>
          <w:sz w:val="24"/>
          <w:szCs w:val="24"/>
        </w:rPr>
        <w:t xml:space="preserve"> в </w:t>
      </w:r>
      <w:r w:rsidR="001834E8" w:rsidRPr="00B7514E">
        <w:rPr>
          <w:rFonts w:ascii="Arial" w:hAnsi="Arial" w:cs="Arial"/>
          <w:sz w:val="24"/>
          <w:szCs w:val="24"/>
          <w:lang w:val="en-US"/>
        </w:rPr>
        <w:t>ASME</w:t>
      </w:r>
      <w:r w:rsidR="001834E8" w:rsidRPr="00B7514E">
        <w:rPr>
          <w:rFonts w:ascii="Arial" w:hAnsi="Arial" w:cs="Arial"/>
          <w:sz w:val="24"/>
          <w:szCs w:val="24"/>
        </w:rPr>
        <w:t xml:space="preserve"> </w:t>
      </w:r>
      <w:r w:rsidR="001834E8" w:rsidRPr="00B7514E">
        <w:rPr>
          <w:rFonts w:ascii="Arial" w:hAnsi="Arial" w:cs="Arial"/>
          <w:sz w:val="24"/>
          <w:szCs w:val="24"/>
          <w:lang w:val="en-US"/>
        </w:rPr>
        <w:t>B</w:t>
      </w:r>
      <w:r w:rsidR="001834E8" w:rsidRPr="00B7514E">
        <w:rPr>
          <w:rFonts w:ascii="Arial" w:hAnsi="Arial" w:cs="Arial"/>
          <w:sz w:val="24"/>
          <w:szCs w:val="24"/>
        </w:rPr>
        <w:t>89.1.13 и в</w:t>
      </w:r>
      <w:r w:rsidRPr="00B7514E">
        <w:rPr>
          <w:rFonts w:ascii="Arial" w:hAnsi="Arial" w:cs="Arial"/>
          <w:sz w:val="24"/>
          <w:szCs w:val="24"/>
        </w:rPr>
        <w:t xml:space="preserve"> ANSI NCSL Z 540.3.</w:t>
      </w:r>
    </w:p>
    <w:p w14:paraId="688045C7" w14:textId="77777777" w:rsidR="006A23E7" w:rsidRPr="00A04171" w:rsidRDefault="006A23E7" w:rsidP="00954880">
      <w:pPr>
        <w:tabs>
          <w:tab w:val="left" w:pos="588"/>
        </w:tabs>
        <w:spacing w:before="120" w:after="120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04171">
        <w:rPr>
          <w:rFonts w:ascii="Arial" w:hAnsi="Arial" w:cs="Arial"/>
          <w:b/>
          <w:sz w:val="24"/>
          <w:szCs w:val="24"/>
          <w:lang w:val="en-US"/>
        </w:rPr>
        <w:t>B</w:t>
      </w:r>
      <w:r w:rsidRPr="00A04171">
        <w:rPr>
          <w:rFonts w:ascii="Arial" w:hAnsi="Arial" w:cs="Arial"/>
          <w:b/>
          <w:sz w:val="24"/>
          <w:szCs w:val="24"/>
        </w:rPr>
        <w:t>.2 Предложения по измерению размеров</w:t>
      </w:r>
    </w:p>
    <w:p w14:paraId="1C01D6FC" w14:textId="77777777" w:rsidR="0085341E" w:rsidRDefault="0085341E" w:rsidP="00954880">
      <w:pPr>
        <w:tabs>
          <w:tab w:val="left" w:pos="588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Общие предложения:</w:t>
      </w:r>
    </w:p>
    <w:p w14:paraId="0DA14669" w14:textId="77777777" w:rsidR="0085341E" w:rsidRPr="00A04171" w:rsidRDefault="0085341E" w:rsidP="00954880">
      <w:pPr>
        <w:tabs>
          <w:tab w:val="left" w:pos="588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 xml:space="preserve">- </w:t>
      </w:r>
      <w:r w:rsidR="00B7514E">
        <w:rPr>
          <w:rFonts w:ascii="Arial" w:hAnsi="Arial" w:cs="Arial"/>
          <w:sz w:val="24"/>
          <w:szCs w:val="24"/>
        </w:rPr>
        <w:t>д</w:t>
      </w:r>
      <w:r w:rsidRPr="00A04171">
        <w:rPr>
          <w:rFonts w:ascii="Arial" w:hAnsi="Arial" w:cs="Arial"/>
          <w:sz w:val="24"/>
          <w:szCs w:val="24"/>
        </w:rPr>
        <w:t xml:space="preserve">ля уменьшения </w:t>
      </w:r>
      <w:r>
        <w:rPr>
          <w:rFonts w:ascii="Arial" w:hAnsi="Arial" w:cs="Arial"/>
          <w:sz w:val="24"/>
          <w:szCs w:val="24"/>
        </w:rPr>
        <w:t>неопределености</w:t>
      </w:r>
      <w:r w:rsidRPr="00A04171">
        <w:rPr>
          <w:rFonts w:ascii="Arial" w:hAnsi="Arial" w:cs="Arial"/>
          <w:sz w:val="24"/>
          <w:szCs w:val="24"/>
        </w:rPr>
        <w:t xml:space="preserve"> измерения проводят несколько раз и используют средне</w:t>
      </w:r>
      <w:r>
        <w:rPr>
          <w:rFonts w:ascii="Arial" w:hAnsi="Arial" w:cs="Arial"/>
          <w:sz w:val="24"/>
          <w:szCs w:val="24"/>
        </w:rPr>
        <w:t>е</w:t>
      </w:r>
      <w:r w:rsidRPr="00A0417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арифметическое </w:t>
      </w:r>
      <w:r w:rsidRPr="00A04171">
        <w:rPr>
          <w:rFonts w:ascii="Arial" w:hAnsi="Arial" w:cs="Arial"/>
          <w:sz w:val="24"/>
          <w:szCs w:val="24"/>
        </w:rPr>
        <w:t>значени</w:t>
      </w:r>
      <w:r>
        <w:rPr>
          <w:rFonts w:ascii="Arial" w:hAnsi="Arial" w:cs="Arial"/>
          <w:sz w:val="24"/>
          <w:szCs w:val="24"/>
        </w:rPr>
        <w:t>е</w:t>
      </w:r>
      <w:r w:rsidRPr="00A04171">
        <w:rPr>
          <w:rFonts w:ascii="Arial" w:hAnsi="Arial" w:cs="Arial"/>
          <w:sz w:val="24"/>
          <w:szCs w:val="24"/>
        </w:rPr>
        <w:t>. Рекомендуется как минимум три повторных измерения</w:t>
      </w:r>
      <w:r w:rsidR="00B7514E">
        <w:rPr>
          <w:rFonts w:ascii="Arial" w:hAnsi="Arial" w:cs="Arial"/>
          <w:sz w:val="24"/>
          <w:szCs w:val="24"/>
        </w:rPr>
        <w:t xml:space="preserve"> для каждой измеряемой величины;</w:t>
      </w:r>
    </w:p>
    <w:p w14:paraId="7F16DAD8" w14:textId="77777777" w:rsidR="0085341E" w:rsidRPr="00A04171" w:rsidRDefault="0085341E" w:rsidP="00954880">
      <w:pPr>
        <w:tabs>
          <w:tab w:val="left" w:pos="588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 xml:space="preserve">- </w:t>
      </w:r>
      <w:r w:rsidR="00B7514E">
        <w:rPr>
          <w:rFonts w:ascii="Arial" w:hAnsi="Arial" w:cs="Arial"/>
          <w:sz w:val="24"/>
          <w:szCs w:val="24"/>
        </w:rPr>
        <w:t>п</w:t>
      </w:r>
      <w:r w:rsidRPr="00A04171">
        <w:rPr>
          <w:rFonts w:ascii="Arial" w:hAnsi="Arial" w:cs="Arial"/>
          <w:sz w:val="24"/>
          <w:szCs w:val="24"/>
        </w:rPr>
        <w:t>ри измерении особенно небольших хрупких геометрических форм к измеряемой</w:t>
      </w:r>
      <w:r>
        <w:rPr>
          <w:rFonts w:ascii="Arial" w:hAnsi="Arial" w:cs="Arial"/>
          <w:sz w:val="24"/>
          <w:szCs w:val="24"/>
        </w:rPr>
        <w:t>(ому)</w:t>
      </w:r>
      <w:r w:rsidRPr="00A04171">
        <w:rPr>
          <w:rFonts w:ascii="Arial" w:hAnsi="Arial" w:cs="Arial"/>
          <w:sz w:val="24"/>
          <w:szCs w:val="24"/>
        </w:rPr>
        <w:t xml:space="preserve"> детали или элементу должна </w:t>
      </w:r>
      <w:r w:rsidR="00B7514E">
        <w:rPr>
          <w:rFonts w:ascii="Arial" w:hAnsi="Arial" w:cs="Arial"/>
          <w:sz w:val="24"/>
          <w:szCs w:val="24"/>
        </w:rPr>
        <w:t>быть приложена минимальная сила;</w:t>
      </w:r>
    </w:p>
    <w:p w14:paraId="2AD69338" w14:textId="77777777" w:rsidR="0085341E" w:rsidRPr="00A04171" w:rsidRDefault="0085341E" w:rsidP="00954880">
      <w:pPr>
        <w:tabs>
          <w:tab w:val="left" w:pos="588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 xml:space="preserve">- </w:t>
      </w:r>
      <w:r w:rsidR="00B7514E">
        <w:rPr>
          <w:rFonts w:ascii="Arial" w:hAnsi="Arial" w:cs="Arial"/>
          <w:sz w:val="24"/>
          <w:szCs w:val="24"/>
        </w:rPr>
        <w:t>п</w:t>
      </w:r>
      <w:r w:rsidRPr="00A04171">
        <w:rPr>
          <w:rFonts w:ascii="Arial" w:hAnsi="Arial" w:cs="Arial"/>
          <w:sz w:val="24"/>
          <w:szCs w:val="24"/>
        </w:rPr>
        <w:t>ользователю рекомендуется искать возможные неплоские или «загнутые» края на номинально плоских гранях, которы</w:t>
      </w:r>
      <w:r w:rsidR="00B7514E">
        <w:rPr>
          <w:rFonts w:ascii="Arial" w:hAnsi="Arial" w:cs="Arial"/>
          <w:sz w:val="24"/>
          <w:szCs w:val="24"/>
        </w:rPr>
        <w:t>е могут повлиять на результаты;</w:t>
      </w:r>
    </w:p>
    <w:p w14:paraId="04DAA3D7" w14:textId="77777777" w:rsidR="006A23E7" w:rsidRPr="00A04171" w:rsidRDefault="0085341E" w:rsidP="00954880">
      <w:pPr>
        <w:tabs>
          <w:tab w:val="left" w:pos="588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B7514E">
        <w:rPr>
          <w:rFonts w:ascii="Arial" w:hAnsi="Arial" w:cs="Arial"/>
          <w:sz w:val="24"/>
          <w:szCs w:val="24"/>
        </w:rPr>
        <w:t>д</w:t>
      </w:r>
      <w:r w:rsidR="006A23E7" w:rsidRPr="00A04171">
        <w:rPr>
          <w:rFonts w:ascii="Arial" w:hAnsi="Arial" w:cs="Arial"/>
          <w:sz w:val="24"/>
          <w:szCs w:val="24"/>
        </w:rPr>
        <w:t xml:space="preserve">ля поверхностей с высокой шероховатостью измеренный размер систематически превышает действительный размер, </w:t>
      </w:r>
      <w:r w:rsidR="00153D0C">
        <w:rPr>
          <w:rFonts w:ascii="Arial" w:hAnsi="Arial" w:cs="Arial"/>
          <w:sz w:val="24"/>
          <w:szCs w:val="24"/>
        </w:rPr>
        <w:t>так как</w:t>
      </w:r>
      <w:r w:rsidR="006A23E7" w:rsidRPr="00A04171">
        <w:rPr>
          <w:rFonts w:ascii="Arial" w:hAnsi="Arial" w:cs="Arial"/>
          <w:sz w:val="24"/>
          <w:szCs w:val="24"/>
        </w:rPr>
        <w:t xml:space="preserve"> измерительные щупы систематически фиксируют высоты на поверхности чаще, чем впадины. </w:t>
      </w:r>
    </w:p>
    <w:p w14:paraId="52CC1013" w14:textId="77777777" w:rsidR="006A23E7" w:rsidRPr="00A04171" w:rsidRDefault="006A23E7" w:rsidP="00954880">
      <w:pPr>
        <w:tabs>
          <w:tab w:val="left" w:pos="588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>При измерении координат:</w:t>
      </w:r>
    </w:p>
    <w:p w14:paraId="79917FBE" w14:textId="77777777" w:rsidR="006A23E7" w:rsidRPr="00A04171" w:rsidRDefault="006A23E7" w:rsidP="00954880">
      <w:pPr>
        <w:tabs>
          <w:tab w:val="left" w:pos="588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>- предпочтительн</w:t>
      </w:r>
      <w:r w:rsidR="00153D0C">
        <w:rPr>
          <w:rFonts w:ascii="Arial" w:hAnsi="Arial" w:cs="Arial"/>
          <w:sz w:val="24"/>
          <w:szCs w:val="24"/>
        </w:rPr>
        <w:t>ым должно быть</w:t>
      </w:r>
      <w:r w:rsidRPr="00A04171">
        <w:rPr>
          <w:rFonts w:ascii="Arial" w:hAnsi="Arial" w:cs="Arial"/>
          <w:sz w:val="24"/>
          <w:szCs w:val="24"/>
        </w:rPr>
        <w:t xml:space="preserve"> большее количество точек измерения</w:t>
      </w:r>
      <w:r w:rsidR="00BC4843">
        <w:rPr>
          <w:rFonts w:ascii="Arial" w:hAnsi="Arial" w:cs="Arial"/>
          <w:sz w:val="24"/>
          <w:szCs w:val="24"/>
        </w:rPr>
        <w:t>;</w:t>
      </w:r>
    </w:p>
    <w:p w14:paraId="5DDE89DE" w14:textId="77777777" w:rsidR="006A23E7" w:rsidRPr="00B7514E" w:rsidRDefault="006A23E7" w:rsidP="00954880">
      <w:pPr>
        <w:tabs>
          <w:tab w:val="left" w:pos="588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 xml:space="preserve">- </w:t>
      </w:r>
      <w:r w:rsidR="00BC4843">
        <w:rPr>
          <w:rFonts w:ascii="Arial" w:hAnsi="Arial" w:cs="Arial"/>
          <w:sz w:val="24"/>
          <w:szCs w:val="24"/>
        </w:rPr>
        <w:t>р</w:t>
      </w:r>
      <w:r w:rsidRPr="00A04171">
        <w:rPr>
          <w:rFonts w:ascii="Arial" w:hAnsi="Arial" w:cs="Arial"/>
          <w:sz w:val="24"/>
          <w:szCs w:val="24"/>
        </w:rPr>
        <w:t xml:space="preserve">екомендуется, чтобы </w:t>
      </w:r>
      <w:r w:rsidR="00153D0C">
        <w:rPr>
          <w:rFonts w:ascii="Arial" w:hAnsi="Arial" w:cs="Arial"/>
          <w:sz w:val="24"/>
          <w:szCs w:val="24"/>
        </w:rPr>
        <w:t xml:space="preserve">проведение </w:t>
      </w:r>
      <w:r w:rsidRPr="00A04171">
        <w:rPr>
          <w:rFonts w:ascii="Arial" w:hAnsi="Arial" w:cs="Arial"/>
          <w:sz w:val="24"/>
          <w:szCs w:val="24"/>
        </w:rPr>
        <w:t>координатны</w:t>
      </w:r>
      <w:r w:rsidR="00153D0C">
        <w:rPr>
          <w:rFonts w:ascii="Arial" w:hAnsi="Arial" w:cs="Arial"/>
          <w:sz w:val="24"/>
          <w:szCs w:val="24"/>
        </w:rPr>
        <w:t>х</w:t>
      </w:r>
      <w:r w:rsidRPr="00A04171">
        <w:rPr>
          <w:rFonts w:ascii="Arial" w:hAnsi="Arial" w:cs="Arial"/>
          <w:sz w:val="24"/>
          <w:szCs w:val="24"/>
        </w:rPr>
        <w:t xml:space="preserve"> измерени</w:t>
      </w:r>
      <w:r w:rsidR="00153D0C">
        <w:rPr>
          <w:rFonts w:ascii="Arial" w:hAnsi="Arial" w:cs="Arial"/>
          <w:sz w:val="24"/>
          <w:szCs w:val="24"/>
        </w:rPr>
        <w:t>й</w:t>
      </w:r>
      <w:r w:rsidRPr="00A04171">
        <w:rPr>
          <w:rFonts w:ascii="Arial" w:hAnsi="Arial" w:cs="Arial"/>
          <w:sz w:val="24"/>
          <w:szCs w:val="24"/>
        </w:rPr>
        <w:t xml:space="preserve"> </w:t>
      </w:r>
      <w:r w:rsidR="00153D0C">
        <w:rPr>
          <w:rFonts w:ascii="Arial" w:hAnsi="Arial" w:cs="Arial"/>
          <w:sz w:val="24"/>
          <w:szCs w:val="24"/>
        </w:rPr>
        <w:t>выполнялось</w:t>
      </w:r>
      <w:r w:rsidRPr="00A04171">
        <w:rPr>
          <w:rFonts w:ascii="Arial" w:hAnsi="Arial" w:cs="Arial"/>
          <w:sz w:val="24"/>
          <w:szCs w:val="24"/>
        </w:rPr>
        <w:t xml:space="preserve"> как минимум</w:t>
      </w:r>
      <w:r w:rsidR="00153D0C">
        <w:rPr>
          <w:rFonts w:ascii="Arial" w:hAnsi="Arial" w:cs="Arial"/>
          <w:sz w:val="24"/>
          <w:szCs w:val="24"/>
        </w:rPr>
        <w:t xml:space="preserve"> на</w:t>
      </w:r>
      <w:r w:rsidRPr="00A04171">
        <w:rPr>
          <w:rFonts w:ascii="Arial" w:hAnsi="Arial" w:cs="Arial"/>
          <w:sz w:val="24"/>
          <w:szCs w:val="24"/>
        </w:rPr>
        <w:t xml:space="preserve"> 80</w:t>
      </w:r>
      <w:r w:rsidR="00153D0C">
        <w:rPr>
          <w:rFonts w:ascii="Arial" w:hAnsi="Arial" w:cs="Arial"/>
          <w:sz w:val="24"/>
          <w:szCs w:val="24"/>
        </w:rPr>
        <w:t> </w:t>
      </w:r>
      <w:r w:rsidRPr="00A04171">
        <w:rPr>
          <w:rFonts w:ascii="Arial" w:hAnsi="Arial" w:cs="Arial"/>
          <w:sz w:val="24"/>
          <w:szCs w:val="24"/>
        </w:rPr>
        <w:t xml:space="preserve">% </w:t>
      </w:r>
      <w:r w:rsidRPr="00B7514E">
        <w:rPr>
          <w:rFonts w:ascii="Arial" w:hAnsi="Arial" w:cs="Arial"/>
          <w:sz w:val="24"/>
          <w:szCs w:val="24"/>
        </w:rPr>
        <w:t>поверхности</w:t>
      </w:r>
      <w:r w:rsidR="00BC4843" w:rsidRPr="00B7514E">
        <w:rPr>
          <w:rFonts w:ascii="Arial" w:hAnsi="Arial" w:cs="Arial"/>
          <w:sz w:val="24"/>
          <w:szCs w:val="24"/>
        </w:rPr>
        <w:t>;</w:t>
      </w:r>
    </w:p>
    <w:p w14:paraId="3D5BEE94" w14:textId="77777777" w:rsidR="006A23E7" w:rsidRPr="00B7514E" w:rsidRDefault="006A23E7" w:rsidP="00954880">
      <w:pPr>
        <w:tabs>
          <w:tab w:val="left" w:pos="588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7514E">
        <w:rPr>
          <w:rFonts w:ascii="Arial" w:hAnsi="Arial" w:cs="Arial"/>
          <w:sz w:val="24"/>
          <w:szCs w:val="24"/>
        </w:rPr>
        <w:t xml:space="preserve">- </w:t>
      </w:r>
      <w:r w:rsidR="00BC4843" w:rsidRPr="00B7514E">
        <w:rPr>
          <w:rFonts w:ascii="Arial" w:hAnsi="Arial" w:cs="Arial"/>
          <w:sz w:val="24"/>
          <w:szCs w:val="24"/>
        </w:rPr>
        <w:t>с</w:t>
      </w:r>
      <w:r w:rsidRPr="00B7514E">
        <w:rPr>
          <w:rFonts w:ascii="Arial" w:hAnsi="Arial" w:cs="Arial"/>
          <w:sz w:val="24"/>
          <w:szCs w:val="24"/>
        </w:rPr>
        <w:t>лучай</w:t>
      </w:r>
      <w:r w:rsidR="00153D0C" w:rsidRPr="00B7514E">
        <w:rPr>
          <w:rFonts w:ascii="Arial" w:hAnsi="Arial" w:cs="Arial"/>
          <w:sz w:val="24"/>
          <w:szCs w:val="24"/>
        </w:rPr>
        <w:t xml:space="preserve">ный послойный охват поверхности, как правило, </w:t>
      </w:r>
      <w:r w:rsidRPr="00B7514E">
        <w:rPr>
          <w:rFonts w:ascii="Arial" w:hAnsi="Arial" w:cs="Arial"/>
          <w:sz w:val="24"/>
          <w:szCs w:val="24"/>
        </w:rPr>
        <w:t xml:space="preserve">приводит к более низкой </w:t>
      </w:r>
      <w:r w:rsidR="008A6E56" w:rsidRPr="00B7514E">
        <w:rPr>
          <w:rFonts w:ascii="Arial" w:hAnsi="Arial" w:cs="Arial"/>
          <w:sz w:val="24"/>
          <w:szCs w:val="24"/>
        </w:rPr>
        <w:t>неопределенности</w:t>
      </w:r>
      <w:r w:rsidRPr="00B7514E">
        <w:rPr>
          <w:rFonts w:ascii="Arial" w:hAnsi="Arial" w:cs="Arial"/>
          <w:sz w:val="24"/>
          <w:szCs w:val="24"/>
        </w:rPr>
        <w:t xml:space="preserve"> измерения, чем равномерное покрытие поверхности</w:t>
      </w:r>
      <w:r w:rsidR="00E6614C" w:rsidRPr="00B7514E">
        <w:rPr>
          <w:rFonts w:ascii="Arial" w:hAnsi="Arial" w:cs="Arial"/>
          <w:sz w:val="24"/>
          <w:szCs w:val="24"/>
        </w:rPr>
        <w:t>, поскольку он позволяет избежать наложения систематических ошибок</w:t>
      </w:r>
      <w:r w:rsidRPr="00B7514E">
        <w:rPr>
          <w:rFonts w:ascii="Arial" w:hAnsi="Arial" w:cs="Arial"/>
          <w:sz w:val="24"/>
          <w:szCs w:val="24"/>
        </w:rPr>
        <w:t>.</w:t>
      </w:r>
    </w:p>
    <w:p w14:paraId="0ADC70F2" w14:textId="77777777" w:rsidR="006A23E7" w:rsidRPr="00B7514E" w:rsidRDefault="00153D0C" w:rsidP="00954880">
      <w:pPr>
        <w:tabs>
          <w:tab w:val="left" w:pos="588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7514E">
        <w:rPr>
          <w:rFonts w:ascii="Arial" w:hAnsi="Arial" w:cs="Arial"/>
          <w:sz w:val="24"/>
          <w:szCs w:val="24"/>
        </w:rPr>
        <w:t>При</w:t>
      </w:r>
      <w:r w:rsidR="006A23E7" w:rsidRPr="00B7514E">
        <w:rPr>
          <w:rFonts w:ascii="Arial" w:hAnsi="Arial" w:cs="Arial"/>
          <w:sz w:val="24"/>
          <w:szCs w:val="24"/>
        </w:rPr>
        <w:t xml:space="preserve"> измерени</w:t>
      </w:r>
      <w:r w:rsidRPr="00B7514E">
        <w:rPr>
          <w:rFonts w:ascii="Arial" w:hAnsi="Arial" w:cs="Arial"/>
          <w:sz w:val="24"/>
          <w:szCs w:val="24"/>
        </w:rPr>
        <w:t>ях</w:t>
      </w:r>
      <w:r w:rsidR="006A23E7" w:rsidRPr="00B7514E">
        <w:rPr>
          <w:rFonts w:ascii="Arial" w:hAnsi="Arial" w:cs="Arial"/>
          <w:sz w:val="24"/>
          <w:szCs w:val="24"/>
        </w:rPr>
        <w:t xml:space="preserve"> с помощью оптического микроскопа:</w:t>
      </w:r>
    </w:p>
    <w:p w14:paraId="45E5AAD6" w14:textId="77777777" w:rsidR="006A23E7" w:rsidRPr="00A04171" w:rsidRDefault="006A23E7" w:rsidP="00954880">
      <w:pPr>
        <w:tabs>
          <w:tab w:val="left" w:pos="588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7514E">
        <w:rPr>
          <w:rFonts w:ascii="Arial" w:hAnsi="Arial" w:cs="Arial"/>
          <w:sz w:val="24"/>
          <w:szCs w:val="24"/>
        </w:rPr>
        <w:t xml:space="preserve">- </w:t>
      </w:r>
      <w:r w:rsidR="00BC4843" w:rsidRPr="00B7514E">
        <w:rPr>
          <w:rFonts w:ascii="Arial" w:hAnsi="Arial" w:cs="Arial"/>
          <w:sz w:val="24"/>
          <w:szCs w:val="24"/>
        </w:rPr>
        <w:t>с</w:t>
      </w:r>
      <w:r w:rsidRPr="00B7514E">
        <w:rPr>
          <w:rFonts w:ascii="Arial" w:hAnsi="Arial" w:cs="Arial"/>
          <w:sz w:val="24"/>
          <w:szCs w:val="24"/>
        </w:rPr>
        <w:t>истематическ</w:t>
      </w:r>
      <w:r w:rsidR="00A04171" w:rsidRPr="00B7514E">
        <w:rPr>
          <w:rFonts w:ascii="Arial" w:hAnsi="Arial" w:cs="Arial"/>
          <w:sz w:val="24"/>
          <w:szCs w:val="24"/>
        </w:rPr>
        <w:t>ая</w:t>
      </w:r>
      <w:r w:rsidRPr="00B7514E">
        <w:rPr>
          <w:rFonts w:ascii="Arial" w:hAnsi="Arial" w:cs="Arial"/>
          <w:sz w:val="24"/>
          <w:szCs w:val="24"/>
        </w:rPr>
        <w:t xml:space="preserve"> </w:t>
      </w:r>
      <w:r w:rsidR="008A6E56" w:rsidRPr="00B7514E">
        <w:rPr>
          <w:rFonts w:ascii="Arial" w:hAnsi="Arial" w:cs="Arial"/>
          <w:sz w:val="24"/>
          <w:szCs w:val="24"/>
        </w:rPr>
        <w:t>ошибка</w:t>
      </w:r>
      <w:r w:rsidRPr="00B7514E">
        <w:rPr>
          <w:rFonts w:ascii="Arial" w:hAnsi="Arial" w:cs="Arial"/>
          <w:sz w:val="24"/>
          <w:szCs w:val="24"/>
        </w:rPr>
        <w:t xml:space="preserve"> и прецизионность</w:t>
      </w:r>
      <w:r w:rsidR="00A04171" w:rsidRPr="00B7514E">
        <w:rPr>
          <w:rFonts w:ascii="Arial" w:hAnsi="Arial" w:cs="Arial"/>
          <w:sz w:val="24"/>
          <w:szCs w:val="24"/>
        </w:rPr>
        <w:t xml:space="preserve"> </w:t>
      </w:r>
      <w:r w:rsidR="00153D0C" w:rsidRPr="00B7514E">
        <w:rPr>
          <w:rFonts w:ascii="Arial" w:hAnsi="Arial" w:cs="Arial"/>
          <w:sz w:val="24"/>
          <w:szCs w:val="24"/>
        </w:rPr>
        <w:t>в большей степени</w:t>
      </w:r>
      <w:r w:rsidR="00A04171" w:rsidRPr="00B7514E">
        <w:rPr>
          <w:rFonts w:ascii="Arial" w:hAnsi="Arial" w:cs="Arial"/>
          <w:sz w:val="24"/>
          <w:szCs w:val="24"/>
        </w:rPr>
        <w:t xml:space="preserve"> завис</w:t>
      </w:r>
      <w:r w:rsidR="008A6E56" w:rsidRPr="00B7514E">
        <w:rPr>
          <w:rFonts w:ascii="Arial" w:hAnsi="Arial" w:cs="Arial"/>
          <w:sz w:val="24"/>
          <w:szCs w:val="24"/>
        </w:rPr>
        <w:t>ят</w:t>
      </w:r>
      <w:r w:rsidR="00A04171" w:rsidRPr="00B7514E">
        <w:rPr>
          <w:rFonts w:ascii="Arial" w:hAnsi="Arial" w:cs="Arial"/>
          <w:sz w:val="24"/>
          <w:szCs w:val="24"/>
        </w:rPr>
        <w:t xml:space="preserve"> </w:t>
      </w:r>
      <w:r w:rsidR="008A6E56" w:rsidRPr="00B7514E">
        <w:rPr>
          <w:rFonts w:ascii="Arial" w:hAnsi="Arial" w:cs="Arial"/>
          <w:sz w:val="24"/>
          <w:szCs w:val="24"/>
        </w:rPr>
        <w:t>от идентификации</w:t>
      </w:r>
      <w:r w:rsidR="00A04171" w:rsidRPr="00B7514E">
        <w:rPr>
          <w:rFonts w:ascii="Arial" w:hAnsi="Arial" w:cs="Arial"/>
          <w:sz w:val="24"/>
          <w:szCs w:val="24"/>
        </w:rPr>
        <w:t xml:space="preserve"> краев</w:t>
      </w:r>
      <w:r w:rsidRPr="00B7514E">
        <w:rPr>
          <w:rFonts w:ascii="Arial" w:hAnsi="Arial" w:cs="Arial"/>
          <w:sz w:val="24"/>
          <w:szCs w:val="24"/>
        </w:rPr>
        <w:t>. Следует тщательно проанализировать используемый</w:t>
      </w:r>
      <w:r w:rsidRPr="00A04171">
        <w:rPr>
          <w:rFonts w:ascii="Arial" w:hAnsi="Arial" w:cs="Arial"/>
          <w:sz w:val="24"/>
          <w:szCs w:val="24"/>
        </w:rPr>
        <w:t xml:space="preserve"> метод идентификации краев и его вклад в неопределенность измерений</w:t>
      </w:r>
      <w:r w:rsidR="00BC4843">
        <w:rPr>
          <w:rFonts w:ascii="Arial" w:hAnsi="Arial" w:cs="Arial"/>
          <w:sz w:val="24"/>
          <w:szCs w:val="24"/>
        </w:rPr>
        <w:t>;</w:t>
      </w:r>
    </w:p>
    <w:p w14:paraId="16D7B30E" w14:textId="77777777" w:rsidR="00D26A8C" w:rsidRDefault="006A23E7" w:rsidP="00954880">
      <w:pPr>
        <w:tabs>
          <w:tab w:val="left" w:pos="588"/>
        </w:tabs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lastRenderedPageBreak/>
        <w:t xml:space="preserve">- </w:t>
      </w:r>
      <w:r w:rsidR="00BC4843">
        <w:rPr>
          <w:rFonts w:ascii="Arial" w:hAnsi="Arial" w:cs="Arial"/>
          <w:sz w:val="24"/>
          <w:szCs w:val="24"/>
        </w:rPr>
        <w:t>о</w:t>
      </w:r>
      <w:r w:rsidRPr="00A04171">
        <w:rPr>
          <w:rFonts w:ascii="Arial" w:hAnsi="Arial" w:cs="Arial"/>
          <w:sz w:val="24"/>
          <w:szCs w:val="24"/>
        </w:rPr>
        <w:t>свещение влияет на качество изображения и, следовательно, идентификацию краев. Повторяем</w:t>
      </w:r>
      <w:r w:rsidR="00A04171">
        <w:rPr>
          <w:rFonts w:ascii="Arial" w:hAnsi="Arial" w:cs="Arial"/>
          <w:sz w:val="24"/>
          <w:szCs w:val="24"/>
        </w:rPr>
        <w:t>ые</w:t>
      </w:r>
      <w:r w:rsidRPr="00A04171">
        <w:rPr>
          <w:rFonts w:ascii="Arial" w:hAnsi="Arial" w:cs="Arial"/>
          <w:sz w:val="24"/>
          <w:szCs w:val="24"/>
        </w:rPr>
        <w:t xml:space="preserve"> методы достижения равномерного освещения (без насыщения светом) с доступным оборудованием помога</w:t>
      </w:r>
      <w:r w:rsidR="003F4947">
        <w:rPr>
          <w:rFonts w:ascii="Arial" w:hAnsi="Arial" w:cs="Arial"/>
          <w:sz w:val="24"/>
          <w:szCs w:val="24"/>
        </w:rPr>
        <w:t>ю</w:t>
      </w:r>
      <w:r w:rsidRPr="00A04171">
        <w:rPr>
          <w:rFonts w:ascii="Arial" w:hAnsi="Arial" w:cs="Arial"/>
          <w:sz w:val="24"/>
          <w:szCs w:val="24"/>
        </w:rPr>
        <w:t xml:space="preserve">т уменьшить </w:t>
      </w:r>
      <w:r w:rsidR="005C5D7C">
        <w:rPr>
          <w:rFonts w:ascii="Arial" w:hAnsi="Arial" w:cs="Arial"/>
          <w:sz w:val="24"/>
          <w:szCs w:val="24"/>
        </w:rPr>
        <w:t>неопределенность</w:t>
      </w:r>
      <w:r w:rsidRPr="00A04171">
        <w:rPr>
          <w:rFonts w:ascii="Arial" w:hAnsi="Arial" w:cs="Arial"/>
          <w:sz w:val="24"/>
          <w:szCs w:val="24"/>
        </w:rPr>
        <w:t xml:space="preserve"> измерения.</w:t>
      </w:r>
    </w:p>
    <w:p w14:paraId="6BFCD55C" w14:textId="77777777" w:rsidR="00D26A8C" w:rsidRDefault="00D26A8C" w:rsidP="00D26A8C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  <w:sectPr w:rsidR="00D26A8C" w:rsidSect="00DD0424">
          <w:headerReference w:type="first" r:id="rId32"/>
          <w:footnotePr>
            <w:numRestart w:val="eachPage"/>
          </w:footnotePr>
          <w:pgSz w:w="11906" w:h="16838"/>
          <w:pgMar w:top="1134" w:right="1418" w:bottom="1134" w:left="851" w:header="708" w:footer="708" w:gutter="0"/>
          <w:cols w:space="708"/>
          <w:titlePg/>
          <w:docGrid w:linePitch="360"/>
        </w:sectPr>
      </w:pPr>
    </w:p>
    <w:p w14:paraId="5D9209E1" w14:textId="77777777" w:rsidR="00A04171" w:rsidRPr="00A04171" w:rsidRDefault="00A04171" w:rsidP="00A04171">
      <w:pPr>
        <w:pageBreakBefore/>
        <w:tabs>
          <w:tab w:val="left" w:pos="588"/>
        </w:tabs>
        <w:spacing w:after="0" w:line="360" w:lineRule="auto"/>
        <w:ind w:firstLine="403"/>
        <w:jc w:val="center"/>
        <w:rPr>
          <w:rFonts w:ascii="Arial" w:hAnsi="Arial" w:cs="Arial"/>
          <w:b/>
          <w:sz w:val="24"/>
          <w:szCs w:val="24"/>
        </w:rPr>
      </w:pPr>
      <w:r w:rsidRPr="00A04171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Pr="00A04171">
        <w:rPr>
          <w:rFonts w:ascii="Arial" w:hAnsi="Arial" w:cs="Arial"/>
          <w:b/>
          <w:sz w:val="24"/>
          <w:szCs w:val="24"/>
          <w:lang w:val="en-US"/>
        </w:rPr>
        <w:t>C</w:t>
      </w:r>
    </w:p>
    <w:p w14:paraId="4691E676" w14:textId="77777777" w:rsidR="00A04171" w:rsidRPr="0019501A" w:rsidRDefault="00A04171" w:rsidP="00A04171">
      <w:pPr>
        <w:tabs>
          <w:tab w:val="left" w:pos="588"/>
        </w:tabs>
        <w:spacing w:after="0" w:line="360" w:lineRule="auto"/>
        <w:ind w:firstLine="403"/>
        <w:jc w:val="center"/>
        <w:rPr>
          <w:rFonts w:ascii="Arial" w:hAnsi="Arial" w:cs="Arial"/>
          <w:b/>
          <w:sz w:val="24"/>
          <w:szCs w:val="24"/>
        </w:rPr>
      </w:pPr>
      <w:r w:rsidRPr="0019501A">
        <w:rPr>
          <w:rFonts w:ascii="Arial" w:hAnsi="Arial" w:cs="Arial"/>
          <w:b/>
          <w:sz w:val="24"/>
          <w:szCs w:val="24"/>
        </w:rPr>
        <w:t>(справочное)</w:t>
      </w:r>
    </w:p>
    <w:p w14:paraId="66432205" w14:textId="77777777" w:rsidR="00A04171" w:rsidRPr="00A04171" w:rsidRDefault="00A04171" w:rsidP="00A04171">
      <w:pPr>
        <w:tabs>
          <w:tab w:val="left" w:pos="588"/>
        </w:tabs>
        <w:spacing w:after="0" w:line="360" w:lineRule="auto"/>
        <w:ind w:firstLine="403"/>
        <w:jc w:val="center"/>
        <w:rPr>
          <w:rFonts w:ascii="Arial" w:hAnsi="Arial" w:cs="Arial"/>
          <w:b/>
          <w:sz w:val="24"/>
          <w:szCs w:val="24"/>
        </w:rPr>
      </w:pPr>
      <w:r w:rsidRPr="00A04171">
        <w:rPr>
          <w:rFonts w:ascii="Arial" w:hAnsi="Arial" w:cs="Arial"/>
          <w:b/>
          <w:sz w:val="24"/>
          <w:szCs w:val="24"/>
        </w:rPr>
        <w:t>Методики измерения</w:t>
      </w:r>
    </w:p>
    <w:p w14:paraId="387CFBE6" w14:textId="77777777" w:rsidR="00A04171" w:rsidRPr="00A04171" w:rsidRDefault="00A04171" w:rsidP="00364018">
      <w:pPr>
        <w:tabs>
          <w:tab w:val="left" w:pos="588"/>
        </w:tabs>
        <w:spacing w:before="240" w:after="240" w:line="360" w:lineRule="auto"/>
        <w:ind w:firstLine="590"/>
        <w:jc w:val="both"/>
        <w:rPr>
          <w:rFonts w:ascii="Arial" w:hAnsi="Arial" w:cs="Arial"/>
          <w:b/>
          <w:sz w:val="24"/>
          <w:szCs w:val="24"/>
        </w:rPr>
      </w:pPr>
      <w:r w:rsidRPr="00A04171">
        <w:rPr>
          <w:rFonts w:ascii="Arial" w:hAnsi="Arial" w:cs="Arial"/>
          <w:b/>
          <w:sz w:val="24"/>
          <w:szCs w:val="24"/>
        </w:rPr>
        <w:t>С.1 Общие положения</w:t>
      </w:r>
    </w:p>
    <w:p w14:paraId="2DD8777B" w14:textId="77777777" w:rsidR="00B7514E" w:rsidRDefault="00A04171" w:rsidP="00364018">
      <w:pPr>
        <w:tabs>
          <w:tab w:val="left" w:pos="588"/>
        </w:tabs>
        <w:spacing w:after="0" w:line="360" w:lineRule="auto"/>
        <w:ind w:firstLine="590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>Методики измерения, описанные в настоящем приложении, не обязательно предпочтительнее других методик для т</w:t>
      </w:r>
      <w:r w:rsidR="0019501A">
        <w:rPr>
          <w:rFonts w:ascii="Arial" w:hAnsi="Arial" w:cs="Arial"/>
          <w:sz w:val="24"/>
          <w:szCs w:val="24"/>
        </w:rPr>
        <w:t>ак</w:t>
      </w:r>
      <w:r w:rsidRPr="00A04171">
        <w:rPr>
          <w:rFonts w:ascii="Arial" w:hAnsi="Arial" w:cs="Arial"/>
          <w:sz w:val="24"/>
          <w:szCs w:val="24"/>
        </w:rPr>
        <w:t>ой же измеряемой величины. Например, при измерении положения грани выступов в линейном образц</w:t>
      </w:r>
      <w:r w:rsidR="0019501A">
        <w:rPr>
          <w:rFonts w:ascii="Arial" w:hAnsi="Arial" w:cs="Arial"/>
          <w:sz w:val="24"/>
          <w:szCs w:val="24"/>
        </w:rPr>
        <w:t xml:space="preserve">е </w:t>
      </w:r>
      <w:r w:rsidRPr="00A04171">
        <w:rPr>
          <w:rFonts w:ascii="Arial" w:hAnsi="Arial" w:cs="Arial"/>
          <w:sz w:val="24"/>
          <w:szCs w:val="24"/>
        </w:rPr>
        <w:t xml:space="preserve">измерения с использованием КИМ приводят к меньшей </w:t>
      </w:r>
      <w:r w:rsidR="005C5D7C">
        <w:rPr>
          <w:rFonts w:ascii="Arial" w:hAnsi="Arial" w:cs="Arial"/>
          <w:sz w:val="24"/>
          <w:szCs w:val="24"/>
        </w:rPr>
        <w:t>неопределенности</w:t>
      </w:r>
      <w:r w:rsidRPr="00A04171">
        <w:rPr>
          <w:rFonts w:ascii="Arial" w:hAnsi="Arial" w:cs="Arial"/>
          <w:sz w:val="24"/>
          <w:szCs w:val="24"/>
        </w:rPr>
        <w:t xml:space="preserve"> измерений, чем измерения с использованием циферблатных или цифровых приборов. Тем не менее полное описание работы КИМ для оптимального измерения положения выходит за рамки настоящего приложения. Напротив, простота использования циферблатных или цифровых приборов </w:t>
      </w:r>
      <w:r w:rsidR="003D5FC5">
        <w:rPr>
          <w:rFonts w:ascii="Arial" w:hAnsi="Arial" w:cs="Arial"/>
          <w:sz w:val="24"/>
          <w:szCs w:val="24"/>
        </w:rPr>
        <w:t>дает возможность</w:t>
      </w:r>
      <w:r w:rsidRPr="00A04171">
        <w:rPr>
          <w:rFonts w:ascii="Arial" w:hAnsi="Arial" w:cs="Arial"/>
          <w:sz w:val="24"/>
          <w:szCs w:val="24"/>
        </w:rPr>
        <w:t xml:space="preserve"> более полно</w:t>
      </w:r>
      <w:r w:rsidR="003D5FC5">
        <w:rPr>
          <w:rFonts w:ascii="Arial" w:hAnsi="Arial" w:cs="Arial"/>
          <w:sz w:val="24"/>
          <w:szCs w:val="24"/>
        </w:rPr>
        <w:t>го</w:t>
      </w:r>
      <w:r w:rsidRPr="00A04171">
        <w:rPr>
          <w:rFonts w:ascii="Arial" w:hAnsi="Arial" w:cs="Arial"/>
          <w:sz w:val="24"/>
          <w:szCs w:val="24"/>
        </w:rPr>
        <w:t xml:space="preserve"> рассмотрени</w:t>
      </w:r>
      <w:r w:rsidR="003D5FC5">
        <w:rPr>
          <w:rFonts w:ascii="Arial" w:hAnsi="Arial" w:cs="Arial"/>
          <w:sz w:val="24"/>
          <w:szCs w:val="24"/>
        </w:rPr>
        <w:t>я</w:t>
      </w:r>
      <w:r w:rsidRPr="00A04171">
        <w:rPr>
          <w:rFonts w:ascii="Arial" w:hAnsi="Arial" w:cs="Arial"/>
          <w:sz w:val="24"/>
          <w:szCs w:val="24"/>
        </w:rPr>
        <w:t xml:space="preserve"> методик измерения</w:t>
      </w:r>
      <w:r w:rsidRPr="00B7514E">
        <w:rPr>
          <w:rFonts w:ascii="Arial" w:hAnsi="Arial" w:cs="Arial"/>
          <w:sz w:val="24"/>
          <w:szCs w:val="24"/>
        </w:rPr>
        <w:t xml:space="preserve">. </w:t>
      </w:r>
      <w:r w:rsidR="00BF6CA9" w:rsidRPr="00B7514E">
        <w:rPr>
          <w:rFonts w:ascii="Arial" w:hAnsi="Arial" w:cs="Arial"/>
          <w:sz w:val="24"/>
          <w:szCs w:val="24"/>
        </w:rPr>
        <w:t>Высокоточные</w:t>
      </w:r>
      <w:r w:rsidR="0007602F" w:rsidRPr="00B7514E">
        <w:rPr>
          <w:rFonts w:ascii="Arial" w:hAnsi="Arial" w:cs="Arial"/>
          <w:sz w:val="24"/>
          <w:szCs w:val="24"/>
        </w:rPr>
        <w:t xml:space="preserve"> методы измерения (обозначенные </w:t>
      </w:r>
      <w:r w:rsidR="0007602F" w:rsidRPr="00B7514E">
        <w:rPr>
          <w:rFonts w:ascii="Arial" w:hAnsi="Arial" w:cs="Arial"/>
          <w:sz w:val="24"/>
          <w:szCs w:val="24"/>
          <w:lang w:val="en-US"/>
        </w:rPr>
        <w:t>AA</w:t>
      </w:r>
      <w:r w:rsidR="0007602F" w:rsidRPr="00B7514E">
        <w:rPr>
          <w:rFonts w:ascii="Arial" w:hAnsi="Arial" w:cs="Arial"/>
          <w:sz w:val="24"/>
          <w:szCs w:val="24"/>
        </w:rPr>
        <w:t xml:space="preserve"> и </w:t>
      </w:r>
      <w:r w:rsidR="0007602F" w:rsidRPr="00B7514E">
        <w:rPr>
          <w:rFonts w:ascii="Arial" w:hAnsi="Arial" w:cs="Arial"/>
          <w:sz w:val="24"/>
          <w:szCs w:val="24"/>
          <w:lang w:val="en-US"/>
        </w:rPr>
        <w:t>AAA</w:t>
      </w:r>
      <w:r w:rsidR="0007602F" w:rsidRPr="00B7514E">
        <w:rPr>
          <w:rFonts w:ascii="Arial" w:hAnsi="Arial" w:cs="Arial"/>
          <w:sz w:val="24"/>
          <w:szCs w:val="24"/>
        </w:rPr>
        <w:t xml:space="preserve"> в </w:t>
      </w:r>
      <w:r w:rsidR="00B7514E" w:rsidRPr="00B7514E">
        <w:rPr>
          <w:rFonts w:ascii="Arial" w:hAnsi="Arial" w:cs="Arial"/>
          <w:sz w:val="24"/>
          <w:szCs w:val="24"/>
        </w:rPr>
        <w:t>п</w:t>
      </w:r>
      <w:r w:rsidR="0007602F" w:rsidRPr="00B7514E">
        <w:rPr>
          <w:rFonts w:ascii="Arial" w:hAnsi="Arial" w:cs="Arial"/>
          <w:sz w:val="24"/>
          <w:szCs w:val="24"/>
        </w:rPr>
        <w:t xml:space="preserve">риложении </w:t>
      </w:r>
      <w:r w:rsidR="0007602F" w:rsidRPr="00B7514E">
        <w:rPr>
          <w:rFonts w:ascii="Arial" w:hAnsi="Arial" w:cs="Arial"/>
          <w:sz w:val="24"/>
          <w:szCs w:val="24"/>
          <w:lang w:val="en-US"/>
        </w:rPr>
        <w:t>B</w:t>
      </w:r>
      <w:r w:rsidR="00B7514E" w:rsidRPr="00B7514E">
        <w:rPr>
          <w:rFonts w:ascii="Arial" w:hAnsi="Arial" w:cs="Arial"/>
          <w:sz w:val="24"/>
          <w:szCs w:val="24"/>
        </w:rPr>
        <w:t xml:space="preserve"> настоящего стандарта</w:t>
      </w:r>
      <w:r w:rsidR="00B7514E">
        <w:rPr>
          <w:rFonts w:ascii="Arial" w:hAnsi="Arial" w:cs="Arial"/>
          <w:sz w:val="24"/>
          <w:szCs w:val="24"/>
        </w:rPr>
        <w:t>, такие как КИМ) широко применяются и подробно задокументированны</w:t>
      </w:r>
      <w:r w:rsidR="0007602F" w:rsidRPr="00B7514E">
        <w:rPr>
          <w:rFonts w:ascii="Arial" w:hAnsi="Arial" w:cs="Arial"/>
          <w:sz w:val="24"/>
          <w:szCs w:val="24"/>
        </w:rPr>
        <w:t>. Пользователям рекомендуется применять стандартные методы и документацию для руководства по применению методов.</w:t>
      </w:r>
    </w:p>
    <w:p w14:paraId="646C63C0" w14:textId="77777777" w:rsidR="0007602F" w:rsidRDefault="0007602F" w:rsidP="00364018">
      <w:pPr>
        <w:tabs>
          <w:tab w:val="left" w:pos="588"/>
        </w:tabs>
        <w:spacing w:after="0" w:line="360" w:lineRule="auto"/>
        <w:ind w:firstLine="590"/>
        <w:jc w:val="both"/>
        <w:rPr>
          <w:rFonts w:ascii="Arial" w:hAnsi="Arial" w:cs="Arial"/>
          <w:sz w:val="24"/>
          <w:szCs w:val="24"/>
        </w:rPr>
      </w:pPr>
      <w:r w:rsidRPr="00B7514E">
        <w:rPr>
          <w:rFonts w:ascii="Arial" w:hAnsi="Arial" w:cs="Arial"/>
          <w:sz w:val="24"/>
          <w:szCs w:val="24"/>
        </w:rPr>
        <w:t>Полное описание этих методов для измерений выходит</w:t>
      </w:r>
      <w:r w:rsidR="00B7514E">
        <w:rPr>
          <w:rFonts w:ascii="Arial" w:hAnsi="Arial" w:cs="Arial"/>
          <w:sz w:val="24"/>
          <w:szCs w:val="24"/>
        </w:rPr>
        <w:t xml:space="preserve"> за рамки настоящего приложения. Д</w:t>
      </w:r>
      <w:r w:rsidRPr="00B7514E">
        <w:rPr>
          <w:rFonts w:ascii="Arial" w:hAnsi="Arial" w:cs="Arial"/>
          <w:sz w:val="24"/>
          <w:szCs w:val="24"/>
        </w:rPr>
        <w:t>ля обеспечения надлежащих практик измерения образцов в настоящем приложении представлены некоторые рекомендации</w:t>
      </w:r>
      <w:r w:rsidR="00070ABB" w:rsidRPr="00B7514E">
        <w:rPr>
          <w:rFonts w:ascii="Arial" w:hAnsi="Arial" w:cs="Arial"/>
          <w:sz w:val="24"/>
          <w:szCs w:val="24"/>
        </w:rPr>
        <w:t xml:space="preserve"> по практике измерений</w:t>
      </w:r>
      <w:r w:rsidR="00B7514E">
        <w:rPr>
          <w:rFonts w:ascii="Arial" w:hAnsi="Arial" w:cs="Arial"/>
          <w:sz w:val="24"/>
          <w:szCs w:val="24"/>
        </w:rPr>
        <w:t xml:space="preserve">, проводимых с помощью ручного инструмента (например, </w:t>
      </w:r>
      <w:r w:rsidR="00070ABB" w:rsidRPr="00B7514E">
        <w:rPr>
          <w:rFonts w:ascii="Arial" w:hAnsi="Arial" w:cs="Arial"/>
          <w:sz w:val="24"/>
          <w:szCs w:val="24"/>
        </w:rPr>
        <w:t>штанге</w:t>
      </w:r>
      <w:r w:rsidR="00B7514E">
        <w:rPr>
          <w:rFonts w:ascii="Arial" w:hAnsi="Arial" w:cs="Arial"/>
          <w:sz w:val="24"/>
          <w:szCs w:val="24"/>
        </w:rPr>
        <w:t>н</w:t>
      </w:r>
      <w:r w:rsidR="00070ABB" w:rsidRPr="00B7514E">
        <w:rPr>
          <w:rFonts w:ascii="Arial" w:hAnsi="Arial" w:cs="Arial"/>
          <w:sz w:val="24"/>
          <w:szCs w:val="24"/>
        </w:rPr>
        <w:t>циркулей</w:t>
      </w:r>
      <w:r w:rsidR="00B7514E">
        <w:rPr>
          <w:rFonts w:ascii="Arial" w:hAnsi="Arial" w:cs="Arial"/>
          <w:sz w:val="24"/>
          <w:szCs w:val="24"/>
        </w:rPr>
        <w:t>) и т. д.</w:t>
      </w:r>
      <w:r w:rsidR="00070ABB" w:rsidRPr="00B7514E">
        <w:rPr>
          <w:rFonts w:ascii="Arial" w:hAnsi="Arial" w:cs="Arial"/>
          <w:sz w:val="24"/>
          <w:szCs w:val="24"/>
        </w:rPr>
        <w:t>, поскольку простота использования циферблатных или цифровых приборов позволяет более полно рассмотре</w:t>
      </w:r>
      <w:r w:rsidR="00B7514E">
        <w:rPr>
          <w:rFonts w:ascii="Arial" w:hAnsi="Arial" w:cs="Arial"/>
          <w:sz w:val="24"/>
          <w:szCs w:val="24"/>
        </w:rPr>
        <w:t>ть</w:t>
      </w:r>
      <w:r w:rsidR="00070ABB" w:rsidRPr="00B7514E">
        <w:rPr>
          <w:rFonts w:ascii="Arial" w:hAnsi="Arial" w:cs="Arial"/>
          <w:sz w:val="24"/>
          <w:szCs w:val="24"/>
        </w:rPr>
        <w:t xml:space="preserve"> методик</w:t>
      </w:r>
      <w:r w:rsidR="00B7514E">
        <w:rPr>
          <w:rFonts w:ascii="Arial" w:hAnsi="Arial" w:cs="Arial"/>
          <w:sz w:val="24"/>
          <w:szCs w:val="24"/>
        </w:rPr>
        <w:t>и</w:t>
      </w:r>
      <w:r w:rsidR="00070ABB" w:rsidRPr="00B7514E">
        <w:rPr>
          <w:rFonts w:ascii="Arial" w:hAnsi="Arial" w:cs="Arial"/>
          <w:sz w:val="24"/>
          <w:szCs w:val="24"/>
        </w:rPr>
        <w:t xml:space="preserve"> измерения</w:t>
      </w:r>
      <w:r w:rsidRPr="00B7514E">
        <w:rPr>
          <w:rFonts w:ascii="Arial" w:hAnsi="Arial" w:cs="Arial"/>
          <w:sz w:val="24"/>
          <w:szCs w:val="24"/>
        </w:rPr>
        <w:t>.</w:t>
      </w:r>
    </w:p>
    <w:p w14:paraId="2D3BB430" w14:textId="77777777" w:rsidR="00A04171" w:rsidRPr="00A04171" w:rsidRDefault="00A04171" w:rsidP="00B7514E">
      <w:pPr>
        <w:tabs>
          <w:tab w:val="left" w:pos="588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 xml:space="preserve">Кроме того, простота использования часто приводит к тому, что пользователи не обращают внимания на концепцию точных измерений, которая учитывается </w:t>
      </w:r>
      <w:r w:rsidR="003D5FC5" w:rsidRPr="00A04171">
        <w:rPr>
          <w:rFonts w:ascii="Arial" w:hAnsi="Arial" w:cs="Arial"/>
          <w:sz w:val="24"/>
          <w:szCs w:val="24"/>
        </w:rPr>
        <w:t>в методиках,</w:t>
      </w:r>
      <w:r w:rsidRPr="00A04171">
        <w:rPr>
          <w:rFonts w:ascii="Arial" w:hAnsi="Arial" w:cs="Arial"/>
          <w:sz w:val="24"/>
          <w:szCs w:val="24"/>
        </w:rPr>
        <w:t xml:space="preserve"> приведенных в настоящем приложении</w:t>
      </w:r>
      <w:r w:rsidR="003F4947">
        <w:rPr>
          <w:rFonts w:ascii="Arial" w:hAnsi="Arial" w:cs="Arial"/>
          <w:sz w:val="24"/>
          <w:szCs w:val="24"/>
        </w:rPr>
        <w:t>.</w:t>
      </w:r>
    </w:p>
    <w:p w14:paraId="667C5D71" w14:textId="77777777" w:rsidR="00A04171" w:rsidRPr="00A04171" w:rsidRDefault="00D13A02" w:rsidP="00B7514E">
      <w:pPr>
        <w:tabs>
          <w:tab w:val="left" w:pos="588"/>
        </w:tabs>
        <w:spacing w:before="120" w:after="12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С.2 Линейный образец</w:t>
      </w:r>
    </w:p>
    <w:p w14:paraId="4C19A73E" w14:textId="77777777" w:rsidR="00A04171" w:rsidRPr="00A04171" w:rsidRDefault="00A04171" w:rsidP="00B7514E">
      <w:pPr>
        <w:tabs>
          <w:tab w:val="left" w:pos="588"/>
        </w:tabs>
        <w:spacing w:before="120" w:after="12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04171">
        <w:rPr>
          <w:rFonts w:ascii="Arial" w:hAnsi="Arial" w:cs="Arial"/>
          <w:b/>
          <w:sz w:val="24"/>
          <w:szCs w:val="24"/>
        </w:rPr>
        <w:t>С.2.1 Оборудование для измерения</w:t>
      </w:r>
    </w:p>
    <w:p w14:paraId="0F31E4A5" w14:textId="77777777" w:rsidR="00A04171" w:rsidRPr="00B608D4" w:rsidRDefault="00A04171" w:rsidP="00B7514E">
      <w:pPr>
        <w:pStyle w:val="aa"/>
        <w:numPr>
          <w:ilvl w:val="0"/>
          <w:numId w:val="16"/>
        </w:numPr>
        <w:tabs>
          <w:tab w:val="left" w:pos="588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608D4">
        <w:rPr>
          <w:rFonts w:ascii="Arial" w:hAnsi="Arial" w:cs="Arial"/>
          <w:sz w:val="24"/>
          <w:szCs w:val="24"/>
        </w:rPr>
        <w:t>Цифровой микрометр или цифровой штангенциркуль с максимально допустимой погрешностью (</w:t>
      </w:r>
      <w:r w:rsidRPr="00B608D4">
        <w:rPr>
          <w:rFonts w:ascii="Arial" w:hAnsi="Arial" w:cs="Arial"/>
          <w:sz w:val="24"/>
          <w:szCs w:val="24"/>
          <w:lang w:val="en-US"/>
        </w:rPr>
        <w:t>MPE</w:t>
      </w:r>
      <w:r w:rsidRPr="00B608D4">
        <w:rPr>
          <w:rFonts w:ascii="Arial" w:hAnsi="Arial" w:cs="Arial"/>
          <w:sz w:val="24"/>
          <w:szCs w:val="24"/>
        </w:rPr>
        <w:t>) ≤</w:t>
      </w:r>
      <w:r w:rsidR="00642E7C">
        <w:rPr>
          <w:rFonts w:ascii="Arial" w:hAnsi="Arial" w:cs="Arial"/>
          <w:sz w:val="24"/>
          <w:szCs w:val="24"/>
        </w:rPr>
        <w:t xml:space="preserve"> </w:t>
      </w:r>
      <w:r w:rsidRPr="00B608D4">
        <w:rPr>
          <w:rFonts w:ascii="Arial" w:hAnsi="Arial" w:cs="Arial"/>
          <w:sz w:val="24"/>
          <w:szCs w:val="24"/>
        </w:rPr>
        <w:t>0,02 мм. Винт</w:t>
      </w:r>
      <w:r w:rsidR="003D5FC5" w:rsidRPr="00B608D4">
        <w:rPr>
          <w:rFonts w:ascii="Arial" w:hAnsi="Arial" w:cs="Arial"/>
          <w:sz w:val="24"/>
          <w:szCs w:val="24"/>
        </w:rPr>
        <w:t>овые</w:t>
      </w:r>
      <w:r w:rsidRPr="00B608D4">
        <w:rPr>
          <w:rFonts w:ascii="Arial" w:hAnsi="Arial" w:cs="Arial"/>
          <w:sz w:val="24"/>
          <w:szCs w:val="24"/>
        </w:rPr>
        <w:t xml:space="preserve"> микрометр</w:t>
      </w:r>
      <w:r w:rsidR="003D5FC5" w:rsidRPr="00B608D4">
        <w:rPr>
          <w:rFonts w:ascii="Arial" w:hAnsi="Arial" w:cs="Arial"/>
          <w:sz w:val="24"/>
          <w:szCs w:val="24"/>
        </w:rPr>
        <w:t>ы</w:t>
      </w:r>
      <w:r w:rsidRPr="00B608D4">
        <w:rPr>
          <w:rFonts w:ascii="Arial" w:hAnsi="Arial" w:cs="Arial"/>
          <w:sz w:val="24"/>
          <w:szCs w:val="24"/>
        </w:rPr>
        <w:t xml:space="preserve"> обеспечива</w:t>
      </w:r>
      <w:r w:rsidR="003D5FC5" w:rsidRPr="00B608D4">
        <w:rPr>
          <w:rFonts w:ascii="Arial" w:hAnsi="Arial" w:cs="Arial"/>
          <w:sz w:val="24"/>
          <w:szCs w:val="24"/>
        </w:rPr>
        <w:t>ю</w:t>
      </w:r>
      <w:r w:rsidRPr="00B608D4">
        <w:rPr>
          <w:rFonts w:ascii="Arial" w:hAnsi="Arial" w:cs="Arial"/>
          <w:sz w:val="24"/>
          <w:szCs w:val="24"/>
        </w:rPr>
        <w:t xml:space="preserve">т большую площадь контакта, чем цифровые штангенциркули. Цифровые штангенциркули могут дать неточные результаты, если, например, губки </w:t>
      </w:r>
      <w:r w:rsidRPr="00B608D4">
        <w:rPr>
          <w:rFonts w:ascii="Arial" w:hAnsi="Arial" w:cs="Arial"/>
          <w:sz w:val="24"/>
          <w:szCs w:val="24"/>
        </w:rPr>
        <w:lastRenderedPageBreak/>
        <w:t>расположены параллельно направлению сборки и устанавливают контакт между слоями построения.</w:t>
      </w:r>
    </w:p>
    <w:p w14:paraId="081D4FBB" w14:textId="77777777" w:rsidR="00A04171" w:rsidRPr="00A04171" w:rsidRDefault="00A04171" w:rsidP="00B7514E">
      <w:pPr>
        <w:tabs>
          <w:tab w:val="left" w:pos="588"/>
        </w:tabs>
        <w:spacing w:before="120" w:after="12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04171">
        <w:rPr>
          <w:rFonts w:ascii="Arial" w:hAnsi="Arial" w:cs="Arial"/>
          <w:b/>
          <w:sz w:val="24"/>
          <w:szCs w:val="24"/>
        </w:rPr>
        <w:t>С.2.2 Инструкции по измерению</w:t>
      </w:r>
    </w:p>
    <w:p w14:paraId="67887ED7" w14:textId="77777777" w:rsidR="00A04171" w:rsidRPr="00A04171" w:rsidRDefault="00A04171" w:rsidP="00B7514E">
      <w:pPr>
        <w:tabs>
          <w:tab w:val="left" w:pos="588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 xml:space="preserve">Каждое расстояние </w:t>
      </w:r>
      <w:r w:rsidR="003D5FC5">
        <w:rPr>
          <w:rFonts w:ascii="Arial" w:hAnsi="Arial" w:cs="Arial"/>
          <w:sz w:val="24"/>
          <w:szCs w:val="24"/>
        </w:rPr>
        <w:t>измеряют</w:t>
      </w:r>
      <w:r w:rsidRPr="00A04171">
        <w:rPr>
          <w:rFonts w:ascii="Arial" w:hAnsi="Arial" w:cs="Arial"/>
          <w:sz w:val="24"/>
          <w:szCs w:val="24"/>
        </w:rPr>
        <w:t xml:space="preserve"> три раза на разных высотах кубического выступа:</w:t>
      </w:r>
    </w:p>
    <w:p w14:paraId="7A76EA00" w14:textId="77777777" w:rsidR="00A04171" w:rsidRPr="00A04171" w:rsidRDefault="00A04171" w:rsidP="00B7514E">
      <w:pPr>
        <w:tabs>
          <w:tab w:val="left" w:pos="588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>- 1-е измерение на нижней поверхности;</w:t>
      </w:r>
    </w:p>
    <w:p w14:paraId="3EFBF16B" w14:textId="77777777" w:rsidR="00A04171" w:rsidRPr="00A04171" w:rsidRDefault="00A04171" w:rsidP="00B7514E">
      <w:pPr>
        <w:tabs>
          <w:tab w:val="left" w:pos="588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>- 2-</w:t>
      </w:r>
      <w:r w:rsidR="0019501A">
        <w:rPr>
          <w:rFonts w:ascii="Arial" w:hAnsi="Arial" w:cs="Arial"/>
          <w:sz w:val="24"/>
          <w:szCs w:val="24"/>
        </w:rPr>
        <w:t>е</w:t>
      </w:r>
      <w:r w:rsidRPr="00A04171">
        <w:rPr>
          <w:rFonts w:ascii="Arial" w:hAnsi="Arial" w:cs="Arial"/>
          <w:sz w:val="24"/>
          <w:szCs w:val="24"/>
        </w:rPr>
        <w:t xml:space="preserve"> измерение по середине выступа;</w:t>
      </w:r>
    </w:p>
    <w:p w14:paraId="6269739B" w14:textId="77777777" w:rsidR="00A04171" w:rsidRPr="00A04171" w:rsidRDefault="00A04171" w:rsidP="00B7514E">
      <w:pPr>
        <w:tabs>
          <w:tab w:val="left" w:pos="588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>- 3-е измерение в верхней части.</w:t>
      </w:r>
    </w:p>
    <w:p w14:paraId="0284E411" w14:textId="77777777" w:rsidR="00A04171" w:rsidRPr="00A04171" w:rsidRDefault="00A04171" w:rsidP="00B7514E">
      <w:pPr>
        <w:tabs>
          <w:tab w:val="left" w:pos="588"/>
        </w:tabs>
        <w:spacing w:before="120" w:after="12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04171">
        <w:rPr>
          <w:rFonts w:ascii="Arial" w:hAnsi="Arial" w:cs="Arial"/>
          <w:b/>
          <w:sz w:val="24"/>
          <w:szCs w:val="24"/>
        </w:rPr>
        <w:t xml:space="preserve">С.2.3 </w:t>
      </w:r>
      <w:r w:rsidR="003D5FC5">
        <w:rPr>
          <w:rFonts w:ascii="Arial" w:hAnsi="Arial" w:cs="Arial"/>
          <w:b/>
          <w:sz w:val="24"/>
          <w:szCs w:val="24"/>
        </w:rPr>
        <w:t>И</w:t>
      </w:r>
      <w:r w:rsidRPr="00A04171">
        <w:rPr>
          <w:rFonts w:ascii="Arial" w:hAnsi="Arial" w:cs="Arial"/>
          <w:b/>
          <w:sz w:val="24"/>
          <w:szCs w:val="24"/>
        </w:rPr>
        <w:t>змерени</w:t>
      </w:r>
      <w:r w:rsidR="003D5FC5">
        <w:rPr>
          <w:rFonts w:ascii="Arial" w:hAnsi="Arial" w:cs="Arial"/>
          <w:b/>
          <w:sz w:val="24"/>
          <w:szCs w:val="24"/>
        </w:rPr>
        <w:t>е</w:t>
      </w:r>
    </w:p>
    <w:p w14:paraId="3F2E2316" w14:textId="77777777" w:rsidR="00A04171" w:rsidRDefault="00A04171" w:rsidP="00B7514E">
      <w:pPr>
        <w:tabs>
          <w:tab w:val="left" w:pos="588"/>
        </w:tabs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 xml:space="preserve">Неровность края, как показано на рисунке С.1, дает отличающиеся результаты измерения, если измерения проводят с края. Измерения следует проводить в </w:t>
      </w:r>
      <w:r w:rsidR="00A357E9">
        <w:rPr>
          <w:rFonts w:ascii="Arial" w:hAnsi="Arial" w:cs="Arial"/>
          <w:sz w:val="24"/>
          <w:szCs w:val="24"/>
        </w:rPr>
        <w:t>наиболее подходящих</w:t>
      </w:r>
      <w:r w:rsidRPr="00A04171">
        <w:rPr>
          <w:rFonts w:ascii="Arial" w:hAnsi="Arial" w:cs="Arial"/>
          <w:sz w:val="24"/>
          <w:szCs w:val="24"/>
        </w:rPr>
        <w:t xml:space="preserve"> точках измерения</w:t>
      </w:r>
      <w:r w:rsidR="00642E7C">
        <w:rPr>
          <w:rFonts w:ascii="Arial" w:hAnsi="Arial" w:cs="Arial"/>
          <w:sz w:val="24"/>
          <w:szCs w:val="24"/>
        </w:rPr>
        <w:t>;</w:t>
      </w:r>
      <w:r w:rsidRPr="00A04171">
        <w:rPr>
          <w:rFonts w:ascii="Arial" w:hAnsi="Arial" w:cs="Arial"/>
          <w:sz w:val="24"/>
          <w:szCs w:val="24"/>
        </w:rPr>
        <w:t xml:space="preserve"> при возможности при измерении </w:t>
      </w:r>
      <w:r w:rsidR="0019501A">
        <w:rPr>
          <w:rFonts w:ascii="Arial" w:hAnsi="Arial" w:cs="Arial"/>
          <w:sz w:val="24"/>
          <w:szCs w:val="24"/>
        </w:rPr>
        <w:t>необходимо</w:t>
      </w:r>
      <w:r w:rsidRPr="00A04171">
        <w:rPr>
          <w:rFonts w:ascii="Arial" w:hAnsi="Arial" w:cs="Arial"/>
          <w:sz w:val="24"/>
          <w:szCs w:val="24"/>
        </w:rPr>
        <w:t xml:space="preserve"> избегать подобных локальных особенностей.</w:t>
      </w:r>
    </w:p>
    <w:p w14:paraId="6804E4B3" w14:textId="77777777" w:rsidR="00A357E9" w:rsidRPr="00390103" w:rsidRDefault="00A357E9" w:rsidP="00B7514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Cs w:val="24"/>
        </w:rPr>
      </w:pPr>
      <w:r w:rsidRPr="00390103">
        <w:rPr>
          <w:rFonts w:ascii="Arial" w:hAnsi="Arial" w:cs="Arial"/>
          <w:spacing w:val="20"/>
          <w:szCs w:val="24"/>
        </w:rPr>
        <w:t>Примечание</w:t>
      </w:r>
      <w:r w:rsidRPr="00390103">
        <w:rPr>
          <w:rFonts w:ascii="Arial" w:hAnsi="Arial" w:cs="Arial"/>
          <w:szCs w:val="24"/>
        </w:rPr>
        <w:t xml:space="preserve"> — </w:t>
      </w:r>
      <w:r w:rsidR="00390103" w:rsidRPr="00390103">
        <w:rPr>
          <w:rFonts w:ascii="Arial" w:hAnsi="Arial" w:cs="Arial"/>
          <w:szCs w:val="24"/>
        </w:rPr>
        <w:t xml:space="preserve">Под наиболее подходящими точками измерений следует понимать </w:t>
      </w:r>
      <w:r w:rsidRPr="00390103">
        <w:rPr>
          <w:rFonts w:ascii="Arial" w:hAnsi="Arial" w:cs="Arial"/>
          <w:szCs w:val="24"/>
        </w:rPr>
        <w:t>гладки</w:t>
      </w:r>
      <w:r w:rsidR="00390103" w:rsidRPr="00390103">
        <w:rPr>
          <w:rFonts w:ascii="Arial" w:hAnsi="Arial" w:cs="Arial"/>
          <w:szCs w:val="24"/>
        </w:rPr>
        <w:t>е</w:t>
      </w:r>
      <w:r w:rsidRPr="00390103">
        <w:rPr>
          <w:rFonts w:ascii="Arial" w:hAnsi="Arial" w:cs="Arial"/>
          <w:szCs w:val="24"/>
        </w:rPr>
        <w:t>, прямы</w:t>
      </w:r>
      <w:r w:rsidR="00390103" w:rsidRPr="00390103">
        <w:rPr>
          <w:rFonts w:ascii="Arial" w:hAnsi="Arial" w:cs="Arial"/>
          <w:szCs w:val="24"/>
        </w:rPr>
        <w:t>е</w:t>
      </w:r>
      <w:r w:rsidRPr="00390103">
        <w:rPr>
          <w:rFonts w:ascii="Arial" w:hAnsi="Arial" w:cs="Arial"/>
          <w:szCs w:val="24"/>
        </w:rPr>
        <w:t xml:space="preserve"> поверхност</w:t>
      </w:r>
      <w:r w:rsidR="00390103" w:rsidRPr="00390103">
        <w:rPr>
          <w:rFonts w:ascii="Arial" w:hAnsi="Arial" w:cs="Arial"/>
          <w:szCs w:val="24"/>
        </w:rPr>
        <w:t xml:space="preserve">и без </w:t>
      </w:r>
      <w:r w:rsidRPr="00390103">
        <w:rPr>
          <w:rFonts w:ascii="Arial" w:hAnsi="Arial" w:cs="Arial"/>
          <w:szCs w:val="24"/>
        </w:rPr>
        <w:t xml:space="preserve">заусенцев, зазубрин, частиц металла и др. </w:t>
      </w:r>
    </w:p>
    <w:p w14:paraId="1EC6927A" w14:textId="77777777" w:rsidR="00A357E9" w:rsidRPr="00A04171" w:rsidRDefault="00A357E9" w:rsidP="00A04171">
      <w:pPr>
        <w:tabs>
          <w:tab w:val="left" w:pos="588"/>
        </w:tabs>
        <w:spacing w:line="360" w:lineRule="auto"/>
        <w:ind w:firstLine="403"/>
        <w:jc w:val="both"/>
        <w:rPr>
          <w:rFonts w:ascii="Arial" w:hAnsi="Arial" w:cs="Arial"/>
          <w:sz w:val="24"/>
          <w:szCs w:val="24"/>
        </w:rPr>
      </w:pPr>
    </w:p>
    <w:p w14:paraId="42EE17EE" w14:textId="77777777" w:rsidR="00A04171" w:rsidRPr="00A04171" w:rsidRDefault="00A04171" w:rsidP="00A04171">
      <w:pPr>
        <w:tabs>
          <w:tab w:val="left" w:pos="588"/>
        </w:tabs>
        <w:spacing w:line="360" w:lineRule="auto"/>
        <w:ind w:firstLine="403"/>
        <w:jc w:val="center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E41C3FC" wp14:editId="0C086434">
            <wp:extent cx="2674620" cy="25984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8D57C" w14:textId="77777777" w:rsidR="00A04171" w:rsidRDefault="00A04171" w:rsidP="00A04171">
      <w:pPr>
        <w:tabs>
          <w:tab w:val="left" w:pos="588"/>
        </w:tabs>
        <w:spacing w:line="360" w:lineRule="auto"/>
        <w:ind w:firstLine="403"/>
        <w:jc w:val="center"/>
        <w:rPr>
          <w:rFonts w:ascii="Arial" w:hAnsi="Arial" w:cs="Arial"/>
          <w:sz w:val="24"/>
          <w:szCs w:val="24"/>
        </w:rPr>
      </w:pPr>
      <w:r w:rsidRPr="003D5FC5">
        <w:rPr>
          <w:rFonts w:ascii="Arial" w:hAnsi="Arial" w:cs="Arial"/>
          <w:sz w:val="24"/>
          <w:szCs w:val="24"/>
        </w:rPr>
        <w:t xml:space="preserve">Рисунок </w:t>
      </w:r>
      <w:r w:rsidRPr="003D5FC5">
        <w:rPr>
          <w:rFonts w:ascii="Arial" w:hAnsi="Arial" w:cs="Arial"/>
          <w:sz w:val="24"/>
          <w:szCs w:val="24"/>
          <w:lang w:val="en-US"/>
        </w:rPr>
        <w:t>C</w:t>
      </w:r>
      <w:r w:rsidRPr="003D5FC5">
        <w:rPr>
          <w:rFonts w:ascii="Arial" w:hAnsi="Arial" w:cs="Arial"/>
          <w:sz w:val="24"/>
          <w:szCs w:val="24"/>
        </w:rPr>
        <w:t>.1 — Завышенные края на верхней поверхности геометрической формы</w:t>
      </w:r>
    </w:p>
    <w:p w14:paraId="2AC2CF96" w14:textId="77777777" w:rsidR="00BF101D" w:rsidRPr="00642E7C" w:rsidRDefault="0089622F" w:rsidP="00364018">
      <w:pPr>
        <w:tabs>
          <w:tab w:val="left" w:pos="588"/>
        </w:tabs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2E7C">
        <w:rPr>
          <w:rFonts w:ascii="Arial" w:hAnsi="Arial" w:cs="Arial"/>
          <w:sz w:val="24"/>
          <w:szCs w:val="24"/>
        </w:rPr>
        <w:t>При измерении и записей результатов рекомендуется учитывать сторону, с которой проводят измерении, что</w:t>
      </w:r>
      <w:r w:rsidR="00BF101D" w:rsidRPr="00642E7C">
        <w:rPr>
          <w:rFonts w:ascii="Arial" w:hAnsi="Arial" w:cs="Arial"/>
          <w:sz w:val="24"/>
          <w:szCs w:val="24"/>
        </w:rPr>
        <w:t xml:space="preserve"> может позволить </w:t>
      </w:r>
      <w:r w:rsidRPr="00642E7C">
        <w:rPr>
          <w:rFonts w:ascii="Arial" w:hAnsi="Arial" w:cs="Arial"/>
          <w:sz w:val="24"/>
          <w:szCs w:val="24"/>
        </w:rPr>
        <w:t>выявить</w:t>
      </w:r>
      <w:r w:rsidR="00BF101D" w:rsidRPr="00642E7C">
        <w:rPr>
          <w:rFonts w:ascii="Arial" w:hAnsi="Arial" w:cs="Arial"/>
          <w:sz w:val="24"/>
          <w:szCs w:val="24"/>
        </w:rPr>
        <w:t xml:space="preserve"> источники ошибок. Например, в случае </w:t>
      </w:r>
      <w:r w:rsidRPr="00642E7C">
        <w:rPr>
          <w:rFonts w:ascii="Arial" w:hAnsi="Arial" w:cs="Arial"/>
          <w:sz w:val="24"/>
          <w:szCs w:val="24"/>
        </w:rPr>
        <w:t>синтеза на подложке</w:t>
      </w:r>
      <w:r w:rsidR="00BF101D" w:rsidRPr="00642E7C">
        <w:rPr>
          <w:rFonts w:ascii="Arial" w:hAnsi="Arial" w:cs="Arial"/>
          <w:sz w:val="24"/>
          <w:szCs w:val="24"/>
        </w:rPr>
        <w:t xml:space="preserve"> </w:t>
      </w:r>
      <w:r w:rsidRPr="00642E7C">
        <w:rPr>
          <w:rFonts w:ascii="Arial" w:hAnsi="Arial" w:cs="Arial"/>
          <w:sz w:val="24"/>
          <w:szCs w:val="24"/>
        </w:rPr>
        <w:t xml:space="preserve">разница в измерениях, проведенных с </w:t>
      </w:r>
      <w:r w:rsidRPr="00642E7C">
        <w:rPr>
          <w:rFonts w:ascii="Arial" w:hAnsi="Arial" w:cs="Arial"/>
          <w:sz w:val="24"/>
          <w:szCs w:val="24"/>
        </w:rPr>
        <w:lastRenderedPageBreak/>
        <w:t>разной стороны</w:t>
      </w:r>
      <w:r w:rsidR="00642E7C">
        <w:rPr>
          <w:rFonts w:ascii="Arial" w:hAnsi="Arial" w:cs="Arial"/>
          <w:sz w:val="24"/>
          <w:szCs w:val="24"/>
        </w:rPr>
        <w:t>,</w:t>
      </w:r>
      <w:r w:rsidRPr="00642E7C">
        <w:rPr>
          <w:rFonts w:ascii="Arial" w:hAnsi="Arial" w:cs="Arial"/>
          <w:sz w:val="24"/>
          <w:szCs w:val="24"/>
        </w:rPr>
        <w:t xml:space="preserve"> может выявить</w:t>
      </w:r>
      <w:r w:rsidR="00BF101D" w:rsidRPr="00642E7C">
        <w:rPr>
          <w:rFonts w:ascii="Arial" w:hAnsi="Arial" w:cs="Arial"/>
          <w:sz w:val="24"/>
          <w:szCs w:val="24"/>
        </w:rPr>
        <w:t xml:space="preserve"> ошибки смещения луча. </w:t>
      </w:r>
      <w:r w:rsidRPr="00642E7C">
        <w:rPr>
          <w:rFonts w:ascii="Arial" w:hAnsi="Arial" w:cs="Arial"/>
          <w:sz w:val="24"/>
          <w:szCs w:val="24"/>
        </w:rPr>
        <w:t>Анализ</w:t>
      </w:r>
      <w:r w:rsidR="00BF101D" w:rsidRPr="00642E7C">
        <w:rPr>
          <w:rFonts w:ascii="Arial" w:hAnsi="Arial" w:cs="Arial"/>
          <w:sz w:val="24"/>
          <w:szCs w:val="24"/>
        </w:rPr>
        <w:t xml:space="preserve"> измерени</w:t>
      </w:r>
      <w:r w:rsidRPr="00642E7C">
        <w:rPr>
          <w:rFonts w:ascii="Arial" w:hAnsi="Arial" w:cs="Arial"/>
          <w:sz w:val="24"/>
          <w:szCs w:val="24"/>
        </w:rPr>
        <w:t>й, выполненных с одной стороны по отношению к базовой поверхности и с обратной стороны</w:t>
      </w:r>
      <w:r w:rsidR="00642E7C">
        <w:rPr>
          <w:rFonts w:ascii="Arial" w:hAnsi="Arial" w:cs="Arial"/>
          <w:sz w:val="24"/>
          <w:szCs w:val="24"/>
        </w:rPr>
        <w:t>,</w:t>
      </w:r>
      <w:r w:rsidR="00BF101D" w:rsidRPr="00642E7C">
        <w:rPr>
          <w:rFonts w:ascii="Arial" w:hAnsi="Arial" w:cs="Arial"/>
          <w:sz w:val="24"/>
          <w:szCs w:val="24"/>
        </w:rPr>
        <w:t xml:space="preserve"> </w:t>
      </w:r>
      <w:r w:rsidRPr="00642E7C">
        <w:rPr>
          <w:rFonts w:ascii="Arial" w:hAnsi="Arial" w:cs="Arial"/>
          <w:sz w:val="24"/>
          <w:szCs w:val="24"/>
        </w:rPr>
        <w:t>позволит исключить</w:t>
      </w:r>
      <w:r w:rsidR="00BF101D" w:rsidRPr="00642E7C">
        <w:rPr>
          <w:rFonts w:ascii="Arial" w:hAnsi="Arial" w:cs="Arial"/>
          <w:sz w:val="24"/>
          <w:szCs w:val="24"/>
        </w:rPr>
        <w:t xml:space="preserve"> ошибки смещения луча</w:t>
      </w:r>
      <w:r w:rsidR="00642E7C">
        <w:rPr>
          <w:rFonts w:ascii="Arial" w:hAnsi="Arial" w:cs="Arial"/>
          <w:sz w:val="24"/>
          <w:szCs w:val="24"/>
        </w:rPr>
        <w:t xml:space="preserve"> </w:t>
      </w:r>
      <w:r w:rsidR="00642E7C" w:rsidRPr="00642E7C">
        <w:rPr>
          <w:rFonts w:ascii="Arial" w:hAnsi="Arial" w:cs="Arial"/>
          <w:sz w:val="24"/>
          <w:szCs w:val="24"/>
        </w:rPr>
        <w:t>(и, возможно, определ</w:t>
      </w:r>
      <w:r w:rsidR="00642E7C">
        <w:rPr>
          <w:rFonts w:ascii="Arial" w:hAnsi="Arial" w:cs="Arial"/>
          <w:sz w:val="24"/>
          <w:szCs w:val="24"/>
        </w:rPr>
        <w:t>ить величину ошибки</w:t>
      </w:r>
      <w:r w:rsidR="00642E7C" w:rsidRPr="00642E7C">
        <w:rPr>
          <w:rFonts w:ascii="Arial" w:hAnsi="Arial" w:cs="Arial"/>
          <w:sz w:val="24"/>
          <w:szCs w:val="24"/>
        </w:rPr>
        <w:t>)</w:t>
      </w:r>
      <w:r w:rsidR="00BF101D" w:rsidRPr="00642E7C">
        <w:rPr>
          <w:rFonts w:ascii="Arial" w:hAnsi="Arial" w:cs="Arial"/>
          <w:sz w:val="24"/>
          <w:szCs w:val="24"/>
        </w:rPr>
        <w:t>.</w:t>
      </w:r>
    </w:p>
    <w:p w14:paraId="0EA289A8" w14:textId="77777777" w:rsidR="00A04171" w:rsidRPr="00642E7C" w:rsidRDefault="00A04171" w:rsidP="00364018">
      <w:pPr>
        <w:tabs>
          <w:tab w:val="left" w:pos="588"/>
        </w:tabs>
        <w:spacing w:before="120" w:after="12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42E7C">
        <w:rPr>
          <w:rFonts w:ascii="Arial" w:hAnsi="Arial" w:cs="Arial"/>
          <w:b/>
          <w:sz w:val="24"/>
          <w:szCs w:val="24"/>
          <w:lang w:val="en-US"/>
        </w:rPr>
        <w:t>C</w:t>
      </w:r>
      <w:r w:rsidRPr="00642E7C">
        <w:rPr>
          <w:rFonts w:ascii="Arial" w:hAnsi="Arial" w:cs="Arial"/>
          <w:b/>
          <w:sz w:val="24"/>
          <w:szCs w:val="24"/>
        </w:rPr>
        <w:t>.3 Круговые</w:t>
      </w:r>
      <w:r w:rsidR="00642E7C">
        <w:rPr>
          <w:rFonts w:ascii="Arial" w:hAnsi="Arial" w:cs="Arial"/>
          <w:b/>
          <w:sz w:val="24"/>
          <w:szCs w:val="24"/>
        </w:rPr>
        <w:t xml:space="preserve"> образцы</w:t>
      </w:r>
    </w:p>
    <w:p w14:paraId="0C87B58C" w14:textId="77777777" w:rsidR="00A04171" w:rsidRPr="00A04171" w:rsidRDefault="00A04171" w:rsidP="00364018">
      <w:pPr>
        <w:tabs>
          <w:tab w:val="left" w:pos="588"/>
        </w:tabs>
        <w:spacing w:before="120" w:after="12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42E7C">
        <w:rPr>
          <w:rFonts w:ascii="Arial" w:hAnsi="Arial" w:cs="Arial"/>
          <w:b/>
          <w:sz w:val="24"/>
          <w:szCs w:val="24"/>
        </w:rPr>
        <w:t>С.3.1 Оборудование для измерения</w:t>
      </w:r>
    </w:p>
    <w:p w14:paraId="4D4C6239" w14:textId="77777777" w:rsidR="00A04171" w:rsidRPr="00A04171" w:rsidRDefault="003F4947" w:rsidP="00364018">
      <w:pPr>
        <w:tabs>
          <w:tab w:val="left" w:pos="588"/>
        </w:tabs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</w:t>
      </w:r>
      <w:r w:rsidR="00A04171" w:rsidRPr="00A04171">
        <w:rPr>
          <w:rFonts w:ascii="Arial" w:hAnsi="Arial" w:cs="Arial"/>
          <w:sz w:val="24"/>
          <w:szCs w:val="24"/>
        </w:rPr>
        <w:t>птические измерения, КИМ или эквивалентное оборудование</w:t>
      </w:r>
      <w:r w:rsidR="0019501A">
        <w:rPr>
          <w:rFonts w:ascii="Arial" w:hAnsi="Arial" w:cs="Arial"/>
          <w:sz w:val="24"/>
          <w:szCs w:val="24"/>
        </w:rPr>
        <w:t>.</w:t>
      </w:r>
    </w:p>
    <w:p w14:paraId="0660FE8D" w14:textId="77777777" w:rsidR="00A04171" w:rsidRPr="00A04171" w:rsidRDefault="00A04171" w:rsidP="00364018">
      <w:pPr>
        <w:tabs>
          <w:tab w:val="left" w:pos="588"/>
        </w:tabs>
        <w:spacing w:before="120" w:after="12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04171">
        <w:rPr>
          <w:rFonts w:ascii="Arial" w:hAnsi="Arial" w:cs="Arial"/>
          <w:b/>
          <w:sz w:val="24"/>
          <w:szCs w:val="24"/>
        </w:rPr>
        <w:t>С.3.2 Инструкции по измерению</w:t>
      </w:r>
    </w:p>
    <w:p w14:paraId="52121288" w14:textId="77777777" w:rsidR="00B608D4" w:rsidRPr="00642E7C" w:rsidRDefault="00C10187" w:rsidP="00364018">
      <w:pPr>
        <w:tabs>
          <w:tab w:val="left" w:pos="588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2E7C">
        <w:rPr>
          <w:rFonts w:ascii="Arial" w:hAnsi="Arial" w:cs="Arial"/>
          <w:sz w:val="24"/>
          <w:szCs w:val="24"/>
        </w:rPr>
        <w:t>К</w:t>
      </w:r>
      <w:r w:rsidR="00A04171" w:rsidRPr="00642E7C">
        <w:rPr>
          <w:rFonts w:ascii="Arial" w:hAnsi="Arial" w:cs="Arial"/>
          <w:sz w:val="24"/>
          <w:szCs w:val="24"/>
        </w:rPr>
        <w:t>руглость кольца</w:t>
      </w:r>
      <w:r w:rsidR="00642E7C">
        <w:rPr>
          <w:rFonts w:ascii="Arial" w:hAnsi="Arial" w:cs="Arial"/>
          <w:sz w:val="24"/>
          <w:szCs w:val="24"/>
        </w:rPr>
        <w:t>:</w:t>
      </w:r>
    </w:p>
    <w:p w14:paraId="1A5DC4CC" w14:textId="77777777" w:rsidR="00A04171" w:rsidRPr="00A04171" w:rsidRDefault="00B608D4" w:rsidP="00364018">
      <w:pPr>
        <w:tabs>
          <w:tab w:val="left" w:pos="588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</w:t>
      </w:r>
      <w:r w:rsidR="00D4196B" w:rsidRPr="00A04171">
        <w:rPr>
          <w:rFonts w:ascii="Arial" w:hAnsi="Arial" w:cs="Arial"/>
          <w:sz w:val="24"/>
          <w:szCs w:val="24"/>
        </w:rPr>
        <w:t xml:space="preserve">змеряемые размеры приведены на рисунке </w:t>
      </w:r>
      <w:r w:rsidR="00D4196B" w:rsidRPr="00A04171">
        <w:rPr>
          <w:rFonts w:ascii="Arial" w:hAnsi="Arial" w:cs="Arial"/>
          <w:sz w:val="24"/>
          <w:szCs w:val="24"/>
          <w:lang w:val="en-US"/>
        </w:rPr>
        <w:t>C</w:t>
      </w:r>
      <w:r w:rsidR="00D4196B" w:rsidRPr="00A04171">
        <w:rPr>
          <w:rFonts w:ascii="Arial" w:hAnsi="Arial" w:cs="Arial"/>
          <w:sz w:val="24"/>
          <w:szCs w:val="24"/>
        </w:rPr>
        <w:t xml:space="preserve">.2. Использование размеров </w:t>
      </w:r>
      <w:r w:rsidR="00D4196B" w:rsidRPr="00642E7C">
        <w:rPr>
          <w:rFonts w:ascii="Times New Roman" w:hAnsi="Times New Roman" w:cs="Times New Roman"/>
          <w:i/>
          <w:sz w:val="27"/>
          <w:szCs w:val="27"/>
          <w:lang w:val="en-US"/>
        </w:rPr>
        <w:t>E</w:t>
      </w:r>
      <w:r w:rsidR="00D4196B" w:rsidRPr="00A04171">
        <w:rPr>
          <w:rFonts w:ascii="Arial" w:hAnsi="Arial" w:cs="Arial"/>
          <w:sz w:val="24"/>
          <w:szCs w:val="24"/>
        </w:rPr>
        <w:t xml:space="preserve">, </w:t>
      </w:r>
      <w:r w:rsidR="00D4196B" w:rsidRPr="00642E7C">
        <w:rPr>
          <w:rFonts w:ascii="Times New Roman" w:hAnsi="Times New Roman" w:cs="Times New Roman"/>
          <w:i/>
          <w:sz w:val="27"/>
          <w:szCs w:val="27"/>
          <w:lang w:val="en-US"/>
        </w:rPr>
        <w:t>D</w:t>
      </w:r>
      <w:r w:rsidR="00D4196B" w:rsidRPr="00A04171">
        <w:rPr>
          <w:rFonts w:ascii="Arial" w:hAnsi="Arial" w:cs="Arial"/>
          <w:sz w:val="24"/>
          <w:szCs w:val="24"/>
        </w:rPr>
        <w:t xml:space="preserve"> и </w:t>
      </w:r>
      <w:r w:rsidR="00D4196B" w:rsidRPr="00642E7C">
        <w:rPr>
          <w:rFonts w:ascii="Times New Roman" w:hAnsi="Times New Roman" w:cs="Times New Roman"/>
          <w:i/>
          <w:sz w:val="27"/>
          <w:szCs w:val="27"/>
          <w:lang w:val="en-US"/>
        </w:rPr>
        <w:t>F</w:t>
      </w:r>
      <w:r w:rsidR="00D4196B" w:rsidRPr="00D4196B">
        <w:rPr>
          <w:rFonts w:ascii="Arial" w:hAnsi="Arial" w:cs="Arial"/>
          <w:i/>
          <w:sz w:val="24"/>
          <w:szCs w:val="24"/>
        </w:rPr>
        <w:t xml:space="preserve"> </w:t>
      </w:r>
      <w:r w:rsidR="00D4196B" w:rsidRPr="00A04171">
        <w:rPr>
          <w:rFonts w:ascii="Arial" w:hAnsi="Arial" w:cs="Arial"/>
          <w:sz w:val="24"/>
          <w:szCs w:val="24"/>
        </w:rPr>
        <w:t>зависит от вида кругового образца для испытани</w:t>
      </w:r>
      <w:r w:rsidR="00D13A02">
        <w:rPr>
          <w:rFonts w:ascii="Arial" w:hAnsi="Arial" w:cs="Arial"/>
          <w:sz w:val="24"/>
          <w:szCs w:val="24"/>
        </w:rPr>
        <w:t>й</w:t>
      </w:r>
      <w:r w:rsidR="0019501A">
        <w:rPr>
          <w:rFonts w:ascii="Arial" w:hAnsi="Arial" w:cs="Arial"/>
          <w:sz w:val="24"/>
          <w:szCs w:val="24"/>
        </w:rPr>
        <w:t>.</w:t>
      </w:r>
    </w:p>
    <w:p w14:paraId="1A539456" w14:textId="77777777" w:rsidR="00A04171" w:rsidRPr="00D4196B" w:rsidRDefault="00A04171" w:rsidP="00364018">
      <w:pPr>
        <w:tabs>
          <w:tab w:val="left" w:pos="588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 xml:space="preserve">Сканирование следует начинать с точки </w:t>
      </w:r>
      <w:r w:rsidRPr="00D4196B">
        <w:rPr>
          <w:rFonts w:ascii="Arial" w:hAnsi="Arial" w:cs="Arial"/>
          <w:i/>
          <w:sz w:val="24"/>
          <w:szCs w:val="24"/>
          <w:lang w:val="en-US"/>
        </w:rPr>
        <w:t>P</w:t>
      </w:r>
      <w:r w:rsidRPr="00AE6DD5">
        <w:rPr>
          <w:rFonts w:ascii="Arial" w:hAnsi="Arial" w:cs="Arial"/>
          <w:i/>
          <w:sz w:val="24"/>
          <w:szCs w:val="24"/>
          <w:lang w:val="en-US"/>
        </w:rPr>
        <w:t>t</w:t>
      </w:r>
      <w:r w:rsidRPr="00AE6DD5">
        <w:rPr>
          <w:rFonts w:ascii="Arial" w:hAnsi="Arial" w:cs="Arial"/>
          <w:sz w:val="24"/>
          <w:szCs w:val="24"/>
        </w:rPr>
        <w:t>1</w:t>
      </w:r>
      <w:r w:rsidR="00D4196B">
        <w:rPr>
          <w:rFonts w:ascii="Arial" w:hAnsi="Arial" w:cs="Arial"/>
          <w:sz w:val="24"/>
          <w:szCs w:val="24"/>
        </w:rPr>
        <w:t>.</w:t>
      </w:r>
    </w:p>
    <w:p w14:paraId="136E72FF" w14:textId="77777777" w:rsidR="00A04171" w:rsidRPr="00A04171" w:rsidRDefault="00A04171" w:rsidP="00364018">
      <w:pPr>
        <w:tabs>
          <w:tab w:val="left" w:pos="588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 xml:space="preserve">Точка </w:t>
      </w:r>
      <w:r w:rsidRPr="00D4196B">
        <w:rPr>
          <w:rFonts w:ascii="Arial" w:hAnsi="Arial" w:cs="Arial"/>
          <w:i/>
          <w:sz w:val="24"/>
          <w:szCs w:val="24"/>
          <w:lang w:val="en-US"/>
        </w:rPr>
        <w:t>P</w:t>
      </w:r>
      <w:r w:rsidRPr="00857F28">
        <w:rPr>
          <w:rFonts w:ascii="Arial" w:hAnsi="Arial" w:cs="Arial"/>
          <w:i/>
          <w:sz w:val="24"/>
          <w:szCs w:val="24"/>
          <w:lang w:val="en-US"/>
        </w:rPr>
        <w:t>t</w:t>
      </w:r>
      <w:r w:rsidRPr="00857F28">
        <w:rPr>
          <w:rFonts w:ascii="Arial" w:hAnsi="Arial" w:cs="Arial"/>
          <w:sz w:val="24"/>
          <w:szCs w:val="24"/>
        </w:rPr>
        <w:t>1</w:t>
      </w:r>
      <w:r w:rsidRPr="00A04171">
        <w:rPr>
          <w:rFonts w:ascii="Arial" w:hAnsi="Arial" w:cs="Arial"/>
          <w:sz w:val="24"/>
          <w:szCs w:val="24"/>
          <w:vertAlign w:val="subscript"/>
        </w:rPr>
        <w:t xml:space="preserve"> </w:t>
      </w:r>
      <w:r w:rsidRPr="00A04171">
        <w:rPr>
          <w:rFonts w:ascii="Arial" w:hAnsi="Arial" w:cs="Arial"/>
          <w:sz w:val="24"/>
          <w:szCs w:val="24"/>
        </w:rPr>
        <w:t>находится на расстоянии 0,5</w:t>
      </w:r>
      <w:r w:rsidRPr="00D4196B">
        <w:rPr>
          <w:rFonts w:ascii="Arial" w:hAnsi="Arial" w:cs="Arial"/>
          <w:i/>
          <w:sz w:val="24"/>
          <w:szCs w:val="24"/>
          <w:lang w:val="en-US"/>
        </w:rPr>
        <w:t>D</w:t>
      </w:r>
      <w:r w:rsidRPr="00A04171">
        <w:rPr>
          <w:rFonts w:ascii="Arial" w:hAnsi="Arial" w:cs="Arial"/>
          <w:sz w:val="24"/>
          <w:szCs w:val="24"/>
        </w:rPr>
        <w:t xml:space="preserve"> мм от плоскости </w:t>
      </w:r>
      <w:r w:rsidRPr="00642E7C">
        <w:rPr>
          <w:rFonts w:ascii="Times New Roman" w:hAnsi="Times New Roman" w:cs="Times New Roman"/>
          <w:i/>
          <w:sz w:val="27"/>
          <w:szCs w:val="27"/>
          <w:lang w:val="en-US"/>
        </w:rPr>
        <w:t>B</w:t>
      </w:r>
      <w:r w:rsidRPr="00642E7C">
        <w:rPr>
          <w:rFonts w:ascii="Times New Roman" w:hAnsi="Times New Roman" w:cs="Times New Roman"/>
          <w:sz w:val="27"/>
          <w:szCs w:val="27"/>
        </w:rPr>
        <w:t xml:space="preserve"> </w:t>
      </w:r>
      <w:r w:rsidRPr="00A04171">
        <w:rPr>
          <w:rFonts w:ascii="Arial" w:hAnsi="Arial" w:cs="Arial"/>
          <w:sz w:val="24"/>
          <w:szCs w:val="24"/>
        </w:rPr>
        <w:t>и 0,5(</w:t>
      </w:r>
      <w:r w:rsidRPr="00642E7C">
        <w:rPr>
          <w:rFonts w:ascii="Times New Roman" w:hAnsi="Times New Roman" w:cs="Times New Roman"/>
          <w:i/>
          <w:sz w:val="27"/>
          <w:szCs w:val="27"/>
          <w:lang w:val="en-US"/>
        </w:rPr>
        <w:t>D</w:t>
      </w:r>
      <w:r w:rsidR="0019501A" w:rsidRPr="00642E7C">
        <w:rPr>
          <w:rFonts w:ascii="Arial" w:hAnsi="Arial" w:cs="Arial"/>
          <w:sz w:val="24"/>
          <w:szCs w:val="24"/>
        </w:rPr>
        <w:t>—</w:t>
      </w:r>
      <w:r w:rsidRPr="00642E7C">
        <w:rPr>
          <w:rFonts w:ascii="Times New Roman" w:hAnsi="Times New Roman" w:cs="Times New Roman"/>
          <w:i/>
          <w:sz w:val="27"/>
          <w:szCs w:val="27"/>
          <w:lang w:val="en-US"/>
        </w:rPr>
        <w:t>E</w:t>
      </w:r>
      <w:r w:rsidRPr="00A04171">
        <w:rPr>
          <w:rFonts w:ascii="Arial" w:hAnsi="Arial" w:cs="Arial"/>
          <w:sz w:val="24"/>
          <w:szCs w:val="24"/>
        </w:rPr>
        <w:t xml:space="preserve">) мм от плоскости </w:t>
      </w:r>
      <w:r w:rsidRPr="00642E7C">
        <w:rPr>
          <w:rFonts w:ascii="Times New Roman" w:hAnsi="Times New Roman" w:cs="Times New Roman"/>
          <w:i/>
          <w:sz w:val="27"/>
          <w:szCs w:val="27"/>
          <w:lang w:val="en-US"/>
        </w:rPr>
        <w:t>A</w:t>
      </w:r>
      <w:r w:rsidRPr="00A04171">
        <w:rPr>
          <w:rFonts w:ascii="Arial" w:hAnsi="Arial" w:cs="Arial"/>
          <w:sz w:val="24"/>
          <w:szCs w:val="24"/>
        </w:rPr>
        <w:t>.</w:t>
      </w:r>
    </w:p>
    <w:p w14:paraId="0F3E6C9E" w14:textId="77777777" w:rsidR="00A04171" w:rsidRPr="00A04171" w:rsidRDefault="00A04171" w:rsidP="00364018">
      <w:pPr>
        <w:tabs>
          <w:tab w:val="left" w:pos="588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 xml:space="preserve">Сканирование следует продолжать до возвращения в точку </w:t>
      </w:r>
      <w:r w:rsidRPr="00857F28">
        <w:rPr>
          <w:rFonts w:ascii="Arial" w:hAnsi="Arial" w:cs="Arial"/>
          <w:i/>
          <w:sz w:val="24"/>
          <w:szCs w:val="24"/>
          <w:lang w:val="en-US"/>
        </w:rPr>
        <w:t>Pt</w:t>
      </w:r>
      <w:r w:rsidRPr="00857F28">
        <w:rPr>
          <w:rFonts w:ascii="Arial" w:hAnsi="Arial" w:cs="Arial"/>
          <w:sz w:val="24"/>
          <w:szCs w:val="24"/>
        </w:rPr>
        <w:t>1</w:t>
      </w:r>
      <w:r w:rsidR="0019501A">
        <w:rPr>
          <w:rFonts w:ascii="Arial" w:hAnsi="Arial" w:cs="Arial"/>
          <w:sz w:val="24"/>
          <w:szCs w:val="24"/>
        </w:rPr>
        <w:t>.</w:t>
      </w:r>
    </w:p>
    <w:p w14:paraId="68D9A3EA" w14:textId="77777777" w:rsidR="00A04171" w:rsidRPr="00A04171" w:rsidRDefault="00A04171" w:rsidP="00364018">
      <w:pPr>
        <w:tabs>
          <w:tab w:val="left" w:pos="588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 xml:space="preserve">Сканирование следует проводить в плоскости, параллельной плоскости </w:t>
      </w:r>
      <w:r w:rsidRPr="00642E7C">
        <w:rPr>
          <w:rFonts w:ascii="Times New Roman" w:hAnsi="Times New Roman" w:cs="Times New Roman"/>
          <w:i/>
          <w:sz w:val="27"/>
          <w:szCs w:val="27"/>
          <w:lang w:val="en-US"/>
        </w:rPr>
        <w:t>C</w:t>
      </w:r>
      <w:r w:rsidRPr="00A04171">
        <w:rPr>
          <w:rFonts w:ascii="Arial" w:hAnsi="Arial" w:cs="Arial"/>
          <w:sz w:val="24"/>
          <w:szCs w:val="24"/>
        </w:rPr>
        <w:t xml:space="preserve"> на расстоянии 0,</w:t>
      </w:r>
      <w:r w:rsidRPr="00642E7C">
        <w:rPr>
          <w:rFonts w:ascii="Times New Roman" w:hAnsi="Times New Roman" w:cs="Times New Roman"/>
          <w:sz w:val="27"/>
          <w:szCs w:val="27"/>
        </w:rPr>
        <w:t>5</w:t>
      </w:r>
      <w:r w:rsidRPr="00642E7C">
        <w:rPr>
          <w:rFonts w:ascii="Times New Roman" w:hAnsi="Times New Roman" w:cs="Times New Roman"/>
          <w:i/>
          <w:sz w:val="27"/>
          <w:szCs w:val="27"/>
          <w:lang w:val="en-US"/>
        </w:rPr>
        <w:t>F</w:t>
      </w:r>
      <w:r w:rsidRPr="00A04171">
        <w:rPr>
          <w:rFonts w:ascii="Arial" w:hAnsi="Arial" w:cs="Arial"/>
          <w:sz w:val="24"/>
          <w:szCs w:val="24"/>
        </w:rPr>
        <w:t xml:space="preserve"> от не</w:t>
      </w:r>
      <w:r w:rsidR="0019501A">
        <w:rPr>
          <w:rFonts w:ascii="Arial" w:hAnsi="Arial" w:cs="Arial"/>
          <w:sz w:val="24"/>
          <w:szCs w:val="24"/>
        </w:rPr>
        <w:t>е</w:t>
      </w:r>
      <w:r w:rsidRPr="00A04171">
        <w:rPr>
          <w:rFonts w:ascii="Arial" w:hAnsi="Arial" w:cs="Arial"/>
          <w:sz w:val="24"/>
          <w:szCs w:val="24"/>
        </w:rPr>
        <w:t>.</w:t>
      </w:r>
    </w:p>
    <w:p w14:paraId="007242E5" w14:textId="77777777" w:rsidR="00A04171" w:rsidRPr="00A04171" w:rsidRDefault="00A04171" w:rsidP="00364018">
      <w:pPr>
        <w:tabs>
          <w:tab w:val="left" w:pos="588"/>
        </w:tabs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A7CFA79" w14:textId="77777777" w:rsidR="00A04171" w:rsidRPr="00A04171" w:rsidRDefault="0019501A" w:rsidP="00AE6DD5">
      <w:pPr>
        <w:keepNext/>
        <w:tabs>
          <w:tab w:val="left" w:pos="588"/>
        </w:tabs>
        <w:spacing w:after="0" w:line="360" w:lineRule="auto"/>
        <w:ind w:firstLine="40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38F8E792" wp14:editId="3FD8AD39">
            <wp:extent cx="4583750" cy="583882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4" b="2618"/>
                    <a:stretch/>
                  </pic:blipFill>
                  <pic:spPr bwMode="auto">
                    <a:xfrm>
                      <a:off x="0" y="0"/>
                      <a:ext cx="4600770" cy="586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1BF09" w14:textId="77777777" w:rsidR="00A04171" w:rsidRPr="00D4196B" w:rsidRDefault="00D4196B" w:rsidP="00D4196B">
      <w:pPr>
        <w:pStyle w:val="af7"/>
        <w:spacing w:line="360" w:lineRule="auto"/>
        <w:jc w:val="center"/>
        <w:rPr>
          <w:rFonts w:ascii="Arial" w:hAnsi="Arial" w:cs="Arial"/>
          <w:i w:val="0"/>
          <w:color w:val="auto"/>
          <w:sz w:val="24"/>
          <w:szCs w:val="24"/>
        </w:rPr>
      </w:pPr>
      <w:r w:rsidRPr="00D4196B">
        <w:rPr>
          <w:rFonts w:ascii="Arial" w:hAnsi="Arial" w:cs="Arial"/>
          <w:color w:val="auto"/>
          <w:sz w:val="24"/>
          <w:szCs w:val="24"/>
        </w:rPr>
        <w:t xml:space="preserve">G </w:t>
      </w:r>
      <w:r w:rsidRPr="00D4196B">
        <w:rPr>
          <w:rFonts w:ascii="Arial" w:hAnsi="Arial" w:cs="Arial"/>
          <w:i w:val="0"/>
          <w:color w:val="auto"/>
          <w:sz w:val="24"/>
          <w:szCs w:val="24"/>
        </w:rPr>
        <w:t xml:space="preserve">— </w:t>
      </w:r>
      <w:r w:rsidR="00857F28">
        <w:rPr>
          <w:rFonts w:ascii="Arial" w:hAnsi="Arial" w:cs="Arial"/>
          <w:i w:val="0"/>
          <w:color w:val="auto"/>
          <w:sz w:val="24"/>
          <w:szCs w:val="24"/>
        </w:rPr>
        <w:t>ось</w:t>
      </w:r>
      <w:r w:rsidRPr="00D4196B">
        <w:rPr>
          <w:rFonts w:ascii="Arial" w:hAnsi="Arial" w:cs="Arial"/>
          <w:color w:val="auto"/>
          <w:sz w:val="24"/>
          <w:szCs w:val="24"/>
        </w:rPr>
        <w:t>; P</w:t>
      </w:r>
      <w:r w:rsidRPr="0019501A">
        <w:rPr>
          <w:rFonts w:ascii="Arial" w:hAnsi="Arial" w:cs="Arial"/>
          <w:color w:val="auto"/>
          <w:sz w:val="24"/>
          <w:szCs w:val="24"/>
        </w:rPr>
        <w:t>t</w:t>
      </w:r>
      <w:r w:rsidRPr="00AE6DD5">
        <w:rPr>
          <w:rFonts w:ascii="Arial" w:hAnsi="Arial" w:cs="Arial"/>
          <w:i w:val="0"/>
          <w:color w:val="auto"/>
          <w:sz w:val="24"/>
          <w:szCs w:val="24"/>
        </w:rPr>
        <w:t>1</w:t>
      </w:r>
      <w:r w:rsidRPr="00D4196B">
        <w:rPr>
          <w:rFonts w:ascii="Arial" w:hAnsi="Arial" w:cs="Arial"/>
          <w:color w:val="auto"/>
          <w:sz w:val="24"/>
          <w:szCs w:val="24"/>
          <w:vertAlign w:val="subscript"/>
        </w:rPr>
        <w:t xml:space="preserve"> </w:t>
      </w:r>
      <w:r w:rsidRPr="00D4196B">
        <w:rPr>
          <w:rFonts w:ascii="Arial" w:hAnsi="Arial" w:cs="Arial"/>
          <w:color w:val="auto"/>
          <w:sz w:val="24"/>
          <w:szCs w:val="24"/>
        </w:rPr>
        <w:t xml:space="preserve">— </w:t>
      </w:r>
      <w:r w:rsidRPr="00D4196B">
        <w:rPr>
          <w:rFonts w:ascii="Arial" w:hAnsi="Arial" w:cs="Arial"/>
          <w:i w:val="0"/>
          <w:color w:val="auto"/>
          <w:sz w:val="24"/>
          <w:szCs w:val="24"/>
        </w:rPr>
        <w:t>точка 1</w:t>
      </w:r>
    </w:p>
    <w:p w14:paraId="432AA1B9" w14:textId="77777777" w:rsidR="00A04171" w:rsidRPr="00D4196B" w:rsidRDefault="00A04171" w:rsidP="00A04171">
      <w:pPr>
        <w:pStyle w:val="af7"/>
        <w:spacing w:line="360" w:lineRule="auto"/>
        <w:jc w:val="center"/>
        <w:rPr>
          <w:rFonts w:ascii="Arial" w:hAnsi="Arial" w:cs="Arial"/>
          <w:i w:val="0"/>
          <w:sz w:val="24"/>
          <w:szCs w:val="24"/>
        </w:rPr>
      </w:pPr>
      <w:r w:rsidRPr="00D4196B">
        <w:rPr>
          <w:rFonts w:ascii="Arial" w:hAnsi="Arial" w:cs="Arial"/>
          <w:i w:val="0"/>
          <w:color w:val="auto"/>
          <w:sz w:val="24"/>
          <w:szCs w:val="24"/>
        </w:rPr>
        <w:t>Рисунок С.2 — Измеря</w:t>
      </w:r>
      <w:r w:rsidR="00D13A02">
        <w:rPr>
          <w:rFonts w:ascii="Arial" w:hAnsi="Arial" w:cs="Arial"/>
          <w:i w:val="0"/>
          <w:color w:val="auto"/>
          <w:sz w:val="24"/>
          <w:szCs w:val="24"/>
        </w:rPr>
        <w:t>емые размеры для кругового образца</w:t>
      </w:r>
    </w:p>
    <w:p w14:paraId="558B0DCC" w14:textId="77777777" w:rsidR="00A04171" w:rsidRPr="00A04171" w:rsidRDefault="00A04171" w:rsidP="0036401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>Концентричность/цилиндричность колец</w:t>
      </w:r>
      <w:r w:rsidR="00857F28">
        <w:rPr>
          <w:rFonts w:ascii="Arial" w:hAnsi="Arial" w:cs="Arial"/>
          <w:sz w:val="24"/>
          <w:szCs w:val="24"/>
        </w:rPr>
        <w:t>:</w:t>
      </w:r>
    </w:p>
    <w:p w14:paraId="529D31E9" w14:textId="77777777" w:rsidR="00A04171" w:rsidRPr="00A04171" w:rsidRDefault="0019501A" w:rsidP="0036401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AE6DD5">
        <w:rPr>
          <w:rFonts w:ascii="Arial" w:hAnsi="Arial" w:cs="Arial"/>
          <w:sz w:val="24"/>
          <w:szCs w:val="24"/>
        </w:rPr>
        <w:t>о</w:t>
      </w:r>
      <w:r w:rsidR="00A04171" w:rsidRPr="00A04171">
        <w:rPr>
          <w:rFonts w:ascii="Arial" w:hAnsi="Arial" w:cs="Arial"/>
          <w:sz w:val="24"/>
          <w:szCs w:val="24"/>
        </w:rPr>
        <w:t>кружности/цилиндры должны быть измерены/построены параллельно плоскости</w:t>
      </w:r>
      <w:r w:rsidR="00AE6DD5">
        <w:rPr>
          <w:rFonts w:ascii="Arial" w:hAnsi="Arial" w:cs="Arial"/>
          <w:sz w:val="24"/>
          <w:szCs w:val="24"/>
        </w:rPr>
        <w:t xml:space="preserve"> </w:t>
      </w:r>
      <w:r w:rsidR="00A04171" w:rsidRPr="00857F28">
        <w:rPr>
          <w:rFonts w:ascii="Arial" w:hAnsi="Arial" w:cs="Arial"/>
          <w:i/>
          <w:sz w:val="24"/>
          <w:szCs w:val="24"/>
          <w:lang w:val="en-US"/>
        </w:rPr>
        <w:t>C</w:t>
      </w:r>
      <w:r w:rsidR="00AE6DD5">
        <w:rPr>
          <w:rFonts w:ascii="Arial" w:hAnsi="Arial" w:cs="Arial"/>
          <w:sz w:val="24"/>
          <w:szCs w:val="24"/>
        </w:rPr>
        <w:t xml:space="preserve"> </w:t>
      </w:r>
      <w:r w:rsidR="00A04171" w:rsidRPr="00A04171">
        <w:rPr>
          <w:rFonts w:ascii="Arial" w:hAnsi="Arial" w:cs="Arial"/>
          <w:sz w:val="24"/>
          <w:szCs w:val="24"/>
        </w:rPr>
        <w:t>на двух высотах</w:t>
      </w:r>
      <w:r w:rsidR="00AE6DD5">
        <w:rPr>
          <w:rFonts w:ascii="Arial" w:hAnsi="Arial" w:cs="Arial"/>
          <w:sz w:val="24"/>
          <w:szCs w:val="24"/>
        </w:rPr>
        <w:t xml:space="preserve"> —</w:t>
      </w:r>
      <w:r w:rsidR="00A04171" w:rsidRPr="00A04171">
        <w:rPr>
          <w:rFonts w:ascii="Arial" w:hAnsi="Arial" w:cs="Arial"/>
          <w:sz w:val="24"/>
          <w:szCs w:val="24"/>
        </w:rPr>
        <w:t xml:space="preserve"> 0,25</w:t>
      </w:r>
      <w:r w:rsidR="00A04171" w:rsidRPr="00642E7C">
        <w:rPr>
          <w:rFonts w:ascii="Times New Roman" w:hAnsi="Times New Roman" w:cs="Times New Roman"/>
          <w:i/>
          <w:sz w:val="27"/>
          <w:szCs w:val="27"/>
          <w:lang w:val="en-US"/>
        </w:rPr>
        <w:t>F</w:t>
      </w:r>
      <w:r w:rsidR="00A04171" w:rsidRPr="00642E7C">
        <w:rPr>
          <w:rFonts w:ascii="Times New Roman" w:hAnsi="Times New Roman" w:cs="Times New Roman"/>
          <w:sz w:val="27"/>
          <w:szCs w:val="27"/>
        </w:rPr>
        <w:t xml:space="preserve"> </w:t>
      </w:r>
      <w:r w:rsidR="00A04171" w:rsidRPr="00A04171">
        <w:rPr>
          <w:rFonts w:ascii="Arial" w:hAnsi="Arial" w:cs="Arial"/>
          <w:sz w:val="24"/>
          <w:szCs w:val="24"/>
        </w:rPr>
        <w:t>мм и 0,75</w:t>
      </w:r>
      <w:r w:rsidR="00A04171" w:rsidRPr="00642E7C">
        <w:rPr>
          <w:rFonts w:ascii="Times New Roman" w:hAnsi="Times New Roman" w:cs="Times New Roman"/>
          <w:i/>
          <w:sz w:val="27"/>
          <w:szCs w:val="27"/>
        </w:rPr>
        <w:t>А</w:t>
      </w:r>
      <w:r w:rsidR="00A04171" w:rsidRPr="00A04171">
        <w:rPr>
          <w:rFonts w:ascii="Arial" w:hAnsi="Arial" w:cs="Arial"/>
          <w:sz w:val="24"/>
          <w:szCs w:val="24"/>
        </w:rPr>
        <w:t xml:space="preserve"> мм</w:t>
      </w:r>
      <w:r w:rsidR="00AE6DD5">
        <w:rPr>
          <w:rFonts w:ascii="Arial" w:hAnsi="Arial" w:cs="Arial"/>
          <w:sz w:val="24"/>
          <w:szCs w:val="24"/>
        </w:rPr>
        <w:t>;</w:t>
      </w:r>
    </w:p>
    <w:p w14:paraId="73909993" w14:textId="77777777" w:rsidR="00A04171" w:rsidRPr="00A04171" w:rsidRDefault="00AE6DD5" w:rsidP="0036401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и</w:t>
      </w:r>
      <w:r w:rsidR="00A04171" w:rsidRPr="00A04171">
        <w:rPr>
          <w:rFonts w:ascii="Arial" w:hAnsi="Arial" w:cs="Arial"/>
          <w:sz w:val="24"/>
          <w:szCs w:val="24"/>
        </w:rPr>
        <w:t>змерени</w:t>
      </w:r>
      <w:r>
        <w:rPr>
          <w:rFonts w:ascii="Arial" w:hAnsi="Arial" w:cs="Arial"/>
          <w:sz w:val="24"/>
          <w:szCs w:val="24"/>
        </w:rPr>
        <w:t xml:space="preserve">е должно быть относительно оси </w:t>
      </w:r>
      <w:r w:rsidR="00A04171" w:rsidRPr="00642E7C">
        <w:rPr>
          <w:rFonts w:ascii="Times New Roman" w:hAnsi="Times New Roman" w:cs="Times New Roman"/>
          <w:i/>
          <w:sz w:val="27"/>
          <w:szCs w:val="27"/>
          <w:lang w:val="en-US"/>
        </w:rPr>
        <w:t>C</w:t>
      </w:r>
      <w:r w:rsidR="00A04171" w:rsidRPr="00A04171">
        <w:rPr>
          <w:rFonts w:ascii="Arial" w:hAnsi="Arial" w:cs="Arial"/>
          <w:sz w:val="24"/>
          <w:szCs w:val="24"/>
        </w:rPr>
        <w:t xml:space="preserve"> и относительно внешнего диаметра </w:t>
      </w:r>
      <w:r w:rsidR="00A04171" w:rsidRPr="00642E7C">
        <w:rPr>
          <w:rFonts w:ascii="Times New Roman" w:hAnsi="Times New Roman" w:cs="Times New Roman"/>
          <w:i/>
          <w:sz w:val="27"/>
          <w:szCs w:val="27"/>
          <w:lang w:val="en-US"/>
        </w:rPr>
        <w:t>D</w:t>
      </w:r>
      <w:r w:rsidR="00A04171" w:rsidRPr="00A04171">
        <w:rPr>
          <w:rFonts w:ascii="Arial" w:hAnsi="Arial" w:cs="Arial"/>
          <w:sz w:val="24"/>
          <w:szCs w:val="24"/>
        </w:rPr>
        <w:t>.</w:t>
      </w:r>
    </w:p>
    <w:p w14:paraId="0D6085C1" w14:textId="77777777" w:rsidR="00A04171" w:rsidRPr="00A04171" w:rsidRDefault="00A04171" w:rsidP="0036401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>Размер:</w:t>
      </w:r>
    </w:p>
    <w:p w14:paraId="4AF7FF93" w14:textId="77777777" w:rsidR="00A04171" w:rsidRPr="00A04171" w:rsidRDefault="00AE6DD5" w:rsidP="0036401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</w:t>
      </w:r>
      <w:r w:rsidR="00A04171" w:rsidRPr="00A04171">
        <w:rPr>
          <w:rFonts w:ascii="Arial" w:hAnsi="Arial" w:cs="Arial"/>
          <w:sz w:val="24"/>
          <w:szCs w:val="24"/>
        </w:rPr>
        <w:t>нутренний и внешний диаметр</w:t>
      </w:r>
      <w:r>
        <w:rPr>
          <w:rFonts w:ascii="Arial" w:hAnsi="Arial" w:cs="Arial"/>
          <w:sz w:val="24"/>
          <w:szCs w:val="24"/>
        </w:rPr>
        <w:t>ы</w:t>
      </w:r>
      <w:r w:rsidR="00A04171" w:rsidRPr="00A04171">
        <w:rPr>
          <w:rFonts w:ascii="Arial" w:hAnsi="Arial" w:cs="Arial"/>
          <w:sz w:val="24"/>
          <w:szCs w:val="24"/>
        </w:rPr>
        <w:t xml:space="preserve"> следует измерять на двух</w:t>
      </w:r>
      <w:r>
        <w:rPr>
          <w:rFonts w:ascii="Arial" w:hAnsi="Arial" w:cs="Arial"/>
          <w:sz w:val="24"/>
          <w:szCs w:val="24"/>
        </w:rPr>
        <w:t xml:space="preserve"> высотах параллельно плоскости </w:t>
      </w:r>
      <w:r w:rsidR="00A04171" w:rsidRPr="00642E7C">
        <w:rPr>
          <w:rFonts w:ascii="Times New Roman" w:hAnsi="Times New Roman" w:cs="Times New Roman"/>
          <w:i/>
          <w:sz w:val="27"/>
          <w:szCs w:val="27"/>
          <w:lang w:val="en-US"/>
        </w:rPr>
        <w:t>C</w:t>
      </w:r>
      <w:r>
        <w:rPr>
          <w:rFonts w:ascii="Arial" w:hAnsi="Arial" w:cs="Arial"/>
          <w:sz w:val="24"/>
          <w:szCs w:val="24"/>
        </w:rPr>
        <w:t xml:space="preserve"> и</w:t>
      </w:r>
      <w:r w:rsidR="00A04171" w:rsidRPr="00A04171">
        <w:rPr>
          <w:rFonts w:ascii="Arial" w:hAnsi="Arial" w:cs="Arial"/>
          <w:sz w:val="24"/>
          <w:szCs w:val="24"/>
        </w:rPr>
        <w:t xml:space="preserve"> за результат принимать среднее арифметическое </w:t>
      </w:r>
      <w:r w:rsidR="00A04171" w:rsidRPr="00A04171">
        <w:rPr>
          <w:rFonts w:ascii="Arial" w:hAnsi="Arial" w:cs="Arial"/>
          <w:sz w:val="24"/>
          <w:szCs w:val="24"/>
        </w:rPr>
        <w:lastRenderedPageBreak/>
        <w:t>значение. Измерение следует проводить на высотах 0,25</w:t>
      </w:r>
      <w:r w:rsidR="00A04171" w:rsidRPr="00642E7C">
        <w:rPr>
          <w:rFonts w:ascii="Times New Roman" w:hAnsi="Times New Roman" w:cs="Times New Roman"/>
          <w:i/>
          <w:sz w:val="27"/>
          <w:szCs w:val="27"/>
          <w:lang w:val="en-US"/>
        </w:rPr>
        <w:t>F</w:t>
      </w:r>
      <w:r>
        <w:rPr>
          <w:rFonts w:ascii="Arial" w:hAnsi="Arial" w:cs="Arial"/>
          <w:sz w:val="24"/>
          <w:szCs w:val="24"/>
        </w:rPr>
        <w:t> </w:t>
      </w:r>
      <w:r w:rsidR="00A04171" w:rsidRPr="00A04171">
        <w:rPr>
          <w:rFonts w:ascii="Arial" w:hAnsi="Arial" w:cs="Arial"/>
          <w:sz w:val="24"/>
          <w:szCs w:val="24"/>
        </w:rPr>
        <w:t>мм и 0,75</w:t>
      </w:r>
      <w:r w:rsidR="00A04171" w:rsidRPr="00642E7C">
        <w:rPr>
          <w:rFonts w:ascii="Times New Roman" w:hAnsi="Times New Roman" w:cs="Times New Roman"/>
          <w:i/>
          <w:sz w:val="27"/>
          <w:szCs w:val="27"/>
          <w:lang w:val="en-US"/>
        </w:rPr>
        <w:t>F</w:t>
      </w:r>
      <w:r>
        <w:rPr>
          <w:rFonts w:ascii="Arial" w:hAnsi="Arial" w:cs="Arial"/>
          <w:sz w:val="24"/>
          <w:szCs w:val="24"/>
        </w:rPr>
        <w:t xml:space="preserve"> мм от </w:t>
      </w:r>
      <w:r w:rsidR="001E2707">
        <w:rPr>
          <w:rFonts w:ascii="Arial" w:hAnsi="Arial" w:cs="Arial"/>
          <w:sz w:val="24"/>
          <w:szCs w:val="24"/>
        </w:rPr>
        <w:t xml:space="preserve">плоскости </w:t>
      </w:r>
      <w:r w:rsidR="00A04171" w:rsidRPr="00642E7C">
        <w:rPr>
          <w:rFonts w:ascii="Times New Roman" w:hAnsi="Times New Roman" w:cs="Times New Roman"/>
          <w:i/>
          <w:sz w:val="27"/>
          <w:szCs w:val="27"/>
          <w:lang w:val="en-US"/>
        </w:rPr>
        <w:t>C</w:t>
      </w:r>
      <w:r w:rsidR="00A04171" w:rsidRPr="00A04171">
        <w:rPr>
          <w:rFonts w:ascii="Arial" w:hAnsi="Arial" w:cs="Arial"/>
          <w:sz w:val="24"/>
          <w:szCs w:val="24"/>
        </w:rPr>
        <w:t>.</w:t>
      </w:r>
    </w:p>
    <w:p w14:paraId="271488AA" w14:textId="77777777" w:rsidR="00A04171" w:rsidRPr="00A04171" w:rsidRDefault="00A04171" w:rsidP="0036401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>Толщина стенки кольца:</w:t>
      </w:r>
    </w:p>
    <w:p w14:paraId="59CBA890" w14:textId="77777777" w:rsidR="00A04171" w:rsidRPr="00A04171" w:rsidRDefault="00A04171" w:rsidP="0036401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>- толщину стенки следует измерять в пяти местах</w:t>
      </w:r>
      <w:r w:rsidR="001E2707" w:rsidRPr="001E2707">
        <w:rPr>
          <w:rFonts w:ascii="Arial" w:hAnsi="Arial" w:cs="Arial"/>
          <w:sz w:val="24"/>
          <w:szCs w:val="24"/>
        </w:rPr>
        <w:t xml:space="preserve"> </w:t>
      </w:r>
      <w:r w:rsidR="001E2707" w:rsidRPr="00A04171">
        <w:rPr>
          <w:rFonts w:ascii="Arial" w:hAnsi="Arial" w:cs="Arial"/>
          <w:sz w:val="24"/>
          <w:szCs w:val="24"/>
        </w:rPr>
        <w:t>или бол</w:t>
      </w:r>
      <w:r w:rsidR="003F4947">
        <w:rPr>
          <w:rFonts w:ascii="Arial" w:hAnsi="Arial" w:cs="Arial"/>
          <w:sz w:val="24"/>
          <w:szCs w:val="24"/>
        </w:rPr>
        <w:t>е</w:t>
      </w:r>
      <w:r w:rsidR="001E2707" w:rsidRPr="00A04171">
        <w:rPr>
          <w:rFonts w:ascii="Arial" w:hAnsi="Arial" w:cs="Arial"/>
          <w:sz w:val="24"/>
          <w:szCs w:val="24"/>
        </w:rPr>
        <w:t>е</w:t>
      </w:r>
      <w:r w:rsidR="00642E7C">
        <w:rPr>
          <w:rFonts w:ascii="Arial" w:hAnsi="Arial" w:cs="Arial"/>
          <w:sz w:val="24"/>
          <w:szCs w:val="24"/>
        </w:rPr>
        <w:t>;</w:t>
      </w:r>
    </w:p>
    <w:p w14:paraId="750E8F1A" w14:textId="77777777" w:rsidR="00A04171" w:rsidRPr="00A04171" w:rsidRDefault="00A04171" w:rsidP="0036401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 xml:space="preserve">- </w:t>
      </w:r>
      <w:r w:rsidRPr="001E2707">
        <w:rPr>
          <w:rFonts w:ascii="Arial" w:hAnsi="Arial" w:cs="Arial"/>
          <w:i/>
          <w:sz w:val="24"/>
          <w:szCs w:val="24"/>
          <w:lang w:val="en-US"/>
        </w:rPr>
        <w:t>P</w:t>
      </w:r>
      <w:r w:rsidR="00857F28" w:rsidRPr="001E2707">
        <w:rPr>
          <w:rFonts w:ascii="Arial" w:hAnsi="Arial" w:cs="Arial"/>
          <w:i/>
          <w:sz w:val="24"/>
          <w:szCs w:val="24"/>
          <w:lang w:val="en-US"/>
        </w:rPr>
        <w:t>t</w:t>
      </w:r>
      <w:r w:rsidRPr="00A04171">
        <w:rPr>
          <w:rFonts w:ascii="Arial" w:hAnsi="Arial" w:cs="Arial"/>
          <w:sz w:val="24"/>
          <w:szCs w:val="24"/>
        </w:rPr>
        <w:t>1 долж</w:t>
      </w:r>
      <w:r w:rsidR="003F4947">
        <w:rPr>
          <w:rFonts w:ascii="Arial" w:hAnsi="Arial" w:cs="Arial"/>
          <w:sz w:val="24"/>
          <w:szCs w:val="24"/>
        </w:rPr>
        <w:t>на</w:t>
      </w:r>
      <w:r w:rsidRPr="00A04171">
        <w:rPr>
          <w:rFonts w:ascii="Arial" w:hAnsi="Arial" w:cs="Arial"/>
          <w:sz w:val="24"/>
          <w:szCs w:val="24"/>
        </w:rPr>
        <w:t xml:space="preserve"> совпадать с </w:t>
      </w:r>
      <w:r w:rsidRPr="001E2707">
        <w:rPr>
          <w:rFonts w:ascii="Arial" w:hAnsi="Arial" w:cs="Arial"/>
          <w:i/>
          <w:sz w:val="24"/>
          <w:szCs w:val="24"/>
          <w:lang w:val="en-US"/>
        </w:rPr>
        <w:t>Pt</w:t>
      </w:r>
      <w:r w:rsidRPr="00A04171">
        <w:rPr>
          <w:rFonts w:ascii="Arial" w:hAnsi="Arial" w:cs="Arial"/>
          <w:sz w:val="24"/>
          <w:szCs w:val="24"/>
        </w:rPr>
        <w:t>1, ис</w:t>
      </w:r>
      <w:r w:rsidR="00C10187">
        <w:rPr>
          <w:rFonts w:ascii="Arial" w:hAnsi="Arial" w:cs="Arial"/>
          <w:sz w:val="24"/>
          <w:szCs w:val="24"/>
        </w:rPr>
        <w:t xml:space="preserve">пользованной в измерении </w:t>
      </w:r>
      <w:r w:rsidR="00642E7C">
        <w:rPr>
          <w:rFonts w:ascii="Arial" w:hAnsi="Arial" w:cs="Arial"/>
          <w:sz w:val="24"/>
          <w:szCs w:val="24"/>
        </w:rPr>
        <w:t>круглости;</w:t>
      </w:r>
    </w:p>
    <w:p w14:paraId="4A94BCC6" w14:textId="77777777" w:rsidR="00A04171" w:rsidRPr="00A04171" w:rsidRDefault="00A04171" w:rsidP="0036401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 xml:space="preserve">- </w:t>
      </w:r>
      <w:r w:rsidR="001E2707">
        <w:rPr>
          <w:rFonts w:ascii="Arial" w:hAnsi="Arial" w:cs="Arial"/>
          <w:sz w:val="24"/>
          <w:szCs w:val="24"/>
        </w:rPr>
        <w:t>с</w:t>
      </w:r>
      <w:r w:rsidRPr="00A04171">
        <w:rPr>
          <w:rFonts w:ascii="Arial" w:hAnsi="Arial" w:cs="Arial"/>
          <w:sz w:val="24"/>
          <w:szCs w:val="24"/>
        </w:rPr>
        <w:t xml:space="preserve">ледующие </w:t>
      </w:r>
      <w:r w:rsidR="00857F28">
        <w:rPr>
          <w:rFonts w:ascii="Arial" w:hAnsi="Arial" w:cs="Arial"/>
          <w:sz w:val="24"/>
          <w:szCs w:val="24"/>
        </w:rPr>
        <w:t xml:space="preserve">измерения </w:t>
      </w:r>
      <w:r w:rsidRPr="00A04171">
        <w:rPr>
          <w:rFonts w:ascii="Arial" w:hAnsi="Arial" w:cs="Arial"/>
          <w:sz w:val="24"/>
          <w:szCs w:val="24"/>
        </w:rPr>
        <w:t xml:space="preserve">должны быть </w:t>
      </w:r>
      <w:r w:rsidR="00857F28">
        <w:rPr>
          <w:rFonts w:ascii="Arial" w:hAnsi="Arial" w:cs="Arial"/>
          <w:sz w:val="24"/>
          <w:szCs w:val="24"/>
        </w:rPr>
        <w:t>проведены</w:t>
      </w:r>
      <w:r w:rsidRPr="00A04171">
        <w:rPr>
          <w:rFonts w:ascii="Arial" w:hAnsi="Arial" w:cs="Arial"/>
          <w:sz w:val="24"/>
          <w:szCs w:val="24"/>
        </w:rPr>
        <w:t xml:space="preserve"> при следующих значениях угла отклонений: </w:t>
      </w:r>
      <w:r w:rsidRPr="001E2707">
        <w:rPr>
          <w:rFonts w:ascii="Arial" w:hAnsi="Arial" w:cs="Arial"/>
          <w:i/>
          <w:sz w:val="24"/>
          <w:szCs w:val="24"/>
          <w:lang w:val="en-US"/>
        </w:rPr>
        <w:t>Pt</w:t>
      </w:r>
      <w:r w:rsidRPr="00A04171">
        <w:rPr>
          <w:rFonts w:ascii="Arial" w:hAnsi="Arial" w:cs="Arial"/>
          <w:sz w:val="24"/>
          <w:szCs w:val="24"/>
        </w:rPr>
        <w:t xml:space="preserve">2 – 72°, </w:t>
      </w:r>
      <w:r w:rsidRPr="001E2707">
        <w:rPr>
          <w:rFonts w:ascii="Arial" w:hAnsi="Arial" w:cs="Arial"/>
          <w:i/>
          <w:sz w:val="24"/>
          <w:szCs w:val="24"/>
        </w:rPr>
        <w:t>Pt</w:t>
      </w:r>
      <w:r w:rsidRPr="00A04171">
        <w:rPr>
          <w:rFonts w:ascii="Arial" w:hAnsi="Arial" w:cs="Arial"/>
          <w:sz w:val="24"/>
          <w:szCs w:val="24"/>
        </w:rPr>
        <w:t xml:space="preserve">3 </w:t>
      </w:r>
      <w:r w:rsidR="001E2707" w:rsidRPr="00A04171">
        <w:rPr>
          <w:rFonts w:ascii="Arial" w:hAnsi="Arial" w:cs="Arial"/>
          <w:sz w:val="24"/>
          <w:szCs w:val="24"/>
        </w:rPr>
        <w:t>–</w:t>
      </w:r>
      <w:r w:rsidRPr="00A04171">
        <w:rPr>
          <w:rFonts w:ascii="Arial" w:hAnsi="Arial" w:cs="Arial"/>
          <w:sz w:val="24"/>
          <w:szCs w:val="24"/>
        </w:rPr>
        <w:t xml:space="preserve"> 160°, </w:t>
      </w:r>
      <w:r w:rsidRPr="001E2707">
        <w:rPr>
          <w:rFonts w:ascii="Arial" w:hAnsi="Arial" w:cs="Arial"/>
          <w:i/>
          <w:sz w:val="24"/>
          <w:szCs w:val="24"/>
        </w:rPr>
        <w:t>Pt</w:t>
      </w:r>
      <w:r w:rsidRPr="00A04171">
        <w:rPr>
          <w:rFonts w:ascii="Arial" w:hAnsi="Arial" w:cs="Arial"/>
          <w:sz w:val="24"/>
          <w:szCs w:val="24"/>
        </w:rPr>
        <w:t xml:space="preserve">4 </w:t>
      </w:r>
      <w:r w:rsidR="001E2707" w:rsidRPr="00A04171">
        <w:rPr>
          <w:rFonts w:ascii="Arial" w:hAnsi="Arial" w:cs="Arial"/>
          <w:sz w:val="24"/>
          <w:szCs w:val="24"/>
        </w:rPr>
        <w:t>–</w:t>
      </w:r>
      <w:r w:rsidRPr="00A04171">
        <w:rPr>
          <w:rFonts w:ascii="Arial" w:hAnsi="Arial" w:cs="Arial"/>
          <w:sz w:val="24"/>
          <w:szCs w:val="24"/>
        </w:rPr>
        <w:t xml:space="preserve">216° и </w:t>
      </w:r>
      <w:r w:rsidRPr="001E2707">
        <w:rPr>
          <w:rFonts w:ascii="Arial" w:hAnsi="Arial" w:cs="Arial"/>
          <w:i/>
          <w:sz w:val="24"/>
          <w:szCs w:val="24"/>
          <w:lang w:val="en-US"/>
        </w:rPr>
        <w:t>Pt</w:t>
      </w:r>
      <w:r w:rsidRPr="00A04171">
        <w:rPr>
          <w:rFonts w:ascii="Arial" w:hAnsi="Arial" w:cs="Arial"/>
          <w:sz w:val="24"/>
          <w:szCs w:val="24"/>
        </w:rPr>
        <w:t xml:space="preserve">5 </w:t>
      </w:r>
      <w:r w:rsidR="001E2707" w:rsidRPr="00A04171">
        <w:rPr>
          <w:rFonts w:ascii="Arial" w:hAnsi="Arial" w:cs="Arial"/>
          <w:sz w:val="24"/>
          <w:szCs w:val="24"/>
        </w:rPr>
        <w:t>–</w:t>
      </w:r>
      <w:r w:rsidRPr="00A04171">
        <w:rPr>
          <w:rFonts w:ascii="Arial" w:hAnsi="Arial" w:cs="Arial"/>
          <w:sz w:val="24"/>
          <w:szCs w:val="24"/>
        </w:rPr>
        <w:t xml:space="preserve"> 285°.</w:t>
      </w:r>
    </w:p>
    <w:p w14:paraId="471ADA29" w14:textId="77777777" w:rsidR="00A04171" w:rsidRDefault="00A04171" w:rsidP="0036401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>Измерения следует проводить на плоскости</w:t>
      </w:r>
      <w:r w:rsidR="003F4947">
        <w:rPr>
          <w:rFonts w:ascii="Arial" w:hAnsi="Arial" w:cs="Arial"/>
          <w:sz w:val="24"/>
          <w:szCs w:val="24"/>
        </w:rPr>
        <w:t>,</w:t>
      </w:r>
      <w:r w:rsidRPr="00A04171">
        <w:rPr>
          <w:rFonts w:ascii="Arial" w:hAnsi="Arial" w:cs="Arial"/>
          <w:sz w:val="24"/>
          <w:szCs w:val="24"/>
        </w:rPr>
        <w:t xml:space="preserve"> параллельной плоскости </w:t>
      </w:r>
      <w:r w:rsidR="001E2707" w:rsidRPr="00642E7C">
        <w:rPr>
          <w:rFonts w:ascii="Times New Roman" w:hAnsi="Times New Roman" w:cs="Times New Roman"/>
          <w:i/>
          <w:sz w:val="27"/>
          <w:szCs w:val="27"/>
        </w:rPr>
        <w:t>С</w:t>
      </w:r>
      <w:r w:rsidR="003F4947" w:rsidRPr="003F4947">
        <w:rPr>
          <w:rFonts w:ascii="Arial" w:hAnsi="Arial" w:cs="Arial"/>
          <w:sz w:val="24"/>
          <w:szCs w:val="24"/>
        </w:rPr>
        <w:t>,</w:t>
      </w:r>
      <w:r w:rsidRPr="00A04171">
        <w:rPr>
          <w:rFonts w:ascii="Arial" w:hAnsi="Arial" w:cs="Arial"/>
          <w:sz w:val="24"/>
          <w:szCs w:val="24"/>
        </w:rPr>
        <w:t xml:space="preserve"> на высоте 0,5</w:t>
      </w:r>
      <w:r w:rsidRPr="00642E7C">
        <w:rPr>
          <w:rFonts w:ascii="Times New Roman" w:hAnsi="Times New Roman" w:cs="Times New Roman"/>
          <w:i/>
          <w:sz w:val="27"/>
          <w:szCs w:val="27"/>
          <w:lang w:val="en-US"/>
        </w:rPr>
        <w:t>F</w:t>
      </w:r>
      <w:r w:rsidR="001E2707">
        <w:rPr>
          <w:rFonts w:ascii="Arial" w:hAnsi="Arial" w:cs="Arial"/>
          <w:sz w:val="24"/>
          <w:szCs w:val="24"/>
        </w:rPr>
        <w:t xml:space="preserve"> мм от плоскости </w:t>
      </w:r>
      <w:r w:rsidR="00642E7C" w:rsidRPr="00642E7C">
        <w:rPr>
          <w:rFonts w:ascii="Times New Roman" w:hAnsi="Times New Roman" w:cs="Times New Roman"/>
          <w:i/>
          <w:sz w:val="27"/>
          <w:szCs w:val="27"/>
        </w:rPr>
        <w:t>С</w:t>
      </w:r>
      <w:r w:rsidRPr="00A04171">
        <w:rPr>
          <w:rFonts w:ascii="Arial" w:hAnsi="Arial" w:cs="Arial"/>
          <w:sz w:val="24"/>
          <w:szCs w:val="24"/>
        </w:rPr>
        <w:t>.</w:t>
      </w:r>
    </w:p>
    <w:p w14:paraId="6C3035C0" w14:textId="77777777" w:rsidR="00642E7C" w:rsidRDefault="00642E7C" w:rsidP="00364018">
      <w:pPr>
        <w:spacing w:before="120" w:after="120"/>
        <w:ind w:firstLine="709"/>
        <w:rPr>
          <w:rFonts w:ascii="Arial" w:hAnsi="Arial" w:cs="Arial"/>
          <w:b/>
          <w:sz w:val="24"/>
          <w:szCs w:val="24"/>
        </w:rPr>
      </w:pPr>
    </w:p>
    <w:p w14:paraId="108B054F" w14:textId="77777777" w:rsidR="00436D9F" w:rsidRPr="00642E7C" w:rsidRDefault="00947F3E" w:rsidP="00364018">
      <w:pPr>
        <w:spacing w:before="120" w:after="120"/>
        <w:ind w:firstLine="709"/>
        <w:rPr>
          <w:rFonts w:ascii="Arial" w:eastAsia="MS Mincho" w:hAnsi="Arial" w:cs="Arial"/>
          <w:b/>
          <w:color w:val="000000"/>
          <w:sz w:val="24"/>
          <w:szCs w:val="24"/>
          <w:lang w:eastAsia="ru-RU"/>
        </w:rPr>
      </w:pPr>
      <w:r w:rsidRPr="00642E7C">
        <w:rPr>
          <w:rFonts w:ascii="Arial" w:hAnsi="Arial" w:cs="Arial"/>
          <w:b/>
          <w:sz w:val="24"/>
          <w:szCs w:val="24"/>
          <w:lang w:val="en-US"/>
        </w:rPr>
        <w:t>C</w:t>
      </w:r>
      <w:r w:rsidRPr="00642E7C">
        <w:rPr>
          <w:rFonts w:ascii="Arial" w:hAnsi="Arial" w:cs="Arial"/>
          <w:b/>
          <w:sz w:val="24"/>
          <w:szCs w:val="24"/>
        </w:rPr>
        <w:t>.4</w:t>
      </w:r>
      <w:r w:rsidR="00436D9F" w:rsidRPr="00642E7C">
        <w:rPr>
          <w:rFonts w:ascii="Arial" w:eastAsia="MS Mincho" w:hAnsi="Arial" w:cs="Arial"/>
          <w:b/>
          <w:color w:val="000000"/>
          <w:sz w:val="24"/>
          <w:szCs w:val="24"/>
          <w:lang w:eastAsia="ru-RU"/>
        </w:rPr>
        <w:t xml:space="preserve"> </w:t>
      </w:r>
      <w:r w:rsidR="0089622F" w:rsidRPr="00642E7C">
        <w:rPr>
          <w:rFonts w:ascii="Arial" w:eastAsia="MS Mincho" w:hAnsi="Arial" w:cs="Arial"/>
          <w:b/>
          <w:color w:val="000000"/>
          <w:sz w:val="24"/>
          <w:szCs w:val="24"/>
          <w:lang w:eastAsia="ru-RU"/>
        </w:rPr>
        <w:t>Ступенчатые образцы</w:t>
      </w:r>
    </w:p>
    <w:p w14:paraId="4057533C" w14:textId="77777777" w:rsidR="00947F3E" w:rsidRPr="00642E7C" w:rsidRDefault="00947F3E" w:rsidP="00364018">
      <w:pPr>
        <w:spacing w:before="120" w:after="12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42E7C">
        <w:rPr>
          <w:rFonts w:ascii="Arial" w:hAnsi="Arial" w:cs="Arial"/>
          <w:b/>
          <w:sz w:val="24"/>
          <w:szCs w:val="24"/>
        </w:rPr>
        <w:t>С.4.1 Оборудование для измерения</w:t>
      </w:r>
    </w:p>
    <w:p w14:paraId="7120ECBA" w14:textId="77777777" w:rsidR="00947F3E" w:rsidRPr="00642E7C" w:rsidRDefault="006B489D" w:rsidP="0036401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2E7C">
        <w:rPr>
          <w:rFonts w:ascii="Arial" w:hAnsi="Arial" w:cs="Arial"/>
          <w:sz w:val="24"/>
          <w:szCs w:val="24"/>
        </w:rPr>
        <w:t>КИМ, 3</w:t>
      </w:r>
      <w:r w:rsidRPr="00642E7C">
        <w:rPr>
          <w:rFonts w:ascii="Arial" w:hAnsi="Arial" w:cs="Arial"/>
          <w:sz w:val="24"/>
          <w:szCs w:val="24"/>
          <w:lang w:val="en-US"/>
        </w:rPr>
        <w:t>D</w:t>
      </w:r>
      <w:r w:rsidRPr="00642E7C">
        <w:rPr>
          <w:rFonts w:ascii="Arial" w:hAnsi="Arial" w:cs="Arial"/>
          <w:sz w:val="24"/>
          <w:szCs w:val="24"/>
        </w:rPr>
        <w:t xml:space="preserve"> сканер или эквивалентное оборудование. </w:t>
      </w:r>
    </w:p>
    <w:p w14:paraId="172683CC" w14:textId="77777777" w:rsidR="00947F3E" w:rsidRPr="00642E7C" w:rsidRDefault="00947F3E" w:rsidP="00364018">
      <w:pPr>
        <w:spacing w:before="120" w:after="12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42E7C">
        <w:rPr>
          <w:rFonts w:ascii="Arial" w:hAnsi="Arial" w:cs="Arial"/>
          <w:b/>
          <w:sz w:val="24"/>
          <w:szCs w:val="24"/>
        </w:rPr>
        <w:t>С.4.2 Инструкции по измерению</w:t>
      </w:r>
    </w:p>
    <w:p w14:paraId="3B9AF610" w14:textId="77777777" w:rsidR="00642E7C" w:rsidRDefault="006B489D" w:rsidP="00642E7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2E7C">
        <w:rPr>
          <w:rFonts w:ascii="Arial" w:hAnsi="Arial" w:cs="Arial"/>
          <w:sz w:val="24"/>
          <w:szCs w:val="24"/>
        </w:rPr>
        <w:t>Высота ступени:</w:t>
      </w:r>
    </w:p>
    <w:p w14:paraId="42DE8C32" w14:textId="77777777" w:rsidR="00642E7C" w:rsidRDefault="00642E7C" w:rsidP="00642E7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у</w:t>
      </w:r>
      <w:r w:rsidR="006B489D" w:rsidRPr="00642E7C">
        <w:rPr>
          <w:rFonts w:ascii="Arial" w:hAnsi="Arial" w:cs="Arial"/>
          <w:sz w:val="24"/>
          <w:szCs w:val="24"/>
        </w:rPr>
        <w:t>стан</w:t>
      </w:r>
      <w:r>
        <w:rPr>
          <w:rFonts w:ascii="Arial" w:hAnsi="Arial" w:cs="Arial"/>
          <w:sz w:val="24"/>
          <w:szCs w:val="24"/>
        </w:rPr>
        <w:t>авливают</w:t>
      </w:r>
      <w:r w:rsidR="006B489D" w:rsidRPr="00642E7C">
        <w:rPr>
          <w:rFonts w:ascii="Arial" w:hAnsi="Arial" w:cs="Arial"/>
          <w:sz w:val="24"/>
          <w:szCs w:val="24"/>
        </w:rPr>
        <w:t xml:space="preserve"> исходную систему отсчета для измерения. Рекомендуется </w:t>
      </w:r>
      <w:r w:rsidR="0089622F" w:rsidRPr="00642E7C">
        <w:rPr>
          <w:rFonts w:ascii="Arial" w:hAnsi="Arial" w:cs="Arial"/>
          <w:sz w:val="24"/>
          <w:szCs w:val="24"/>
        </w:rPr>
        <w:t>учитывать факторы, указанные в</w:t>
      </w:r>
      <w:r w:rsidR="006B489D" w:rsidRPr="00642E7C">
        <w:rPr>
          <w:rFonts w:ascii="Arial" w:hAnsi="Arial" w:cs="Arial"/>
          <w:sz w:val="24"/>
          <w:szCs w:val="24"/>
        </w:rPr>
        <w:t xml:space="preserve"> 7.2.3.4</w:t>
      </w:r>
      <w:r>
        <w:rPr>
          <w:rFonts w:ascii="Arial" w:hAnsi="Arial" w:cs="Arial"/>
          <w:sz w:val="24"/>
          <w:szCs w:val="24"/>
        </w:rPr>
        <w:t>;</w:t>
      </w:r>
    </w:p>
    <w:p w14:paraId="6EB51F78" w14:textId="77777777" w:rsidR="004F6888" w:rsidRDefault="00642E7C" w:rsidP="004F688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устанавливают</w:t>
      </w:r>
      <w:r w:rsidR="006B489D" w:rsidRPr="00642E7C">
        <w:rPr>
          <w:rFonts w:ascii="Arial" w:hAnsi="Arial" w:cs="Arial"/>
          <w:sz w:val="24"/>
          <w:szCs w:val="24"/>
        </w:rPr>
        <w:t xml:space="preserve"> исходное положение для измерени</w:t>
      </w:r>
      <w:r w:rsidR="0089622F" w:rsidRPr="00642E7C">
        <w:rPr>
          <w:rFonts w:ascii="Arial" w:hAnsi="Arial" w:cs="Arial"/>
          <w:sz w:val="24"/>
          <w:szCs w:val="24"/>
        </w:rPr>
        <w:t>я</w:t>
      </w:r>
      <w:r w:rsidR="006B489D" w:rsidRPr="00642E7C">
        <w:rPr>
          <w:rFonts w:ascii="Arial" w:hAnsi="Arial" w:cs="Arial"/>
          <w:sz w:val="24"/>
          <w:szCs w:val="24"/>
        </w:rPr>
        <w:t xml:space="preserve"> высоты (поверхность </w:t>
      </w:r>
      <w:r w:rsidR="006B489D" w:rsidRPr="004F6888">
        <w:rPr>
          <w:rFonts w:ascii="Times New Roman" w:hAnsi="Times New Roman" w:cs="Times New Roman"/>
          <w:i/>
          <w:sz w:val="27"/>
          <w:szCs w:val="27"/>
        </w:rPr>
        <w:t>С</w:t>
      </w:r>
      <w:r w:rsidR="004F6888">
        <w:rPr>
          <w:rFonts w:ascii="Arial" w:hAnsi="Arial" w:cs="Arial"/>
          <w:sz w:val="24"/>
          <w:szCs w:val="24"/>
        </w:rPr>
        <w:t xml:space="preserve"> на рисунке 4);</w:t>
      </w:r>
    </w:p>
    <w:p w14:paraId="35853F79" w14:textId="77777777" w:rsidR="006B489D" w:rsidRPr="00642E7C" w:rsidRDefault="004F6888" w:rsidP="004F688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проводят</w:t>
      </w:r>
      <w:r w:rsidR="006B489D" w:rsidRPr="00642E7C">
        <w:rPr>
          <w:rFonts w:ascii="Arial" w:hAnsi="Arial" w:cs="Arial"/>
          <w:sz w:val="24"/>
          <w:szCs w:val="24"/>
        </w:rPr>
        <w:t xml:space="preserve"> измерения положения ступеней относительно исходного положения.</w:t>
      </w:r>
    </w:p>
    <w:p w14:paraId="53E0C89E" w14:textId="77777777" w:rsidR="00947F3E" w:rsidRPr="00642E7C" w:rsidRDefault="00947F3E" w:rsidP="00364018">
      <w:pPr>
        <w:spacing w:before="120" w:after="12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42E7C">
        <w:rPr>
          <w:rFonts w:ascii="Arial" w:hAnsi="Arial" w:cs="Arial"/>
          <w:b/>
          <w:sz w:val="24"/>
          <w:szCs w:val="24"/>
        </w:rPr>
        <w:t>С.4.3 Факторы, которые необходимо принимать во внимание при измерении</w:t>
      </w:r>
    </w:p>
    <w:p w14:paraId="717D300F" w14:textId="77777777" w:rsidR="00947F3E" w:rsidRPr="00642E7C" w:rsidRDefault="006B489D" w:rsidP="0036401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2E7C">
        <w:rPr>
          <w:rFonts w:ascii="Arial" w:hAnsi="Arial" w:cs="Arial"/>
          <w:sz w:val="24"/>
          <w:szCs w:val="24"/>
        </w:rPr>
        <w:t xml:space="preserve">Следует тщательно продумать процедуру ориентации образца таким образом, чтобы измерения высоты проводились параллельно оси </w:t>
      </w:r>
      <w:r w:rsidRPr="004F6888">
        <w:rPr>
          <w:rFonts w:ascii="Times New Roman" w:hAnsi="Times New Roman" w:cs="Times New Roman"/>
          <w:i/>
          <w:sz w:val="27"/>
          <w:szCs w:val="27"/>
        </w:rPr>
        <w:t>Z</w:t>
      </w:r>
      <w:r w:rsidRPr="00642E7C">
        <w:rPr>
          <w:rFonts w:ascii="Arial" w:hAnsi="Arial" w:cs="Arial"/>
          <w:sz w:val="24"/>
          <w:szCs w:val="24"/>
        </w:rPr>
        <w:t xml:space="preserve">, поскольку несовпадения могут привести к </w:t>
      </w:r>
      <w:r w:rsidR="0089622F" w:rsidRPr="00642E7C">
        <w:rPr>
          <w:rFonts w:ascii="Arial" w:hAnsi="Arial" w:cs="Arial"/>
          <w:sz w:val="24"/>
          <w:szCs w:val="24"/>
        </w:rPr>
        <w:t>ошибкам</w:t>
      </w:r>
      <w:r w:rsidRPr="00642E7C">
        <w:rPr>
          <w:rFonts w:ascii="Arial" w:hAnsi="Arial" w:cs="Arial"/>
          <w:sz w:val="24"/>
          <w:szCs w:val="24"/>
        </w:rPr>
        <w:t xml:space="preserve"> измерения высоты</w:t>
      </w:r>
      <w:r w:rsidR="00947F3E" w:rsidRPr="00642E7C">
        <w:rPr>
          <w:rFonts w:ascii="Arial" w:hAnsi="Arial" w:cs="Arial"/>
          <w:sz w:val="24"/>
          <w:szCs w:val="24"/>
        </w:rPr>
        <w:t>.</w:t>
      </w:r>
    </w:p>
    <w:p w14:paraId="6AA9A768" w14:textId="77777777" w:rsidR="00503985" w:rsidRPr="00642E7C" w:rsidRDefault="00503985" w:rsidP="0036401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2E7C">
        <w:rPr>
          <w:rFonts w:ascii="Arial" w:hAnsi="Arial" w:cs="Arial"/>
          <w:sz w:val="24"/>
          <w:szCs w:val="24"/>
        </w:rPr>
        <w:t>Край выступа, как показано на рисунке С.1, дает отклонения в результатах измерений, если измерения проводятся от края. Положения должны сохраняться одинаковыми на протяжении всей процедуры измерения, а локализованных элементов, таких как край кромки, следует избегать, когда это возможно, во время измерения.</w:t>
      </w:r>
    </w:p>
    <w:p w14:paraId="098839A5" w14:textId="77777777" w:rsidR="00A04171" w:rsidRPr="00642E7C" w:rsidRDefault="00A04171" w:rsidP="00364018">
      <w:pPr>
        <w:spacing w:before="120" w:after="12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42E7C">
        <w:rPr>
          <w:rFonts w:ascii="Arial" w:hAnsi="Arial" w:cs="Arial"/>
          <w:b/>
          <w:sz w:val="24"/>
          <w:szCs w:val="24"/>
          <w:lang w:val="en-US"/>
        </w:rPr>
        <w:t>C</w:t>
      </w:r>
      <w:r w:rsidR="00947F3E" w:rsidRPr="00642E7C">
        <w:rPr>
          <w:rFonts w:ascii="Arial" w:hAnsi="Arial" w:cs="Arial"/>
          <w:b/>
          <w:sz w:val="24"/>
          <w:szCs w:val="24"/>
        </w:rPr>
        <w:t>.5</w:t>
      </w:r>
      <w:r w:rsidRPr="00642E7C">
        <w:rPr>
          <w:rFonts w:ascii="Arial" w:hAnsi="Arial" w:cs="Arial"/>
          <w:b/>
          <w:sz w:val="24"/>
          <w:szCs w:val="24"/>
        </w:rPr>
        <w:t xml:space="preserve"> Штифты для определения </w:t>
      </w:r>
      <w:r w:rsidR="004B58C4" w:rsidRPr="00642E7C">
        <w:rPr>
          <w:rFonts w:ascii="Arial" w:hAnsi="Arial" w:cs="Arial"/>
          <w:b/>
          <w:sz w:val="24"/>
          <w:szCs w:val="24"/>
        </w:rPr>
        <w:t xml:space="preserve">разрешающей </w:t>
      </w:r>
      <w:r w:rsidRPr="00642E7C">
        <w:rPr>
          <w:rFonts w:ascii="Arial" w:hAnsi="Arial" w:cs="Arial"/>
          <w:b/>
          <w:sz w:val="24"/>
          <w:szCs w:val="24"/>
        </w:rPr>
        <w:t>способности</w:t>
      </w:r>
    </w:p>
    <w:p w14:paraId="4A1821E4" w14:textId="77777777" w:rsidR="00A04171" w:rsidRPr="00642E7C" w:rsidRDefault="00A04171" w:rsidP="00364018">
      <w:pPr>
        <w:spacing w:before="120" w:after="12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42E7C">
        <w:rPr>
          <w:rFonts w:ascii="Arial" w:hAnsi="Arial" w:cs="Arial"/>
          <w:b/>
          <w:sz w:val="24"/>
          <w:szCs w:val="24"/>
        </w:rPr>
        <w:lastRenderedPageBreak/>
        <w:t>С.</w:t>
      </w:r>
      <w:r w:rsidR="00947F3E" w:rsidRPr="00642E7C">
        <w:rPr>
          <w:rFonts w:ascii="Arial" w:hAnsi="Arial" w:cs="Arial"/>
          <w:b/>
          <w:sz w:val="24"/>
          <w:szCs w:val="24"/>
        </w:rPr>
        <w:t>5</w:t>
      </w:r>
      <w:r w:rsidRPr="00642E7C">
        <w:rPr>
          <w:rFonts w:ascii="Arial" w:hAnsi="Arial" w:cs="Arial"/>
          <w:b/>
          <w:sz w:val="24"/>
          <w:szCs w:val="24"/>
        </w:rPr>
        <w:t>.1 Оборудование для измерения</w:t>
      </w:r>
    </w:p>
    <w:p w14:paraId="1AD91573" w14:textId="77777777" w:rsidR="00A04171" w:rsidRPr="00642E7C" w:rsidRDefault="00A04171" w:rsidP="0036401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2E7C">
        <w:rPr>
          <w:rFonts w:ascii="Arial" w:hAnsi="Arial" w:cs="Arial"/>
          <w:sz w:val="24"/>
          <w:szCs w:val="24"/>
        </w:rPr>
        <w:t>Цифровой микрометр с максимально допустимой погрешностью (</w:t>
      </w:r>
      <w:r w:rsidRPr="00642E7C">
        <w:rPr>
          <w:rFonts w:ascii="Arial" w:hAnsi="Arial" w:cs="Arial"/>
          <w:sz w:val="24"/>
          <w:szCs w:val="24"/>
          <w:lang w:val="en-US"/>
        </w:rPr>
        <w:t>MPE</w:t>
      </w:r>
      <w:r w:rsidRPr="00642E7C">
        <w:rPr>
          <w:rFonts w:ascii="Arial" w:hAnsi="Arial" w:cs="Arial"/>
          <w:sz w:val="24"/>
          <w:szCs w:val="24"/>
        </w:rPr>
        <w:t>) ≤</w:t>
      </w:r>
      <w:r w:rsidR="004F6888">
        <w:rPr>
          <w:rFonts w:ascii="Arial" w:hAnsi="Arial" w:cs="Arial"/>
          <w:sz w:val="24"/>
          <w:szCs w:val="24"/>
        </w:rPr>
        <w:t xml:space="preserve"> </w:t>
      </w:r>
      <w:r w:rsidRPr="00642E7C">
        <w:rPr>
          <w:rFonts w:ascii="Arial" w:hAnsi="Arial" w:cs="Arial"/>
          <w:sz w:val="24"/>
          <w:szCs w:val="24"/>
        </w:rPr>
        <w:t>0,02</w:t>
      </w:r>
      <w:r w:rsidR="00857F28" w:rsidRPr="00642E7C">
        <w:rPr>
          <w:rFonts w:ascii="Arial" w:hAnsi="Arial" w:cs="Arial"/>
          <w:sz w:val="24"/>
          <w:szCs w:val="24"/>
        </w:rPr>
        <w:t> </w:t>
      </w:r>
      <w:r w:rsidRPr="00642E7C">
        <w:rPr>
          <w:rFonts w:ascii="Arial" w:hAnsi="Arial" w:cs="Arial"/>
          <w:sz w:val="24"/>
          <w:szCs w:val="24"/>
        </w:rPr>
        <w:t>мм</w:t>
      </w:r>
      <w:r w:rsidR="001E2707" w:rsidRPr="00642E7C">
        <w:rPr>
          <w:rFonts w:ascii="Arial" w:hAnsi="Arial" w:cs="Arial"/>
          <w:sz w:val="24"/>
          <w:szCs w:val="24"/>
        </w:rPr>
        <w:t>.</w:t>
      </w:r>
    </w:p>
    <w:p w14:paraId="1518ACA7" w14:textId="77777777" w:rsidR="00A04171" w:rsidRPr="00642E7C" w:rsidRDefault="00A04171" w:rsidP="0036401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2E7C">
        <w:rPr>
          <w:rFonts w:ascii="Arial" w:hAnsi="Arial" w:cs="Arial"/>
          <w:sz w:val="24"/>
          <w:szCs w:val="24"/>
        </w:rPr>
        <w:t xml:space="preserve">При использовании штангенциркулей необходимо следить за правильностью выполнения измерения и избегать неправильного </w:t>
      </w:r>
      <w:r w:rsidR="001E2707" w:rsidRPr="00642E7C">
        <w:rPr>
          <w:rFonts w:ascii="Arial" w:hAnsi="Arial" w:cs="Arial"/>
          <w:sz w:val="24"/>
          <w:szCs w:val="24"/>
        </w:rPr>
        <w:t>применения</w:t>
      </w:r>
      <w:r w:rsidRPr="00642E7C">
        <w:rPr>
          <w:rFonts w:ascii="Arial" w:hAnsi="Arial" w:cs="Arial"/>
          <w:sz w:val="24"/>
          <w:szCs w:val="24"/>
        </w:rPr>
        <w:t xml:space="preserve"> инструмента, приводящего к неточному чтению показаний прибора. </w:t>
      </w:r>
      <w:r w:rsidR="00905F3B" w:rsidRPr="00642E7C">
        <w:rPr>
          <w:rFonts w:ascii="Arial" w:hAnsi="Arial" w:cs="Arial"/>
          <w:sz w:val="24"/>
          <w:szCs w:val="24"/>
        </w:rPr>
        <w:t>Винтовой микрометр</w:t>
      </w:r>
      <w:r w:rsidRPr="00642E7C">
        <w:rPr>
          <w:rFonts w:ascii="Arial" w:hAnsi="Arial" w:cs="Arial"/>
          <w:sz w:val="24"/>
          <w:szCs w:val="24"/>
        </w:rPr>
        <w:t xml:space="preserve"> снижает вероятность неправильного приме</w:t>
      </w:r>
      <w:r w:rsidR="003F4947" w:rsidRPr="00642E7C">
        <w:rPr>
          <w:rFonts w:ascii="Arial" w:hAnsi="Arial" w:cs="Arial"/>
          <w:sz w:val="24"/>
          <w:szCs w:val="24"/>
        </w:rPr>
        <w:t>нения, поэтому его использовании</w:t>
      </w:r>
      <w:r w:rsidRPr="00642E7C">
        <w:rPr>
          <w:rFonts w:ascii="Arial" w:hAnsi="Arial" w:cs="Arial"/>
          <w:sz w:val="24"/>
          <w:szCs w:val="24"/>
        </w:rPr>
        <w:t xml:space="preserve"> при возможности является предпочтительным способом измерения.</w:t>
      </w:r>
    </w:p>
    <w:p w14:paraId="6EA44E45" w14:textId="77777777" w:rsidR="00A04171" w:rsidRPr="00642E7C" w:rsidRDefault="00947F3E" w:rsidP="00364018">
      <w:pPr>
        <w:spacing w:before="120" w:after="12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42E7C">
        <w:rPr>
          <w:rFonts w:ascii="Arial" w:hAnsi="Arial" w:cs="Arial"/>
          <w:b/>
          <w:sz w:val="24"/>
          <w:szCs w:val="24"/>
        </w:rPr>
        <w:t>С.5</w:t>
      </w:r>
      <w:r w:rsidR="00A04171" w:rsidRPr="00642E7C">
        <w:rPr>
          <w:rFonts w:ascii="Arial" w:hAnsi="Arial" w:cs="Arial"/>
          <w:b/>
          <w:sz w:val="24"/>
          <w:szCs w:val="24"/>
        </w:rPr>
        <w:t>.2 Инструкции по измерению</w:t>
      </w:r>
    </w:p>
    <w:p w14:paraId="305B9179" w14:textId="77777777" w:rsidR="00A04171" w:rsidRPr="00A04171" w:rsidRDefault="00A04171" w:rsidP="00364018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2E7C">
        <w:rPr>
          <w:rFonts w:ascii="Arial" w:hAnsi="Arial" w:cs="Arial"/>
          <w:sz w:val="24"/>
          <w:szCs w:val="24"/>
        </w:rPr>
        <w:t xml:space="preserve">Измеряют диаметры штифтов в соответствии с рисунком </w:t>
      </w:r>
      <w:r w:rsidRPr="00642E7C">
        <w:rPr>
          <w:rFonts w:ascii="Arial" w:hAnsi="Arial" w:cs="Arial"/>
          <w:sz w:val="24"/>
          <w:szCs w:val="24"/>
          <w:lang w:val="en-US"/>
        </w:rPr>
        <w:t>C</w:t>
      </w:r>
      <w:r w:rsidRPr="00642E7C">
        <w:rPr>
          <w:rFonts w:ascii="Arial" w:hAnsi="Arial" w:cs="Arial"/>
          <w:sz w:val="24"/>
          <w:szCs w:val="24"/>
        </w:rPr>
        <w:t>.3 и высоту от низа платформы до вершины каждого штифта. Измерение следует проводить в</w:t>
      </w:r>
      <w:r w:rsidR="00377674" w:rsidRPr="00642E7C">
        <w:rPr>
          <w:rFonts w:ascii="Arial" w:hAnsi="Arial" w:cs="Arial"/>
          <w:sz w:val="24"/>
          <w:szCs w:val="24"/>
        </w:rPr>
        <w:t xml:space="preserve"> нескольких точках</w:t>
      </w:r>
      <w:r w:rsidR="004F6888">
        <w:rPr>
          <w:rFonts w:ascii="Arial" w:hAnsi="Arial" w:cs="Arial"/>
          <w:sz w:val="24"/>
          <w:szCs w:val="24"/>
        </w:rPr>
        <w:t>;</w:t>
      </w:r>
      <w:r w:rsidR="00377674" w:rsidRPr="00642E7C">
        <w:rPr>
          <w:rFonts w:ascii="Arial" w:hAnsi="Arial" w:cs="Arial"/>
          <w:sz w:val="24"/>
          <w:szCs w:val="24"/>
        </w:rPr>
        <w:t xml:space="preserve"> </w:t>
      </w:r>
      <w:r w:rsidR="004F6888">
        <w:rPr>
          <w:rFonts w:ascii="Arial" w:hAnsi="Arial" w:cs="Arial"/>
          <w:sz w:val="24"/>
          <w:szCs w:val="24"/>
        </w:rPr>
        <w:t>рекомендуется</w:t>
      </w:r>
      <w:r w:rsidR="00377674" w:rsidRPr="00642E7C">
        <w:rPr>
          <w:rFonts w:ascii="Arial" w:hAnsi="Arial" w:cs="Arial"/>
          <w:sz w:val="24"/>
          <w:szCs w:val="24"/>
        </w:rPr>
        <w:t xml:space="preserve"> </w:t>
      </w:r>
      <w:r w:rsidR="004476B5" w:rsidRPr="00642E7C">
        <w:rPr>
          <w:rFonts w:ascii="Arial" w:hAnsi="Arial" w:cs="Arial"/>
          <w:sz w:val="24"/>
          <w:szCs w:val="24"/>
        </w:rPr>
        <w:t xml:space="preserve">использовать три </w:t>
      </w:r>
      <w:r w:rsidRPr="00642E7C">
        <w:rPr>
          <w:rFonts w:ascii="Arial" w:hAnsi="Arial" w:cs="Arial"/>
          <w:sz w:val="24"/>
          <w:szCs w:val="24"/>
        </w:rPr>
        <w:t>точк</w:t>
      </w:r>
      <w:r w:rsidR="004476B5" w:rsidRPr="00642E7C">
        <w:rPr>
          <w:rFonts w:ascii="Arial" w:hAnsi="Arial" w:cs="Arial"/>
          <w:sz w:val="24"/>
          <w:szCs w:val="24"/>
        </w:rPr>
        <w:t>и</w:t>
      </w:r>
      <w:r w:rsidRPr="00642E7C">
        <w:rPr>
          <w:rFonts w:ascii="Arial" w:hAnsi="Arial" w:cs="Arial"/>
          <w:sz w:val="24"/>
          <w:szCs w:val="24"/>
        </w:rPr>
        <w:t xml:space="preserve"> </w:t>
      </w:r>
      <w:r w:rsidR="004476B5" w:rsidRPr="00642E7C">
        <w:rPr>
          <w:rFonts w:ascii="Arial" w:hAnsi="Arial" w:cs="Arial"/>
          <w:sz w:val="24"/>
          <w:szCs w:val="24"/>
        </w:rPr>
        <w:t>на разной</w:t>
      </w:r>
      <w:r w:rsidRPr="00642E7C">
        <w:rPr>
          <w:rFonts w:ascii="Arial" w:hAnsi="Arial" w:cs="Arial"/>
          <w:sz w:val="24"/>
          <w:szCs w:val="24"/>
        </w:rPr>
        <w:t xml:space="preserve"> высоте каждого штифта.</w:t>
      </w:r>
    </w:p>
    <w:p w14:paraId="43E891B8" w14:textId="77777777" w:rsidR="00A04171" w:rsidRPr="00A04171" w:rsidRDefault="00A04171" w:rsidP="00905F3B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C2B139D" w14:textId="77777777" w:rsidR="00A04171" w:rsidRPr="00A04171" w:rsidRDefault="00A04171" w:rsidP="00A04171">
      <w:pPr>
        <w:spacing w:line="36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14:paraId="2B9C4AB9" w14:textId="77777777" w:rsidR="00A04171" w:rsidRPr="00A04171" w:rsidRDefault="001E2707" w:rsidP="00A04171">
      <w:pPr>
        <w:spacing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67A2DBC" wp14:editId="483970D2">
            <wp:extent cx="6048375" cy="3352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B6922" w14:textId="77777777" w:rsidR="00A04171" w:rsidRPr="00905F3B" w:rsidRDefault="00A04171" w:rsidP="00A04171">
      <w:pPr>
        <w:spacing w:line="360" w:lineRule="auto"/>
        <w:ind w:firstLine="284"/>
        <w:jc w:val="center"/>
        <w:rPr>
          <w:rFonts w:ascii="Arial" w:hAnsi="Arial" w:cs="Arial"/>
          <w:sz w:val="24"/>
          <w:szCs w:val="24"/>
        </w:rPr>
      </w:pPr>
      <w:r w:rsidRPr="004F6888">
        <w:rPr>
          <w:rFonts w:ascii="Arial" w:hAnsi="Arial" w:cs="Arial"/>
          <w:sz w:val="24"/>
          <w:szCs w:val="24"/>
        </w:rPr>
        <w:t xml:space="preserve">Рисунок С.3 </w:t>
      </w:r>
      <w:r w:rsidR="00832729" w:rsidRPr="004F6888">
        <w:rPr>
          <w:rFonts w:ascii="Arial" w:hAnsi="Arial" w:cs="Arial"/>
          <w:sz w:val="24"/>
          <w:szCs w:val="24"/>
        </w:rPr>
        <w:t>—</w:t>
      </w:r>
      <w:r w:rsidRPr="004F6888">
        <w:rPr>
          <w:rFonts w:ascii="Arial" w:hAnsi="Arial" w:cs="Arial"/>
          <w:sz w:val="24"/>
          <w:szCs w:val="24"/>
        </w:rPr>
        <w:t xml:space="preserve"> Измерен</w:t>
      </w:r>
      <w:r w:rsidRPr="00905F3B">
        <w:rPr>
          <w:rFonts w:ascii="Arial" w:hAnsi="Arial" w:cs="Arial"/>
          <w:sz w:val="24"/>
          <w:szCs w:val="24"/>
        </w:rPr>
        <w:t>ие штифтов</w:t>
      </w:r>
    </w:p>
    <w:p w14:paraId="532D1398" w14:textId="77777777" w:rsidR="00A04171" w:rsidRPr="00A04171" w:rsidRDefault="00A04171" w:rsidP="00905F3B">
      <w:pPr>
        <w:spacing w:before="120" w:after="12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04171">
        <w:rPr>
          <w:rFonts w:ascii="Arial" w:hAnsi="Arial" w:cs="Arial"/>
          <w:b/>
          <w:sz w:val="24"/>
          <w:szCs w:val="24"/>
        </w:rPr>
        <w:t>С.</w:t>
      </w:r>
      <w:r w:rsidR="005313E1">
        <w:rPr>
          <w:rFonts w:ascii="Arial" w:hAnsi="Arial" w:cs="Arial"/>
          <w:b/>
          <w:sz w:val="24"/>
          <w:szCs w:val="24"/>
        </w:rPr>
        <w:t>5</w:t>
      </w:r>
      <w:r w:rsidRPr="00A04171">
        <w:rPr>
          <w:rFonts w:ascii="Arial" w:hAnsi="Arial" w:cs="Arial"/>
          <w:b/>
          <w:sz w:val="24"/>
          <w:szCs w:val="24"/>
        </w:rPr>
        <w:t>.3 Факторы, которые необходимо принимать во внимание при измерении</w:t>
      </w:r>
    </w:p>
    <w:p w14:paraId="03558AAF" w14:textId="77777777" w:rsidR="00A04171" w:rsidRPr="00A04171" w:rsidRDefault="00A04171" w:rsidP="00905F3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lastRenderedPageBreak/>
        <w:t>Структура п</w:t>
      </w:r>
      <w:r w:rsidR="004F6888">
        <w:rPr>
          <w:rFonts w:ascii="Arial" w:hAnsi="Arial" w:cs="Arial"/>
          <w:sz w:val="24"/>
          <w:szCs w:val="24"/>
        </w:rPr>
        <w:t xml:space="preserve">оверхности влияет на измерение. В связи с этим </w:t>
      </w:r>
      <w:r w:rsidRPr="00A04171">
        <w:rPr>
          <w:rFonts w:ascii="Arial" w:hAnsi="Arial" w:cs="Arial"/>
          <w:sz w:val="24"/>
          <w:szCs w:val="24"/>
        </w:rPr>
        <w:t xml:space="preserve">предполагается </w:t>
      </w:r>
      <w:r w:rsidR="003138B9">
        <w:rPr>
          <w:rFonts w:ascii="Arial" w:hAnsi="Arial" w:cs="Arial"/>
          <w:sz w:val="24"/>
          <w:szCs w:val="24"/>
        </w:rPr>
        <w:t xml:space="preserve">для компенсации </w:t>
      </w:r>
      <w:r w:rsidRPr="00A04171">
        <w:rPr>
          <w:rFonts w:ascii="Arial" w:hAnsi="Arial" w:cs="Arial"/>
          <w:sz w:val="24"/>
          <w:szCs w:val="24"/>
        </w:rPr>
        <w:t>усреднять значения.</w:t>
      </w:r>
    </w:p>
    <w:p w14:paraId="03B61499" w14:textId="77777777" w:rsidR="00A04171" w:rsidRPr="00A04171" w:rsidRDefault="00A04171" w:rsidP="00905F3B">
      <w:pPr>
        <w:spacing w:before="120" w:after="12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04171">
        <w:rPr>
          <w:rFonts w:ascii="Arial" w:hAnsi="Arial" w:cs="Arial"/>
          <w:b/>
          <w:sz w:val="24"/>
          <w:szCs w:val="24"/>
        </w:rPr>
        <w:t>С.</w:t>
      </w:r>
      <w:r w:rsidR="005313E1">
        <w:rPr>
          <w:rFonts w:ascii="Arial" w:hAnsi="Arial" w:cs="Arial"/>
          <w:b/>
          <w:sz w:val="24"/>
          <w:szCs w:val="24"/>
        </w:rPr>
        <w:t>6</w:t>
      </w:r>
      <w:r w:rsidRPr="00A04171">
        <w:rPr>
          <w:rFonts w:ascii="Arial" w:hAnsi="Arial" w:cs="Arial"/>
          <w:b/>
          <w:sz w:val="24"/>
          <w:szCs w:val="24"/>
        </w:rPr>
        <w:t xml:space="preserve"> Отверстия для определения разрешающей способности</w:t>
      </w:r>
    </w:p>
    <w:p w14:paraId="7B40EDD2" w14:textId="77777777" w:rsidR="00A04171" w:rsidRPr="00A04171" w:rsidRDefault="00A04171" w:rsidP="00905F3B">
      <w:pPr>
        <w:spacing w:before="120" w:after="12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04171">
        <w:rPr>
          <w:rFonts w:ascii="Arial" w:hAnsi="Arial" w:cs="Arial"/>
          <w:b/>
          <w:sz w:val="24"/>
          <w:szCs w:val="24"/>
        </w:rPr>
        <w:t>С.</w:t>
      </w:r>
      <w:r w:rsidR="005313E1">
        <w:rPr>
          <w:rFonts w:ascii="Arial" w:hAnsi="Arial" w:cs="Arial"/>
          <w:b/>
          <w:sz w:val="24"/>
          <w:szCs w:val="24"/>
        </w:rPr>
        <w:t>6</w:t>
      </w:r>
      <w:r w:rsidRPr="00A04171">
        <w:rPr>
          <w:rFonts w:ascii="Arial" w:hAnsi="Arial" w:cs="Arial"/>
          <w:b/>
          <w:sz w:val="24"/>
          <w:szCs w:val="24"/>
        </w:rPr>
        <w:t>.1 Оборудование для измерения</w:t>
      </w:r>
    </w:p>
    <w:p w14:paraId="04F092FE" w14:textId="77777777" w:rsidR="00A04171" w:rsidRPr="00A04171" w:rsidRDefault="00A04171" w:rsidP="00905F3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>Калиброванные штифты от 0,4 до 3,0 мм с шагом 0,1 мм.</w:t>
      </w:r>
    </w:p>
    <w:p w14:paraId="1C43DDF0" w14:textId="77777777" w:rsidR="00A04171" w:rsidRPr="00A04171" w:rsidRDefault="00A04171" w:rsidP="00905F3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>Микроскоп с возможностью измерения (рекомендуется).</w:t>
      </w:r>
    </w:p>
    <w:p w14:paraId="72A5F47C" w14:textId="77777777" w:rsidR="00A04171" w:rsidRPr="00A04171" w:rsidRDefault="005313E1" w:rsidP="00905F3B">
      <w:pPr>
        <w:spacing w:before="120" w:after="12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С.6</w:t>
      </w:r>
      <w:r w:rsidR="003138B9">
        <w:rPr>
          <w:rFonts w:ascii="Arial" w:hAnsi="Arial" w:cs="Arial"/>
          <w:b/>
          <w:sz w:val="24"/>
          <w:szCs w:val="24"/>
        </w:rPr>
        <w:t>.2</w:t>
      </w:r>
      <w:r w:rsidR="00A04171" w:rsidRPr="00A04171">
        <w:rPr>
          <w:rFonts w:ascii="Arial" w:hAnsi="Arial" w:cs="Arial"/>
          <w:b/>
          <w:sz w:val="24"/>
          <w:szCs w:val="24"/>
        </w:rPr>
        <w:t xml:space="preserve"> Инструкции для измерения</w:t>
      </w:r>
    </w:p>
    <w:p w14:paraId="63A13101" w14:textId="77777777" w:rsidR="00A04171" w:rsidRPr="00A04171" w:rsidRDefault="00A04171" w:rsidP="00905F3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>Используют калиброванные штифты для отверстий диаметром 3,0</w:t>
      </w:r>
      <w:r w:rsidR="003138B9">
        <w:rPr>
          <w:rFonts w:ascii="Arial" w:hAnsi="Arial" w:cs="Arial"/>
          <w:sz w:val="24"/>
          <w:szCs w:val="24"/>
        </w:rPr>
        <w:t>;</w:t>
      </w:r>
      <w:r w:rsidRPr="00A04171">
        <w:rPr>
          <w:rFonts w:ascii="Arial" w:hAnsi="Arial" w:cs="Arial"/>
          <w:sz w:val="24"/>
          <w:szCs w:val="24"/>
        </w:rPr>
        <w:t xml:space="preserve"> 2,0</w:t>
      </w:r>
      <w:r w:rsidR="003138B9">
        <w:rPr>
          <w:rFonts w:ascii="Arial" w:hAnsi="Arial" w:cs="Arial"/>
          <w:sz w:val="24"/>
          <w:szCs w:val="24"/>
        </w:rPr>
        <w:t>;</w:t>
      </w:r>
      <w:r w:rsidRPr="00A04171">
        <w:rPr>
          <w:rFonts w:ascii="Arial" w:hAnsi="Arial" w:cs="Arial"/>
          <w:sz w:val="24"/>
          <w:szCs w:val="24"/>
        </w:rPr>
        <w:t xml:space="preserve"> 1,0</w:t>
      </w:r>
      <w:r w:rsidR="003138B9">
        <w:rPr>
          <w:rFonts w:ascii="Arial" w:hAnsi="Arial" w:cs="Arial"/>
          <w:sz w:val="24"/>
          <w:szCs w:val="24"/>
        </w:rPr>
        <w:t> </w:t>
      </w:r>
      <w:r w:rsidRPr="00A04171">
        <w:rPr>
          <w:rFonts w:ascii="Arial" w:hAnsi="Arial" w:cs="Arial"/>
          <w:sz w:val="24"/>
          <w:szCs w:val="24"/>
        </w:rPr>
        <w:t>мм.</w:t>
      </w:r>
    </w:p>
    <w:p w14:paraId="39E1EC39" w14:textId="77777777" w:rsidR="00A04171" w:rsidRPr="004F6888" w:rsidRDefault="00A04171" w:rsidP="00905F3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F6888">
        <w:rPr>
          <w:rFonts w:ascii="Arial" w:hAnsi="Arial" w:cs="Arial"/>
          <w:sz w:val="24"/>
          <w:szCs w:val="24"/>
        </w:rPr>
        <w:t>Начинают с калиброванного штифта диаметром на 0,5 мм мен</w:t>
      </w:r>
      <w:r w:rsidR="003138B9" w:rsidRPr="004F6888">
        <w:rPr>
          <w:rFonts w:ascii="Arial" w:hAnsi="Arial" w:cs="Arial"/>
          <w:sz w:val="24"/>
          <w:szCs w:val="24"/>
        </w:rPr>
        <w:t>е</w:t>
      </w:r>
      <w:r w:rsidRPr="004F6888">
        <w:rPr>
          <w:rFonts w:ascii="Arial" w:hAnsi="Arial" w:cs="Arial"/>
          <w:sz w:val="24"/>
          <w:szCs w:val="24"/>
        </w:rPr>
        <w:t>е</w:t>
      </w:r>
      <w:r w:rsidR="003F4947" w:rsidRPr="004F6888">
        <w:rPr>
          <w:rFonts w:ascii="Arial" w:hAnsi="Arial" w:cs="Arial"/>
          <w:sz w:val="24"/>
          <w:szCs w:val="24"/>
        </w:rPr>
        <w:t>,</w:t>
      </w:r>
      <w:r w:rsidRPr="004F6888">
        <w:rPr>
          <w:rFonts w:ascii="Arial" w:hAnsi="Arial" w:cs="Arial"/>
          <w:sz w:val="24"/>
          <w:szCs w:val="24"/>
        </w:rPr>
        <w:t xml:space="preserve"> чем номинальный диаметр (</w:t>
      </w:r>
      <w:r w:rsidR="00905F3B" w:rsidRPr="004F6888">
        <w:rPr>
          <w:rFonts w:ascii="Arial" w:hAnsi="Arial" w:cs="Arial"/>
          <w:sz w:val="24"/>
          <w:szCs w:val="24"/>
        </w:rPr>
        <w:t xml:space="preserve">если это невыполнимо, </w:t>
      </w:r>
      <w:r w:rsidRPr="004F6888">
        <w:rPr>
          <w:rFonts w:ascii="Arial" w:hAnsi="Arial" w:cs="Arial"/>
          <w:sz w:val="24"/>
          <w:szCs w:val="24"/>
        </w:rPr>
        <w:t>начинают с</w:t>
      </w:r>
      <w:r w:rsidR="00905F3B" w:rsidRPr="004F6888">
        <w:rPr>
          <w:rFonts w:ascii="Arial" w:hAnsi="Arial" w:cs="Arial"/>
          <w:sz w:val="24"/>
          <w:szCs w:val="24"/>
        </w:rPr>
        <w:t xml:space="preserve"> штифта диаметром 0,5 мм</w:t>
      </w:r>
      <w:r w:rsidRPr="004F6888">
        <w:rPr>
          <w:rFonts w:ascii="Arial" w:hAnsi="Arial" w:cs="Arial"/>
          <w:sz w:val="24"/>
          <w:szCs w:val="24"/>
        </w:rPr>
        <w:t>).</w:t>
      </w:r>
    </w:p>
    <w:p w14:paraId="2B302006" w14:textId="77777777" w:rsidR="00A04171" w:rsidRPr="004F6888" w:rsidRDefault="00A04171" w:rsidP="00905F3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F6888">
        <w:rPr>
          <w:rFonts w:ascii="Arial" w:hAnsi="Arial" w:cs="Arial"/>
          <w:sz w:val="24"/>
          <w:szCs w:val="24"/>
        </w:rPr>
        <w:t>Если калиброванный штифт проходит без затруднения</w:t>
      </w:r>
      <w:r w:rsidR="00704701" w:rsidRPr="004F6888">
        <w:rPr>
          <w:rFonts w:ascii="Arial" w:hAnsi="Arial" w:cs="Arial"/>
          <w:sz w:val="24"/>
          <w:szCs w:val="24"/>
        </w:rPr>
        <w:t xml:space="preserve"> через отверстие или</w:t>
      </w:r>
      <w:r w:rsidRPr="004F6888">
        <w:rPr>
          <w:rFonts w:ascii="Arial" w:hAnsi="Arial" w:cs="Arial"/>
          <w:sz w:val="24"/>
          <w:szCs w:val="24"/>
        </w:rPr>
        <w:t xml:space="preserve"> на всю глубину</w:t>
      </w:r>
      <w:r w:rsidR="00704701" w:rsidRPr="004F6888">
        <w:rPr>
          <w:rFonts w:ascii="Arial" w:hAnsi="Arial" w:cs="Arial"/>
          <w:sz w:val="24"/>
          <w:szCs w:val="24"/>
        </w:rPr>
        <w:t xml:space="preserve"> глухого</w:t>
      </w:r>
      <w:r w:rsidRPr="004F6888">
        <w:rPr>
          <w:rFonts w:ascii="Arial" w:hAnsi="Arial" w:cs="Arial"/>
          <w:sz w:val="24"/>
          <w:szCs w:val="24"/>
        </w:rPr>
        <w:t xml:space="preserve"> отверстия, переходят к следующему штифту, который бол</w:t>
      </w:r>
      <w:r w:rsidR="003138B9" w:rsidRPr="004F6888">
        <w:rPr>
          <w:rFonts w:ascii="Arial" w:hAnsi="Arial" w:cs="Arial"/>
          <w:sz w:val="24"/>
          <w:szCs w:val="24"/>
        </w:rPr>
        <w:t>е</w:t>
      </w:r>
      <w:r w:rsidRPr="004F6888">
        <w:rPr>
          <w:rFonts w:ascii="Arial" w:hAnsi="Arial" w:cs="Arial"/>
          <w:sz w:val="24"/>
          <w:szCs w:val="24"/>
        </w:rPr>
        <w:t>е на 0,1 мм.</w:t>
      </w:r>
    </w:p>
    <w:p w14:paraId="70494D6F" w14:textId="77777777" w:rsidR="00A04171" w:rsidRPr="00A04171" w:rsidRDefault="00A04171" w:rsidP="00905F3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F6888">
        <w:rPr>
          <w:rFonts w:ascii="Arial" w:hAnsi="Arial" w:cs="Arial"/>
          <w:sz w:val="24"/>
          <w:szCs w:val="24"/>
        </w:rPr>
        <w:t xml:space="preserve">Находят максимальный диаметр калиброванного </w:t>
      </w:r>
      <w:r w:rsidRPr="00A04171">
        <w:rPr>
          <w:rFonts w:ascii="Arial" w:hAnsi="Arial" w:cs="Arial"/>
          <w:sz w:val="24"/>
          <w:szCs w:val="24"/>
        </w:rPr>
        <w:t xml:space="preserve">штифта, который </w:t>
      </w:r>
      <w:r w:rsidR="00905F3B" w:rsidRPr="00A04171">
        <w:rPr>
          <w:rFonts w:ascii="Arial" w:hAnsi="Arial" w:cs="Arial"/>
          <w:sz w:val="24"/>
          <w:szCs w:val="24"/>
        </w:rPr>
        <w:t>без затруднени</w:t>
      </w:r>
      <w:r w:rsidR="00905F3B">
        <w:rPr>
          <w:rFonts w:ascii="Arial" w:hAnsi="Arial" w:cs="Arial"/>
          <w:sz w:val="24"/>
          <w:szCs w:val="24"/>
        </w:rPr>
        <w:t>я</w:t>
      </w:r>
      <w:r w:rsidR="00905F3B" w:rsidRPr="00A04171">
        <w:rPr>
          <w:rFonts w:ascii="Arial" w:hAnsi="Arial" w:cs="Arial"/>
          <w:sz w:val="24"/>
          <w:szCs w:val="24"/>
        </w:rPr>
        <w:t xml:space="preserve"> </w:t>
      </w:r>
      <w:r w:rsidRPr="00A04171">
        <w:rPr>
          <w:rFonts w:ascii="Arial" w:hAnsi="Arial" w:cs="Arial"/>
          <w:sz w:val="24"/>
          <w:szCs w:val="24"/>
        </w:rPr>
        <w:t>входит в отверстие до конца</w:t>
      </w:r>
      <w:r w:rsidR="003138B9">
        <w:rPr>
          <w:rFonts w:ascii="Arial" w:hAnsi="Arial" w:cs="Arial"/>
          <w:sz w:val="24"/>
          <w:szCs w:val="24"/>
        </w:rPr>
        <w:t>,</w:t>
      </w:r>
      <w:r w:rsidRPr="00A04171">
        <w:rPr>
          <w:rFonts w:ascii="Arial" w:hAnsi="Arial" w:cs="Arial"/>
          <w:sz w:val="24"/>
          <w:szCs w:val="24"/>
        </w:rPr>
        <w:t xml:space="preserve"> и </w:t>
      </w:r>
      <w:r w:rsidR="004F6888">
        <w:rPr>
          <w:rFonts w:ascii="Arial" w:hAnsi="Arial" w:cs="Arial"/>
          <w:sz w:val="24"/>
          <w:szCs w:val="24"/>
        </w:rPr>
        <w:t xml:space="preserve">фиксируют </w:t>
      </w:r>
      <w:r w:rsidRPr="00A04171">
        <w:rPr>
          <w:rFonts w:ascii="Arial" w:hAnsi="Arial" w:cs="Arial"/>
          <w:sz w:val="24"/>
          <w:szCs w:val="24"/>
        </w:rPr>
        <w:t>результат.</w:t>
      </w:r>
    </w:p>
    <w:p w14:paraId="472C9190" w14:textId="77777777" w:rsidR="00A04171" w:rsidRPr="00A04171" w:rsidRDefault="00A04171" w:rsidP="00905F3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 xml:space="preserve">Если ни один из штифтов не входит в отверстие без </w:t>
      </w:r>
      <w:r w:rsidR="00905F3B">
        <w:rPr>
          <w:rFonts w:ascii="Arial" w:hAnsi="Arial" w:cs="Arial"/>
          <w:sz w:val="24"/>
          <w:szCs w:val="24"/>
        </w:rPr>
        <w:t>усилий</w:t>
      </w:r>
      <w:r w:rsidRPr="00A04171">
        <w:rPr>
          <w:rFonts w:ascii="Arial" w:hAnsi="Arial" w:cs="Arial"/>
          <w:sz w:val="24"/>
          <w:szCs w:val="24"/>
        </w:rPr>
        <w:t>, отверстие считают неудавшимся (несформированным)</w:t>
      </w:r>
      <w:r w:rsidR="003138B9">
        <w:rPr>
          <w:rFonts w:ascii="Arial" w:hAnsi="Arial" w:cs="Arial"/>
          <w:sz w:val="24"/>
          <w:szCs w:val="24"/>
        </w:rPr>
        <w:t>.</w:t>
      </w:r>
    </w:p>
    <w:p w14:paraId="13D90D11" w14:textId="77777777" w:rsidR="00A04171" w:rsidRPr="00A04171" w:rsidRDefault="00A04171" w:rsidP="00905F3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>Микроскоп с возможностью измерения используют для измерения диаметров мен</w:t>
      </w:r>
      <w:r w:rsidR="003138B9">
        <w:rPr>
          <w:rFonts w:ascii="Arial" w:hAnsi="Arial" w:cs="Arial"/>
          <w:sz w:val="24"/>
          <w:szCs w:val="24"/>
        </w:rPr>
        <w:t>е</w:t>
      </w:r>
      <w:r w:rsidRPr="00A04171">
        <w:rPr>
          <w:rFonts w:ascii="Arial" w:hAnsi="Arial" w:cs="Arial"/>
          <w:sz w:val="24"/>
          <w:szCs w:val="24"/>
        </w:rPr>
        <w:t>е чем 1,0 мм.</w:t>
      </w:r>
    </w:p>
    <w:p w14:paraId="08D71128" w14:textId="77777777" w:rsidR="00A04171" w:rsidRPr="004F6888" w:rsidRDefault="00A04171" w:rsidP="00905F3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F6888">
        <w:rPr>
          <w:rFonts w:ascii="Arial" w:hAnsi="Arial" w:cs="Arial"/>
          <w:sz w:val="24"/>
          <w:szCs w:val="24"/>
        </w:rPr>
        <w:t>Используют освещение, размещенное снизу детали</w:t>
      </w:r>
      <w:r w:rsidR="00704701" w:rsidRPr="004F6888">
        <w:rPr>
          <w:rFonts w:ascii="Arial" w:hAnsi="Arial" w:cs="Arial"/>
          <w:sz w:val="24"/>
          <w:szCs w:val="24"/>
        </w:rPr>
        <w:t xml:space="preserve"> для освещения сквозного отверстия</w:t>
      </w:r>
      <w:r w:rsidRPr="004F6888">
        <w:rPr>
          <w:rFonts w:ascii="Arial" w:hAnsi="Arial" w:cs="Arial"/>
          <w:sz w:val="24"/>
          <w:szCs w:val="24"/>
        </w:rPr>
        <w:t>.</w:t>
      </w:r>
    </w:p>
    <w:p w14:paraId="3DB9E60D" w14:textId="77777777" w:rsidR="00A04171" w:rsidRPr="00A04171" w:rsidRDefault="00A04171" w:rsidP="00905F3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F6888">
        <w:rPr>
          <w:rFonts w:ascii="Arial" w:hAnsi="Arial" w:cs="Arial"/>
          <w:sz w:val="24"/>
          <w:szCs w:val="24"/>
        </w:rPr>
        <w:t>Используют изображение, чтобы совместить круг наибольшего</w:t>
      </w:r>
      <w:r w:rsidRPr="00A04171">
        <w:rPr>
          <w:rFonts w:ascii="Arial" w:hAnsi="Arial" w:cs="Arial"/>
          <w:sz w:val="24"/>
          <w:szCs w:val="24"/>
        </w:rPr>
        <w:t xml:space="preserve"> радиуса с очертанием отверстия (максимальный вписанный).</w:t>
      </w:r>
    </w:p>
    <w:p w14:paraId="1FBB553E" w14:textId="77777777" w:rsidR="00A04171" w:rsidRPr="00A04171" w:rsidRDefault="004F6888" w:rsidP="00905F3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Фиксируют</w:t>
      </w:r>
      <w:r w:rsidR="00A04171" w:rsidRPr="00A04171">
        <w:rPr>
          <w:rFonts w:ascii="Arial" w:hAnsi="Arial" w:cs="Arial"/>
          <w:sz w:val="24"/>
          <w:szCs w:val="24"/>
        </w:rPr>
        <w:t xml:space="preserve"> диаметр круга.</w:t>
      </w:r>
    </w:p>
    <w:p w14:paraId="70C2012A" w14:textId="77777777" w:rsidR="00A04171" w:rsidRPr="00A04171" w:rsidRDefault="00A04171" w:rsidP="00905F3B">
      <w:pPr>
        <w:spacing w:before="120" w:after="12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04171">
        <w:rPr>
          <w:rFonts w:ascii="Arial" w:hAnsi="Arial" w:cs="Arial"/>
          <w:b/>
          <w:sz w:val="24"/>
          <w:szCs w:val="24"/>
        </w:rPr>
        <w:t>С.</w:t>
      </w:r>
      <w:r w:rsidR="00704701">
        <w:rPr>
          <w:rFonts w:ascii="Arial" w:hAnsi="Arial" w:cs="Arial"/>
          <w:b/>
          <w:sz w:val="24"/>
          <w:szCs w:val="24"/>
        </w:rPr>
        <w:t>6</w:t>
      </w:r>
      <w:r w:rsidRPr="00A04171">
        <w:rPr>
          <w:rFonts w:ascii="Arial" w:hAnsi="Arial" w:cs="Arial"/>
          <w:b/>
          <w:sz w:val="24"/>
          <w:szCs w:val="24"/>
        </w:rPr>
        <w:t>.3 Факторы, которые необходимо принимать во внимание при измерении</w:t>
      </w:r>
    </w:p>
    <w:p w14:paraId="5DB399B3" w14:textId="77777777" w:rsidR="00A04171" w:rsidRPr="00A04171" w:rsidRDefault="00A04171" w:rsidP="00905F3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 xml:space="preserve">Отверстия, построенные в ориентации </w:t>
      </w:r>
      <w:r w:rsidR="00704701" w:rsidRPr="004F6888">
        <w:rPr>
          <w:rFonts w:ascii="Times New Roman" w:hAnsi="Times New Roman" w:cs="Times New Roman"/>
          <w:i/>
          <w:sz w:val="27"/>
          <w:szCs w:val="27"/>
          <w:lang w:val="en-US"/>
        </w:rPr>
        <w:t>X</w:t>
      </w:r>
      <w:r w:rsidRPr="00A04171">
        <w:rPr>
          <w:rFonts w:ascii="Arial" w:hAnsi="Arial" w:cs="Arial"/>
          <w:sz w:val="24"/>
          <w:szCs w:val="24"/>
        </w:rPr>
        <w:t xml:space="preserve"> и </w:t>
      </w:r>
      <w:r w:rsidR="00704701" w:rsidRPr="004F6888">
        <w:rPr>
          <w:rFonts w:ascii="Times New Roman" w:hAnsi="Times New Roman" w:cs="Times New Roman"/>
          <w:i/>
          <w:sz w:val="27"/>
          <w:szCs w:val="27"/>
          <w:lang w:val="en-US"/>
        </w:rPr>
        <w:t>Y</w:t>
      </w:r>
      <w:r w:rsidR="003138B9">
        <w:rPr>
          <w:rFonts w:ascii="Arial" w:hAnsi="Arial" w:cs="Arial"/>
          <w:i/>
          <w:sz w:val="24"/>
          <w:szCs w:val="24"/>
        </w:rPr>
        <w:t>,</w:t>
      </w:r>
      <w:r w:rsidRPr="00A04171">
        <w:rPr>
          <w:rFonts w:ascii="Arial" w:hAnsi="Arial" w:cs="Arial"/>
          <w:sz w:val="24"/>
          <w:szCs w:val="24"/>
        </w:rPr>
        <w:t xml:space="preserve"> не имеют круглой формы из-за свешивающейся верхней поверхности</w:t>
      </w:r>
      <w:r w:rsidR="003138B9">
        <w:rPr>
          <w:rFonts w:ascii="Arial" w:hAnsi="Arial" w:cs="Arial"/>
          <w:sz w:val="24"/>
          <w:szCs w:val="24"/>
        </w:rPr>
        <w:t>.</w:t>
      </w:r>
      <w:r w:rsidRPr="00A04171">
        <w:rPr>
          <w:rFonts w:ascii="Arial" w:hAnsi="Arial" w:cs="Arial"/>
          <w:sz w:val="24"/>
          <w:szCs w:val="24"/>
        </w:rPr>
        <w:t xml:space="preserve"> Вследствие этого при измерении </w:t>
      </w:r>
      <w:r w:rsidR="003138B9">
        <w:rPr>
          <w:rFonts w:ascii="Arial" w:hAnsi="Arial" w:cs="Arial"/>
          <w:sz w:val="24"/>
          <w:szCs w:val="24"/>
        </w:rPr>
        <w:t xml:space="preserve">с помощью </w:t>
      </w:r>
      <w:r w:rsidRPr="00A04171">
        <w:rPr>
          <w:rFonts w:ascii="Arial" w:hAnsi="Arial" w:cs="Arial"/>
          <w:sz w:val="24"/>
          <w:szCs w:val="24"/>
        </w:rPr>
        <w:t>микроскоп</w:t>
      </w:r>
      <w:r w:rsidR="003138B9">
        <w:rPr>
          <w:rFonts w:ascii="Arial" w:hAnsi="Arial" w:cs="Arial"/>
          <w:sz w:val="24"/>
          <w:szCs w:val="24"/>
        </w:rPr>
        <w:t>а</w:t>
      </w:r>
      <w:r w:rsidRPr="00A04171">
        <w:rPr>
          <w:rFonts w:ascii="Arial" w:hAnsi="Arial" w:cs="Arial"/>
          <w:sz w:val="24"/>
          <w:szCs w:val="24"/>
        </w:rPr>
        <w:t xml:space="preserve"> и </w:t>
      </w:r>
      <w:r w:rsidR="003138B9">
        <w:rPr>
          <w:rFonts w:ascii="Arial" w:hAnsi="Arial" w:cs="Arial"/>
          <w:sz w:val="24"/>
          <w:szCs w:val="24"/>
        </w:rPr>
        <w:t xml:space="preserve">при </w:t>
      </w:r>
      <w:r w:rsidRPr="00A04171">
        <w:rPr>
          <w:rFonts w:ascii="Arial" w:hAnsi="Arial" w:cs="Arial"/>
          <w:sz w:val="24"/>
          <w:szCs w:val="24"/>
        </w:rPr>
        <w:t>наложении круга необходимо основываться на совмещении наибольшего круга с элементом.</w:t>
      </w:r>
    </w:p>
    <w:p w14:paraId="4E1C422A" w14:textId="77777777" w:rsidR="00A04171" w:rsidRPr="00A04171" w:rsidRDefault="004F6888" w:rsidP="00905F3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Если размеры отверстий </w:t>
      </w:r>
      <w:r w:rsidR="00A04171" w:rsidRPr="00A04171">
        <w:rPr>
          <w:rFonts w:ascii="Arial" w:hAnsi="Arial" w:cs="Arial"/>
          <w:sz w:val="24"/>
          <w:szCs w:val="24"/>
        </w:rPr>
        <w:t>мен</w:t>
      </w:r>
      <w:r w:rsidR="003138B9">
        <w:rPr>
          <w:rFonts w:ascii="Arial" w:hAnsi="Arial" w:cs="Arial"/>
          <w:sz w:val="24"/>
          <w:szCs w:val="24"/>
        </w:rPr>
        <w:t>е</w:t>
      </w:r>
      <w:r w:rsidR="00A04171" w:rsidRPr="00A04171">
        <w:rPr>
          <w:rFonts w:ascii="Arial" w:hAnsi="Arial" w:cs="Arial"/>
          <w:sz w:val="24"/>
          <w:szCs w:val="24"/>
        </w:rPr>
        <w:t>е номинальных</w:t>
      </w:r>
      <w:r>
        <w:rPr>
          <w:rFonts w:ascii="Arial" w:hAnsi="Arial" w:cs="Arial"/>
          <w:sz w:val="24"/>
          <w:szCs w:val="24"/>
        </w:rPr>
        <w:t xml:space="preserve">, </w:t>
      </w:r>
      <w:r w:rsidR="00A04171" w:rsidRPr="00A04171">
        <w:rPr>
          <w:rFonts w:ascii="Arial" w:hAnsi="Arial" w:cs="Arial"/>
          <w:sz w:val="24"/>
          <w:szCs w:val="24"/>
        </w:rPr>
        <w:t>сначала необходимо использовать калиброванный штифт с диаметром</w:t>
      </w:r>
      <w:r>
        <w:rPr>
          <w:rFonts w:ascii="Arial" w:hAnsi="Arial" w:cs="Arial"/>
          <w:sz w:val="24"/>
          <w:szCs w:val="24"/>
        </w:rPr>
        <w:t>,</w:t>
      </w:r>
      <w:r w:rsidR="00A04171" w:rsidRPr="00A04171">
        <w:rPr>
          <w:rFonts w:ascii="Arial" w:hAnsi="Arial" w:cs="Arial"/>
          <w:sz w:val="24"/>
          <w:szCs w:val="24"/>
        </w:rPr>
        <w:t xml:space="preserve"> значительно меньшим</w:t>
      </w:r>
      <w:r w:rsidR="003138B9">
        <w:rPr>
          <w:rFonts w:ascii="Arial" w:hAnsi="Arial" w:cs="Arial"/>
          <w:sz w:val="24"/>
          <w:szCs w:val="24"/>
        </w:rPr>
        <w:t>,</w:t>
      </w:r>
      <w:r w:rsidR="00A04171" w:rsidRPr="00A04171">
        <w:rPr>
          <w:rFonts w:ascii="Arial" w:hAnsi="Arial" w:cs="Arial"/>
          <w:sz w:val="24"/>
          <w:szCs w:val="24"/>
        </w:rPr>
        <w:t xml:space="preserve"> чем номинальный размер</w:t>
      </w:r>
      <w:r w:rsidR="003138B9">
        <w:rPr>
          <w:rFonts w:ascii="Arial" w:hAnsi="Arial" w:cs="Arial"/>
          <w:sz w:val="24"/>
          <w:szCs w:val="24"/>
        </w:rPr>
        <w:t>,</w:t>
      </w:r>
      <w:r w:rsidR="00A04171" w:rsidRPr="00A04171">
        <w:rPr>
          <w:rFonts w:ascii="Arial" w:hAnsi="Arial" w:cs="Arial"/>
          <w:sz w:val="24"/>
          <w:szCs w:val="24"/>
        </w:rPr>
        <w:t xml:space="preserve"> и затем последовательно увеличивать диаметр на 0,1 мм.</w:t>
      </w:r>
    </w:p>
    <w:p w14:paraId="2D2332CE" w14:textId="77777777" w:rsidR="00A04171" w:rsidRPr="004F6888" w:rsidRDefault="00704701" w:rsidP="00905F3B">
      <w:pPr>
        <w:spacing w:before="120" w:after="12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F6888">
        <w:rPr>
          <w:rFonts w:ascii="Arial" w:hAnsi="Arial" w:cs="Arial"/>
          <w:b/>
          <w:sz w:val="24"/>
          <w:szCs w:val="24"/>
        </w:rPr>
        <w:t>С.7</w:t>
      </w:r>
      <w:r w:rsidR="00A04171" w:rsidRPr="004F6888">
        <w:rPr>
          <w:rFonts w:ascii="Arial" w:hAnsi="Arial" w:cs="Arial"/>
          <w:b/>
          <w:sz w:val="24"/>
          <w:szCs w:val="24"/>
        </w:rPr>
        <w:t xml:space="preserve"> Ребра для оценки </w:t>
      </w:r>
      <w:r w:rsidR="004B58C4" w:rsidRPr="004F6888">
        <w:rPr>
          <w:rFonts w:ascii="Arial" w:hAnsi="Arial" w:cs="Arial"/>
          <w:b/>
          <w:sz w:val="24"/>
          <w:szCs w:val="24"/>
        </w:rPr>
        <w:t xml:space="preserve">разрешающей </w:t>
      </w:r>
      <w:r w:rsidR="00A04171" w:rsidRPr="004F6888">
        <w:rPr>
          <w:rFonts w:ascii="Arial" w:hAnsi="Arial" w:cs="Arial"/>
          <w:b/>
          <w:sz w:val="24"/>
          <w:szCs w:val="24"/>
        </w:rPr>
        <w:t>способности</w:t>
      </w:r>
    </w:p>
    <w:p w14:paraId="3A60D1BE" w14:textId="77777777" w:rsidR="00A04171" w:rsidRPr="004F6888" w:rsidRDefault="00A04171" w:rsidP="00905F3B">
      <w:pPr>
        <w:spacing w:before="120" w:after="12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F6888">
        <w:rPr>
          <w:rFonts w:ascii="Arial" w:hAnsi="Arial" w:cs="Arial"/>
          <w:b/>
          <w:sz w:val="24"/>
          <w:szCs w:val="24"/>
        </w:rPr>
        <w:t>С.</w:t>
      </w:r>
      <w:r w:rsidR="00954880" w:rsidRPr="004F6888">
        <w:rPr>
          <w:rFonts w:ascii="Arial" w:hAnsi="Arial" w:cs="Arial"/>
          <w:b/>
          <w:sz w:val="24"/>
          <w:szCs w:val="24"/>
        </w:rPr>
        <w:t>7</w:t>
      </w:r>
      <w:r w:rsidRPr="004F6888">
        <w:rPr>
          <w:rFonts w:ascii="Arial" w:hAnsi="Arial" w:cs="Arial"/>
          <w:b/>
          <w:sz w:val="24"/>
          <w:szCs w:val="24"/>
        </w:rPr>
        <w:t>.1 Используемое оборудование</w:t>
      </w:r>
    </w:p>
    <w:p w14:paraId="2F5B35C0" w14:textId="77777777" w:rsidR="00A04171" w:rsidRPr="004F6888" w:rsidRDefault="00A04171" w:rsidP="00905F3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F6888">
        <w:rPr>
          <w:rFonts w:ascii="Arial" w:hAnsi="Arial" w:cs="Arial"/>
          <w:sz w:val="24"/>
          <w:szCs w:val="24"/>
        </w:rPr>
        <w:t>Цифровые штангенциркули с максимально допустимой погрешностью (</w:t>
      </w:r>
      <w:r w:rsidRPr="004F6888">
        <w:rPr>
          <w:rFonts w:ascii="Arial" w:hAnsi="Arial" w:cs="Arial"/>
          <w:sz w:val="24"/>
          <w:szCs w:val="24"/>
          <w:lang w:val="en-US"/>
        </w:rPr>
        <w:t>MPE</w:t>
      </w:r>
      <w:r w:rsidR="00CE0900" w:rsidRPr="004F6888">
        <w:rPr>
          <w:rFonts w:ascii="Arial" w:hAnsi="Arial" w:cs="Arial"/>
          <w:sz w:val="24"/>
          <w:szCs w:val="24"/>
        </w:rPr>
        <w:t>) ≤</w:t>
      </w:r>
      <w:r w:rsidR="004F6888">
        <w:rPr>
          <w:rFonts w:ascii="Arial" w:hAnsi="Arial" w:cs="Arial"/>
          <w:sz w:val="24"/>
          <w:szCs w:val="24"/>
        </w:rPr>
        <w:t xml:space="preserve"> </w:t>
      </w:r>
      <w:r w:rsidR="00CE0900" w:rsidRPr="004F6888">
        <w:rPr>
          <w:rFonts w:ascii="Arial" w:hAnsi="Arial" w:cs="Arial"/>
          <w:sz w:val="24"/>
          <w:szCs w:val="24"/>
        </w:rPr>
        <w:t>0,02 мм.</w:t>
      </w:r>
    </w:p>
    <w:p w14:paraId="5929C46A" w14:textId="77777777" w:rsidR="00A04171" w:rsidRPr="004F6888" w:rsidRDefault="00A04171" w:rsidP="00905F3B">
      <w:pPr>
        <w:spacing w:before="120" w:after="12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F6888">
        <w:rPr>
          <w:rFonts w:ascii="Arial" w:hAnsi="Arial" w:cs="Arial"/>
          <w:b/>
          <w:sz w:val="24"/>
          <w:szCs w:val="24"/>
          <w:lang w:val="en-US"/>
        </w:rPr>
        <w:t>C</w:t>
      </w:r>
      <w:r w:rsidRPr="004F6888">
        <w:rPr>
          <w:rFonts w:ascii="Arial" w:hAnsi="Arial" w:cs="Arial"/>
          <w:b/>
          <w:sz w:val="24"/>
          <w:szCs w:val="24"/>
        </w:rPr>
        <w:t>.</w:t>
      </w:r>
      <w:r w:rsidR="00704701" w:rsidRPr="004F6888">
        <w:rPr>
          <w:rFonts w:ascii="Arial" w:hAnsi="Arial" w:cs="Arial"/>
          <w:b/>
          <w:sz w:val="24"/>
          <w:szCs w:val="24"/>
        </w:rPr>
        <w:t>7</w:t>
      </w:r>
      <w:r w:rsidR="00954880" w:rsidRPr="004F6888">
        <w:rPr>
          <w:rFonts w:ascii="Arial" w:hAnsi="Arial" w:cs="Arial"/>
          <w:b/>
          <w:sz w:val="24"/>
          <w:szCs w:val="24"/>
        </w:rPr>
        <w:t>.2 И</w:t>
      </w:r>
      <w:r w:rsidRPr="004F6888">
        <w:rPr>
          <w:rFonts w:ascii="Arial" w:hAnsi="Arial" w:cs="Arial"/>
          <w:b/>
          <w:sz w:val="24"/>
          <w:szCs w:val="24"/>
        </w:rPr>
        <w:t>нструкции для измерения</w:t>
      </w:r>
    </w:p>
    <w:p w14:paraId="32610328" w14:textId="77777777" w:rsidR="00A04171" w:rsidRPr="00A04171" w:rsidRDefault="00A04171" w:rsidP="00905F3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F6888">
        <w:rPr>
          <w:rFonts w:ascii="Arial" w:hAnsi="Arial" w:cs="Arial"/>
          <w:sz w:val="24"/>
          <w:szCs w:val="24"/>
        </w:rPr>
        <w:t xml:space="preserve">Измеряют каждое ребро </w:t>
      </w:r>
      <w:r w:rsidR="004476B5" w:rsidRPr="004F6888">
        <w:rPr>
          <w:rFonts w:ascii="Arial" w:hAnsi="Arial" w:cs="Arial"/>
          <w:sz w:val="24"/>
          <w:szCs w:val="24"/>
        </w:rPr>
        <w:t>на</w:t>
      </w:r>
      <w:r w:rsidRPr="004F6888">
        <w:rPr>
          <w:rFonts w:ascii="Arial" w:hAnsi="Arial" w:cs="Arial"/>
          <w:sz w:val="24"/>
          <w:szCs w:val="24"/>
        </w:rPr>
        <w:t xml:space="preserve"> трех </w:t>
      </w:r>
      <w:r w:rsidR="004476B5" w:rsidRPr="004F6888">
        <w:rPr>
          <w:rFonts w:ascii="Arial" w:hAnsi="Arial" w:cs="Arial"/>
          <w:sz w:val="24"/>
          <w:szCs w:val="24"/>
        </w:rPr>
        <w:t>участках</w:t>
      </w:r>
      <w:r w:rsidRPr="004F6888">
        <w:rPr>
          <w:rFonts w:ascii="Arial" w:hAnsi="Arial" w:cs="Arial"/>
          <w:sz w:val="24"/>
          <w:szCs w:val="24"/>
        </w:rPr>
        <w:t xml:space="preserve"> по длине ребра</w:t>
      </w:r>
      <w:r w:rsidR="00704701" w:rsidRPr="004F6888">
        <w:rPr>
          <w:rFonts w:ascii="Arial" w:hAnsi="Arial" w:cs="Arial"/>
          <w:sz w:val="24"/>
          <w:szCs w:val="24"/>
        </w:rPr>
        <w:t>. Измеряют центр длины ребра и положения с обеих сторон на расстоянии 1/3 длины ребра от центра</w:t>
      </w:r>
      <w:r w:rsidRPr="004F6888">
        <w:rPr>
          <w:rFonts w:ascii="Arial" w:hAnsi="Arial" w:cs="Arial"/>
          <w:sz w:val="24"/>
          <w:szCs w:val="24"/>
        </w:rPr>
        <w:t>.</w:t>
      </w:r>
    </w:p>
    <w:p w14:paraId="4EC2D78B" w14:textId="77777777" w:rsidR="00A04171" w:rsidRPr="00A04171" w:rsidRDefault="00A04171" w:rsidP="00A04171">
      <w:pPr>
        <w:spacing w:line="36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14:paraId="23D3CA50" w14:textId="77777777" w:rsidR="00A04171" w:rsidRPr="00A04171" w:rsidRDefault="00CE0900" w:rsidP="00A04171">
      <w:pPr>
        <w:spacing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EA9F4F0" wp14:editId="3926946C">
            <wp:extent cx="6064250" cy="2806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03E" w:rsidRPr="00A04171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</w:p>
    <w:p w14:paraId="0F05183C" w14:textId="77777777" w:rsidR="00A04171" w:rsidRPr="0096703E" w:rsidRDefault="00A04171" w:rsidP="0096703E">
      <w:pPr>
        <w:spacing w:line="360" w:lineRule="auto"/>
        <w:ind w:firstLine="284"/>
        <w:jc w:val="center"/>
        <w:rPr>
          <w:rFonts w:ascii="Arial" w:hAnsi="Arial" w:cs="Arial"/>
          <w:sz w:val="24"/>
          <w:szCs w:val="24"/>
        </w:rPr>
      </w:pPr>
      <w:r w:rsidRPr="0096703E">
        <w:rPr>
          <w:rFonts w:ascii="Arial" w:hAnsi="Arial" w:cs="Arial"/>
          <w:sz w:val="24"/>
          <w:szCs w:val="24"/>
        </w:rPr>
        <w:t xml:space="preserve">Рисунок С.4 </w:t>
      </w:r>
      <w:r w:rsidR="004F6888" w:rsidRPr="004F6888">
        <w:rPr>
          <w:rFonts w:ascii="Arial" w:hAnsi="Arial" w:cs="Arial"/>
          <w:sz w:val="24"/>
          <w:szCs w:val="24"/>
        </w:rPr>
        <w:t>—</w:t>
      </w:r>
      <w:r w:rsidRPr="0096703E">
        <w:rPr>
          <w:rFonts w:ascii="Arial" w:hAnsi="Arial" w:cs="Arial"/>
          <w:sz w:val="24"/>
          <w:szCs w:val="24"/>
        </w:rPr>
        <w:t xml:space="preserve"> Измерения, проведенные в трех различных точках по длине каждого ребра</w:t>
      </w:r>
    </w:p>
    <w:p w14:paraId="517F7FFA" w14:textId="77777777" w:rsidR="00A04171" w:rsidRPr="00A04171" w:rsidRDefault="00A04171" w:rsidP="00364018">
      <w:pPr>
        <w:spacing w:before="120" w:after="12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04171">
        <w:rPr>
          <w:rFonts w:ascii="Arial" w:hAnsi="Arial" w:cs="Arial"/>
          <w:b/>
          <w:sz w:val="24"/>
          <w:szCs w:val="24"/>
          <w:lang w:val="en-US"/>
        </w:rPr>
        <w:t>C</w:t>
      </w:r>
      <w:r w:rsidRPr="00A04171">
        <w:rPr>
          <w:rFonts w:ascii="Arial" w:hAnsi="Arial" w:cs="Arial"/>
          <w:b/>
          <w:sz w:val="24"/>
          <w:szCs w:val="24"/>
        </w:rPr>
        <w:t>.</w:t>
      </w:r>
      <w:r w:rsidR="00704701">
        <w:rPr>
          <w:rFonts w:ascii="Arial" w:hAnsi="Arial" w:cs="Arial"/>
          <w:b/>
          <w:sz w:val="24"/>
          <w:szCs w:val="24"/>
        </w:rPr>
        <w:t>7</w:t>
      </w:r>
      <w:r w:rsidRPr="00A04171">
        <w:rPr>
          <w:rFonts w:ascii="Arial" w:hAnsi="Arial" w:cs="Arial"/>
          <w:b/>
          <w:sz w:val="24"/>
          <w:szCs w:val="24"/>
        </w:rPr>
        <w:t>.3 Факторы, которые необходимо принимать во внимание при измерении</w:t>
      </w:r>
    </w:p>
    <w:p w14:paraId="235D6CEB" w14:textId="77777777" w:rsidR="00A04171" w:rsidRPr="00A04171" w:rsidRDefault="00A04171" w:rsidP="0036401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 xml:space="preserve">Структура поверхности влияет на измерение; </w:t>
      </w:r>
      <w:r w:rsidR="004F6888">
        <w:rPr>
          <w:rFonts w:ascii="Arial" w:hAnsi="Arial" w:cs="Arial"/>
          <w:sz w:val="24"/>
          <w:szCs w:val="24"/>
        </w:rPr>
        <w:t xml:space="preserve">в связи с этим </w:t>
      </w:r>
      <w:r w:rsidRPr="00A04171">
        <w:rPr>
          <w:rFonts w:ascii="Arial" w:hAnsi="Arial" w:cs="Arial"/>
          <w:sz w:val="24"/>
          <w:szCs w:val="24"/>
        </w:rPr>
        <w:t>предполагается усреднять значения, чтобы компенсировать это.</w:t>
      </w:r>
    </w:p>
    <w:p w14:paraId="522837B4" w14:textId="77777777" w:rsidR="00A04171" w:rsidRPr="004F6888" w:rsidRDefault="00A04171" w:rsidP="00364018">
      <w:pPr>
        <w:spacing w:before="240" w:after="24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F6888">
        <w:rPr>
          <w:rFonts w:ascii="Arial" w:hAnsi="Arial" w:cs="Arial"/>
          <w:b/>
          <w:sz w:val="24"/>
          <w:szCs w:val="24"/>
          <w:lang w:val="en-US"/>
        </w:rPr>
        <w:t>C</w:t>
      </w:r>
      <w:r w:rsidRPr="004F6888">
        <w:rPr>
          <w:rFonts w:ascii="Arial" w:hAnsi="Arial" w:cs="Arial"/>
          <w:b/>
          <w:sz w:val="24"/>
          <w:szCs w:val="24"/>
        </w:rPr>
        <w:t>.</w:t>
      </w:r>
      <w:r w:rsidR="00704701" w:rsidRPr="004F6888">
        <w:rPr>
          <w:rFonts w:ascii="Arial" w:hAnsi="Arial" w:cs="Arial"/>
          <w:b/>
          <w:sz w:val="24"/>
          <w:szCs w:val="24"/>
        </w:rPr>
        <w:t>8</w:t>
      </w:r>
      <w:r w:rsidRPr="004F6888">
        <w:rPr>
          <w:rFonts w:ascii="Arial" w:hAnsi="Arial" w:cs="Arial"/>
          <w:b/>
          <w:sz w:val="24"/>
          <w:szCs w:val="24"/>
        </w:rPr>
        <w:t xml:space="preserve"> Зазоры для определения </w:t>
      </w:r>
      <w:r w:rsidR="004B58C4" w:rsidRPr="004F6888">
        <w:rPr>
          <w:rFonts w:ascii="Arial" w:hAnsi="Arial" w:cs="Arial"/>
          <w:b/>
          <w:sz w:val="24"/>
          <w:szCs w:val="24"/>
        </w:rPr>
        <w:t xml:space="preserve">разрешающей </w:t>
      </w:r>
      <w:r w:rsidRPr="004F6888">
        <w:rPr>
          <w:rFonts w:ascii="Arial" w:hAnsi="Arial" w:cs="Arial"/>
          <w:b/>
          <w:sz w:val="24"/>
          <w:szCs w:val="24"/>
        </w:rPr>
        <w:t>способности</w:t>
      </w:r>
    </w:p>
    <w:p w14:paraId="6BEDE767" w14:textId="77777777" w:rsidR="00A04171" w:rsidRPr="004F6888" w:rsidRDefault="00A04171" w:rsidP="00364018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F6888">
        <w:rPr>
          <w:rFonts w:ascii="Arial" w:hAnsi="Arial" w:cs="Arial"/>
          <w:b/>
          <w:sz w:val="24"/>
          <w:szCs w:val="24"/>
        </w:rPr>
        <w:lastRenderedPageBreak/>
        <w:t>С.</w:t>
      </w:r>
      <w:r w:rsidR="00704701" w:rsidRPr="004F6888">
        <w:rPr>
          <w:rFonts w:ascii="Arial" w:hAnsi="Arial" w:cs="Arial"/>
          <w:b/>
          <w:sz w:val="24"/>
          <w:szCs w:val="24"/>
        </w:rPr>
        <w:t>8</w:t>
      </w:r>
      <w:r w:rsidRPr="004F6888">
        <w:rPr>
          <w:rFonts w:ascii="Arial" w:hAnsi="Arial" w:cs="Arial"/>
          <w:b/>
          <w:sz w:val="24"/>
          <w:szCs w:val="24"/>
        </w:rPr>
        <w:t>.1 Оборудование для измерения</w:t>
      </w:r>
    </w:p>
    <w:p w14:paraId="20D353A7" w14:textId="77777777" w:rsidR="00B928CF" w:rsidRPr="004F6888" w:rsidRDefault="00B928CF" w:rsidP="00364018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F6888">
        <w:rPr>
          <w:rFonts w:ascii="Arial" w:hAnsi="Arial" w:cs="Arial"/>
          <w:sz w:val="24"/>
          <w:szCs w:val="24"/>
        </w:rPr>
        <w:t>Ширина зазора:</w:t>
      </w:r>
    </w:p>
    <w:p w14:paraId="663D039C" w14:textId="77777777" w:rsidR="00A04171" w:rsidRPr="004F6888" w:rsidRDefault="004F6888" w:rsidP="00364018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A04171" w:rsidRPr="004F6888">
        <w:rPr>
          <w:rFonts w:ascii="Arial" w:hAnsi="Arial" w:cs="Arial"/>
          <w:sz w:val="24"/>
          <w:szCs w:val="24"/>
        </w:rPr>
        <w:t>Набор пластинок для измерения зазоров в диапазоне от 0,05 до 1,0 мм с шагом 0,05 мм.</w:t>
      </w:r>
    </w:p>
    <w:p w14:paraId="4DC05E9F" w14:textId="77777777" w:rsidR="00B928CF" w:rsidRPr="004F6888" w:rsidRDefault="00B928CF" w:rsidP="00364018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F6888">
        <w:rPr>
          <w:rFonts w:ascii="Arial" w:hAnsi="Arial" w:cs="Arial"/>
          <w:sz w:val="24"/>
          <w:szCs w:val="24"/>
        </w:rPr>
        <w:t>Угол наклона:</w:t>
      </w:r>
    </w:p>
    <w:p w14:paraId="67FAE9A1" w14:textId="77777777" w:rsidR="00B928CF" w:rsidRPr="004F6888" w:rsidRDefault="00B928CF" w:rsidP="00364018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F6888">
        <w:rPr>
          <w:rFonts w:ascii="Arial" w:hAnsi="Arial" w:cs="Arial"/>
          <w:sz w:val="24"/>
          <w:szCs w:val="24"/>
        </w:rPr>
        <w:t>- КИМ, 3</w:t>
      </w:r>
      <w:r w:rsidRPr="004F6888">
        <w:rPr>
          <w:rFonts w:ascii="Arial" w:hAnsi="Arial" w:cs="Arial"/>
          <w:sz w:val="24"/>
          <w:szCs w:val="24"/>
          <w:lang w:val="en-US"/>
        </w:rPr>
        <w:t>D</w:t>
      </w:r>
      <w:r w:rsidRPr="004F6888">
        <w:rPr>
          <w:rFonts w:ascii="Arial" w:hAnsi="Arial" w:cs="Arial"/>
          <w:sz w:val="24"/>
          <w:szCs w:val="24"/>
        </w:rPr>
        <w:t xml:space="preserve"> сканер, или эквивалентное оборудование.</w:t>
      </w:r>
    </w:p>
    <w:p w14:paraId="1FE1A699" w14:textId="77777777" w:rsidR="00A04171" w:rsidRPr="004F6888" w:rsidRDefault="00A04171" w:rsidP="00364018">
      <w:pPr>
        <w:spacing w:before="120" w:after="12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F6888">
        <w:rPr>
          <w:rFonts w:ascii="Arial" w:hAnsi="Arial" w:cs="Arial"/>
          <w:b/>
          <w:sz w:val="24"/>
          <w:szCs w:val="24"/>
        </w:rPr>
        <w:t>С.</w:t>
      </w:r>
      <w:r w:rsidR="00B928CF" w:rsidRPr="004F6888">
        <w:rPr>
          <w:rFonts w:ascii="Arial" w:hAnsi="Arial" w:cs="Arial"/>
          <w:b/>
          <w:sz w:val="24"/>
          <w:szCs w:val="24"/>
        </w:rPr>
        <w:t>8</w:t>
      </w:r>
      <w:r w:rsidRPr="004F6888">
        <w:rPr>
          <w:rFonts w:ascii="Arial" w:hAnsi="Arial" w:cs="Arial"/>
          <w:b/>
          <w:sz w:val="24"/>
          <w:szCs w:val="24"/>
        </w:rPr>
        <w:t>.2 Инструкции для измерения</w:t>
      </w:r>
    </w:p>
    <w:p w14:paraId="2EC0FEA5" w14:textId="77777777" w:rsidR="00B928CF" w:rsidRPr="004F6888" w:rsidRDefault="00B928CF" w:rsidP="00364018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F6888">
        <w:rPr>
          <w:rFonts w:ascii="Arial" w:hAnsi="Arial" w:cs="Arial"/>
          <w:sz w:val="24"/>
          <w:szCs w:val="24"/>
        </w:rPr>
        <w:t>Ширина зазора:</w:t>
      </w:r>
    </w:p>
    <w:p w14:paraId="3CF5C939" w14:textId="77777777" w:rsidR="00A04171" w:rsidRPr="00A04171" w:rsidRDefault="00A04171" w:rsidP="0036401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F6888">
        <w:rPr>
          <w:rFonts w:ascii="Arial" w:hAnsi="Arial" w:cs="Arial"/>
          <w:sz w:val="24"/>
          <w:szCs w:val="24"/>
        </w:rPr>
        <w:t>Начинают с пластинки шириной на</w:t>
      </w:r>
      <w:r w:rsidRPr="00A04171">
        <w:rPr>
          <w:rFonts w:ascii="Arial" w:hAnsi="Arial" w:cs="Arial"/>
          <w:sz w:val="24"/>
          <w:szCs w:val="24"/>
        </w:rPr>
        <w:t xml:space="preserve"> 0,5 мм мен</w:t>
      </w:r>
      <w:r w:rsidR="00CE0900">
        <w:rPr>
          <w:rFonts w:ascii="Arial" w:hAnsi="Arial" w:cs="Arial"/>
          <w:sz w:val="24"/>
          <w:szCs w:val="24"/>
        </w:rPr>
        <w:t>е</w:t>
      </w:r>
      <w:r w:rsidRPr="00A04171">
        <w:rPr>
          <w:rFonts w:ascii="Arial" w:hAnsi="Arial" w:cs="Arial"/>
          <w:sz w:val="24"/>
          <w:szCs w:val="24"/>
        </w:rPr>
        <w:t>е</w:t>
      </w:r>
      <w:r w:rsidR="00CE0900">
        <w:rPr>
          <w:rFonts w:ascii="Arial" w:hAnsi="Arial" w:cs="Arial"/>
          <w:sz w:val="24"/>
          <w:szCs w:val="24"/>
        </w:rPr>
        <w:t>,</w:t>
      </w:r>
      <w:r w:rsidRPr="00A04171">
        <w:rPr>
          <w:rFonts w:ascii="Arial" w:hAnsi="Arial" w:cs="Arial"/>
          <w:sz w:val="24"/>
          <w:szCs w:val="24"/>
        </w:rPr>
        <w:t xml:space="preserve"> чем номинальная ширина зазора (начинают с 0,5 мм, если это невыполнимо).</w:t>
      </w:r>
    </w:p>
    <w:p w14:paraId="3C355BE9" w14:textId="77777777" w:rsidR="00A04171" w:rsidRPr="00A04171" w:rsidRDefault="00A04171" w:rsidP="0036401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>Если пластинка проходит без затруднения на всю глубину зазора, переходят к следующей пластинке шириной бол</w:t>
      </w:r>
      <w:r w:rsidR="00CE0900">
        <w:rPr>
          <w:rFonts w:ascii="Arial" w:hAnsi="Arial" w:cs="Arial"/>
          <w:sz w:val="24"/>
          <w:szCs w:val="24"/>
        </w:rPr>
        <w:t>е</w:t>
      </w:r>
      <w:r w:rsidRPr="00A04171">
        <w:rPr>
          <w:rFonts w:ascii="Arial" w:hAnsi="Arial" w:cs="Arial"/>
          <w:sz w:val="24"/>
          <w:szCs w:val="24"/>
        </w:rPr>
        <w:t>е на 0,1 мм.</w:t>
      </w:r>
    </w:p>
    <w:p w14:paraId="6613C911" w14:textId="77777777" w:rsidR="00A04171" w:rsidRPr="00A04171" w:rsidRDefault="00A04171" w:rsidP="0036401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>Находят максимальную ширину пластинки, которая входит в зазор до конца без затруднений и записывают результат.</w:t>
      </w:r>
    </w:p>
    <w:p w14:paraId="20157FB3" w14:textId="77777777" w:rsidR="00A04171" w:rsidRDefault="00A04171" w:rsidP="0036401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>Если ни одна из пластинок не входит в зазор без использования силы, зазор считают неудавшимся (несформированным)</w:t>
      </w:r>
      <w:r w:rsidR="00CE0900">
        <w:rPr>
          <w:rFonts w:ascii="Arial" w:hAnsi="Arial" w:cs="Arial"/>
          <w:sz w:val="24"/>
          <w:szCs w:val="24"/>
        </w:rPr>
        <w:t>.</w:t>
      </w:r>
    </w:p>
    <w:p w14:paraId="73D0A66E" w14:textId="77777777" w:rsidR="00B928CF" w:rsidRPr="004F6888" w:rsidRDefault="00B928CF" w:rsidP="004F688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F6888">
        <w:rPr>
          <w:rFonts w:ascii="Arial" w:hAnsi="Arial" w:cs="Arial"/>
          <w:sz w:val="24"/>
          <w:szCs w:val="24"/>
        </w:rPr>
        <w:t>Угол наклона:</w:t>
      </w:r>
    </w:p>
    <w:p w14:paraId="268DB0D7" w14:textId="77777777" w:rsidR="00B928CF" w:rsidRPr="00A04171" w:rsidRDefault="004F6888" w:rsidP="004F688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о</w:t>
      </w:r>
      <w:r w:rsidR="00B928CF" w:rsidRPr="004F6888">
        <w:rPr>
          <w:rFonts w:ascii="Arial" w:hAnsi="Arial" w:cs="Arial"/>
          <w:sz w:val="24"/>
          <w:szCs w:val="24"/>
        </w:rPr>
        <w:t>предел</w:t>
      </w:r>
      <w:r>
        <w:rPr>
          <w:rFonts w:ascii="Arial" w:hAnsi="Arial" w:cs="Arial"/>
          <w:sz w:val="24"/>
          <w:szCs w:val="24"/>
        </w:rPr>
        <w:t>яют</w:t>
      </w:r>
      <w:r w:rsidR="00B928CF" w:rsidRPr="004F6888">
        <w:rPr>
          <w:rFonts w:ascii="Arial" w:hAnsi="Arial" w:cs="Arial"/>
          <w:sz w:val="24"/>
          <w:szCs w:val="24"/>
        </w:rPr>
        <w:t xml:space="preserve"> угол поверхности рычага относительно базовой поверхности </w:t>
      </w:r>
      <w:r w:rsidR="00B928CF" w:rsidRPr="004F6888">
        <w:rPr>
          <w:rFonts w:ascii="Times New Roman" w:hAnsi="Times New Roman" w:cs="Times New Roman"/>
          <w:i/>
          <w:sz w:val="27"/>
          <w:szCs w:val="27"/>
        </w:rPr>
        <w:t>A</w:t>
      </w:r>
      <w:r w:rsidR="00B928CF" w:rsidRPr="004F6888">
        <w:rPr>
          <w:rFonts w:ascii="Arial" w:hAnsi="Arial" w:cs="Arial"/>
          <w:sz w:val="24"/>
          <w:szCs w:val="24"/>
        </w:rPr>
        <w:t>.</w:t>
      </w:r>
    </w:p>
    <w:p w14:paraId="24C5EAB8" w14:textId="77777777" w:rsidR="00A04171" w:rsidRPr="004F6888" w:rsidRDefault="00A04171" w:rsidP="00364018">
      <w:pPr>
        <w:spacing w:before="120" w:after="12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F6888">
        <w:rPr>
          <w:rFonts w:ascii="Arial" w:hAnsi="Arial" w:cs="Arial"/>
          <w:b/>
          <w:sz w:val="24"/>
          <w:szCs w:val="24"/>
        </w:rPr>
        <w:t>С.</w:t>
      </w:r>
      <w:r w:rsidR="00B928CF" w:rsidRPr="004F6888">
        <w:rPr>
          <w:rFonts w:ascii="Arial" w:hAnsi="Arial" w:cs="Arial"/>
          <w:b/>
          <w:sz w:val="24"/>
          <w:szCs w:val="24"/>
        </w:rPr>
        <w:t>8</w:t>
      </w:r>
      <w:r w:rsidRPr="004F6888">
        <w:rPr>
          <w:rFonts w:ascii="Arial" w:hAnsi="Arial" w:cs="Arial"/>
          <w:b/>
          <w:sz w:val="24"/>
          <w:szCs w:val="24"/>
        </w:rPr>
        <w:t>.3 Факторы, которые необходимо принимать во внимание при измерении</w:t>
      </w:r>
    </w:p>
    <w:p w14:paraId="57CA5AAD" w14:textId="77777777" w:rsidR="00B928CF" w:rsidRPr="004F6888" w:rsidRDefault="00B928CF" w:rsidP="004F688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F6888">
        <w:rPr>
          <w:rFonts w:ascii="Arial" w:hAnsi="Arial" w:cs="Arial"/>
          <w:sz w:val="24"/>
          <w:szCs w:val="24"/>
        </w:rPr>
        <w:t>Ширина зазора:</w:t>
      </w:r>
    </w:p>
    <w:p w14:paraId="090583C8" w14:textId="77777777" w:rsidR="00A04171" w:rsidRPr="004F6888" w:rsidRDefault="004F6888" w:rsidP="004F688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A04171" w:rsidRPr="004F6888">
        <w:rPr>
          <w:rFonts w:ascii="Arial" w:hAnsi="Arial" w:cs="Arial"/>
          <w:sz w:val="24"/>
          <w:szCs w:val="24"/>
        </w:rPr>
        <w:t>Зазоры сужаются к концу</w:t>
      </w:r>
      <w:r w:rsidR="00CE0900" w:rsidRPr="004F6888">
        <w:rPr>
          <w:rFonts w:ascii="Arial" w:hAnsi="Arial" w:cs="Arial"/>
          <w:sz w:val="24"/>
          <w:szCs w:val="24"/>
        </w:rPr>
        <w:t>,</w:t>
      </w:r>
      <w:r w:rsidR="00A04171" w:rsidRPr="004F6888">
        <w:rPr>
          <w:rFonts w:ascii="Arial" w:hAnsi="Arial" w:cs="Arial"/>
          <w:sz w:val="24"/>
          <w:szCs w:val="24"/>
        </w:rPr>
        <w:t xml:space="preserve"> и калиброванные пластинки должн</w:t>
      </w:r>
      <w:r w:rsidR="00CE0900" w:rsidRPr="004F6888">
        <w:rPr>
          <w:rFonts w:ascii="Arial" w:hAnsi="Arial" w:cs="Arial"/>
          <w:sz w:val="24"/>
          <w:szCs w:val="24"/>
        </w:rPr>
        <w:t>ы</w:t>
      </w:r>
      <w:r>
        <w:rPr>
          <w:rFonts w:ascii="Arial" w:hAnsi="Arial" w:cs="Arial"/>
          <w:sz w:val="24"/>
          <w:szCs w:val="24"/>
        </w:rPr>
        <w:t xml:space="preserve"> проходить до конца без усилий;</w:t>
      </w:r>
    </w:p>
    <w:p w14:paraId="339D3678" w14:textId="77777777" w:rsidR="00A04171" w:rsidRPr="004F6888" w:rsidRDefault="004F6888" w:rsidP="004F688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если размеры з</w:t>
      </w:r>
      <w:r w:rsidR="00CE0900" w:rsidRPr="004F6888">
        <w:rPr>
          <w:rFonts w:ascii="Arial" w:hAnsi="Arial" w:cs="Arial"/>
          <w:sz w:val="24"/>
          <w:szCs w:val="24"/>
        </w:rPr>
        <w:t>азор</w:t>
      </w:r>
      <w:r>
        <w:rPr>
          <w:rFonts w:ascii="Arial" w:hAnsi="Arial" w:cs="Arial"/>
          <w:sz w:val="24"/>
          <w:szCs w:val="24"/>
        </w:rPr>
        <w:t>ов</w:t>
      </w:r>
      <w:r w:rsidR="00CE0900" w:rsidRPr="004F6888">
        <w:rPr>
          <w:rFonts w:ascii="Arial" w:hAnsi="Arial" w:cs="Arial"/>
          <w:sz w:val="24"/>
          <w:szCs w:val="24"/>
        </w:rPr>
        <w:t xml:space="preserve"> мене</w:t>
      </w:r>
      <w:r w:rsidR="00A04171" w:rsidRPr="004F6888">
        <w:rPr>
          <w:rFonts w:ascii="Arial" w:hAnsi="Arial" w:cs="Arial"/>
          <w:sz w:val="24"/>
          <w:szCs w:val="24"/>
        </w:rPr>
        <w:t>е</w:t>
      </w:r>
      <w:r>
        <w:rPr>
          <w:rFonts w:ascii="Arial" w:hAnsi="Arial" w:cs="Arial"/>
          <w:sz w:val="24"/>
          <w:szCs w:val="24"/>
        </w:rPr>
        <w:t xml:space="preserve"> </w:t>
      </w:r>
      <w:r w:rsidR="00A04171" w:rsidRPr="004F6888">
        <w:rPr>
          <w:rFonts w:ascii="Arial" w:hAnsi="Arial" w:cs="Arial"/>
          <w:sz w:val="24"/>
          <w:szCs w:val="24"/>
        </w:rPr>
        <w:t>номинальны</w:t>
      </w:r>
      <w:r>
        <w:rPr>
          <w:rFonts w:ascii="Arial" w:hAnsi="Arial" w:cs="Arial"/>
          <w:sz w:val="24"/>
          <w:szCs w:val="24"/>
        </w:rPr>
        <w:t>х, сначала</w:t>
      </w:r>
      <w:r w:rsidR="00A04171" w:rsidRPr="004F6888">
        <w:rPr>
          <w:rFonts w:ascii="Arial" w:hAnsi="Arial" w:cs="Arial"/>
          <w:sz w:val="24"/>
          <w:szCs w:val="24"/>
        </w:rPr>
        <w:t xml:space="preserve"> необходимо использовать калиброванную пластинку с толщиной</w:t>
      </w:r>
      <w:r w:rsidR="00CE0900" w:rsidRPr="004F6888">
        <w:rPr>
          <w:rFonts w:ascii="Arial" w:hAnsi="Arial" w:cs="Arial"/>
          <w:sz w:val="24"/>
          <w:szCs w:val="24"/>
        </w:rPr>
        <w:t>,</w:t>
      </w:r>
      <w:r w:rsidR="00A04171" w:rsidRPr="004F6888">
        <w:rPr>
          <w:rFonts w:ascii="Arial" w:hAnsi="Arial" w:cs="Arial"/>
          <w:sz w:val="24"/>
          <w:szCs w:val="24"/>
        </w:rPr>
        <w:t xml:space="preserve"> значительно меньшей</w:t>
      </w:r>
      <w:r w:rsidR="00CE0900" w:rsidRPr="004F6888">
        <w:rPr>
          <w:rFonts w:ascii="Arial" w:hAnsi="Arial" w:cs="Arial"/>
          <w:sz w:val="24"/>
          <w:szCs w:val="24"/>
        </w:rPr>
        <w:t>,</w:t>
      </w:r>
      <w:r w:rsidR="00A04171" w:rsidRPr="004F6888">
        <w:rPr>
          <w:rFonts w:ascii="Arial" w:hAnsi="Arial" w:cs="Arial"/>
          <w:sz w:val="24"/>
          <w:szCs w:val="24"/>
        </w:rPr>
        <w:t xml:space="preserve"> чем номинальная ширина зазора</w:t>
      </w:r>
      <w:r w:rsidR="00CE0900" w:rsidRPr="004F6888">
        <w:rPr>
          <w:rFonts w:ascii="Arial" w:hAnsi="Arial" w:cs="Arial"/>
          <w:sz w:val="24"/>
          <w:szCs w:val="24"/>
        </w:rPr>
        <w:t>,</w:t>
      </w:r>
      <w:r w:rsidR="00A04171" w:rsidRPr="004F6888">
        <w:rPr>
          <w:rFonts w:ascii="Arial" w:hAnsi="Arial" w:cs="Arial"/>
          <w:sz w:val="24"/>
          <w:szCs w:val="24"/>
        </w:rPr>
        <w:t xml:space="preserve"> и затем последовательно увеличивать толщину пластинки на 0,05 мм.</w:t>
      </w:r>
    </w:p>
    <w:p w14:paraId="313F76E1" w14:textId="77777777" w:rsidR="00B928CF" w:rsidRPr="004F6888" w:rsidRDefault="00B928CF" w:rsidP="004F688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F6888">
        <w:rPr>
          <w:rFonts w:ascii="Arial" w:hAnsi="Arial" w:cs="Arial"/>
          <w:sz w:val="24"/>
          <w:szCs w:val="24"/>
        </w:rPr>
        <w:t>Угол наклона:</w:t>
      </w:r>
    </w:p>
    <w:p w14:paraId="6AC0750B" w14:textId="77777777" w:rsidR="00B928CF" w:rsidRPr="004F6888" w:rsidRDefault="004F6888" w:rsidP="0036401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F6888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к</w:t>
      </w:r>
      <w:r w:rsidR="00B928CF" w:rsidRPr="004F6888">
        <w:rPr>
          <w:rFonts w:ascii="Arial" w:hAnsi="Arial" w:cs="Arial"/>
          <w:sz w:val="24"/>
          <w:szCs w:val="24"/>
        </w:rPr>
        <w:t xml:space="preserve">рай выступа, как показано на рисунке С.1, дает отклонения в результатах измерений, если измерения проводятся от края. Положения должны сохраняться </w:t>
      </w:r>
      <w:r w:rsidR="00B928CF" w:rsidRPr="004F6888">
        <w:rPr>
          <w:rFonts w:ascii="Arial" w:hAnsi="Arial" w:cs="Arial"/>
          <w:sz w:val="24"/>
          <w:szCs w:val="24"/>
        </w:rPr>
        <w:lastRenderedPageBreak/>
        <w:t>одинаковыми на протяжении всей процедуры измерения, а локализованных элементов, таких как край кромки, следует избегать, когда это возможно, во время измерения.</w:t>
      </w:r>
    </w:p>
    <w:p w14:paraId="745728FE" w14:textId="77777777" w:rsidR="00A04171" w:rsidRPr="0096703E" w:rsidRDefault="00A04171" w:rsidP="00364018">
      <w:pPr>
        <w:spacing w:before="240" w:after="24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B928CF">
        <w:rPr>
          <w:rFonts w:ascii="Arial" w:hAnsi="Arial" w:cs="Arial"/>
          <w:b/>
          <w:sz w:val="24"/>
          <w:szCs w:val="24"/>
        </w:rPr>
        <w:t>С.</w:t>
      </w:r>
      <w:r w:rsidR="00B928CF">
        <w:rPr>
          <w:rFonts w:ascii="Arial" w:hAnsi="Arial" w:cs="Arial"/>
          <w:b/>
          <w:sz w:val="24"/>
          <w:szCs w:val="24"/>
        </w:rPr>
        <w:t>9</w:t>
      </w:r>
      <w:r w:rsidRPr="00B928CF">
        <w:rPr>
          <w:rFonts w:ascii="Arial" w:hAnsi="Arial" w:cs="Arial"/>
          <w:b/>
          <w:sz w:val="24"/>
          <w:szCs w:val="24"/>
        </w:rPr>
        <w:t xml:space="preserve"> Структура поверхности</w:t>
      </w:r>
    </w:p>
    <w:p w14:paraId="4ECC9E18" w14:textId="77777777" w:rsidR="00A04171" w:rsidRPr="0096703E" w:rsidRDefault="00A8616A" w:rsidP="00364018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С.9</w:t>
      </w:r>
      <w:r w:rsidR="00A04171" w:rsidRPr="0096703E">
        <w:rPr>
          <w:rFonts w:ascii="Arial" w:hAnsi="Arial" w:cs="Arial"/>
          <w:b/>
          <w:sz w:val="24"/>
          <w:szCs w:val="24"/>
        </w:rPr>
        <w:t>.1 Оборудование для измерения</w:t>
      </w:r>
    </w:p>
    <w:p w14:paraId="1AD9E872" w14:textId="77777777" w:rsidR="00A04171" w:rsidRPr="00A04171" w:rsidRDefault="003F4947" w:rsidP="0036401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94583">
        <w:rPr>
          <w:rFonts w:ascii="Arial" w:hAnsi="Arial" w:cs="Arial"/>
          <w:sz w:val="24"/>
          <w:szCs w:val="24"/>
        </w:rPr>
        <w:t>И</w:t>
      </w:r>
      <w:r w:rsidR="00A04171" w:rsidRPr="00194583">
        <w:rPr>
          <w:rFonts w:ascii="Arial" w:hAnsi="Arial" w:cs="Arial"/>
          <w:sz w:val="24"/>
          <w:szCs w:val="24"/>
        </w:rPr>
        <w:t xml:space="preserve">змерительный щуп или </w:t>
      </w:r>
      <w:r w:rsidR="0096703E" w:rsidRPr="00194583">
        <w:rPr>
          <w:rFonts w:ascii="Arial" w:hAnsi="Arial" w:cs="Arial"/>
          <w:sz w:val="24"/>
          <w:szCs w:val="24"/>
        </w:rPr>
        <w:t xml:space="preserve">оборудование для </w:t>
      </w:r>
      <w:r w:rsidR="00A04171" w:rsidRPr="00194583">
        <w:rPr>
          <w:rFonts w:ascii="Arial" w:hAnsi="Arial" w:cs="Arial"/>
          <w:sz w:val="24"/>
          <w:szCs w:val="24"/>
        </w:rPr>
        <w:t>оптическ</w:t>
      </w:r>
      <w:r w:rsidR="0096703E" w:rsidRPr="00194583">
        <w:rPr>
          <w:rFonts w:ascii="Arial" w:hAnsi="Arial" w:cs="Arial"/>
          <w:sz w:val="24"/>
          <w:szCs w:val="24"/>
        </w:rPr>
        <w:t>ого</w:t>
      </w:r>
      <w:r w:rsidR="00A04171" w:rsidRPr="00194583">
        <w:rPr>
          <w:rFonts w:ascii="Arial" w:hAnsi="Arial" w:cs="Arial"/>
          <w:sz w:val="24"/>
          <w:szCs w:val="24"/>
        </w:rPr>
        <w:t xml:space="preserve"> метод</w:t>
      </w:r>
      <w:r w:rsidR="0096703E" w:rsidRPr="00194583">
        <w:rPr>
          <w:rFonts w:ascii="Arial" w:hAnsi="Arial" w:cs="Arial"/>
          <w:sz w:val="24"/>
          <w:szCs w:val="24"/>
        </w:rPr>
        <w:t>а</w:t>
      </w:r>
      <w:r w:rsidR="00A04171" w:rsidRPr="00194583">
        <w:rPr>
          <w:rFonts w:ascii="Arial" w:hAnsi="Arial" w:cs="Arial"/>
          <w:sz w:val="24"/>
          <w:szCs w:val="24"/>
        </w:rPr>
        <w:t xml:space="preserve"> измерения структур</w:t>
      </w:r>
      <w:r w:rsidR="0096703E" w:rsidRPr="00194583">
        <w:rPr>
          <w:rFonts w:ascii="Arial" w:hAnsi="Arial" w:cs="Arial"/>
          <w:sz w:val="24"/>
          <w:szCs w:val="24"/>
        </w:rPr>
        <w:t>ы</w:t>
      </w:r>
      <w:r w:rsidR="00A04171" w:rsidRPr="00194583">
        <w:rPr>
          <w:rFonts w:ascii="Arial" w:hAnsi="Arial" w:cs="Arial"/>
          <w:sz w:val="24"/>
          <w:szCs w:val="24"/>
        </w:rPr>
        <w:t xml:space="preserve"> поверхности в соответствии с </w:t>
      </w:r>
      <w:r w:rsidR="00CE0900" w:rsidRPr="00194583">
        <w:rPr>
          <w:rFonts w:ascii="Arial" w:hAnsi="Arial" w:cs="Arial"/>
          <w:sz w:val="24"/>
          <w:szCs w:val="24"/>
        </w:rPr>
        <w:t>ИСО</w:t>
      </w:r>
      <w:r w:rsidR="00A04171" w:rsidRPr="00194583">
        <w:rPr>
          <w:rFonts w:ascii="Arial" w:hAnsi="Arial" w:cs="Arial"/>
          <w:sz w:val="24"/>
          <w:szCs w:val="24"/>
        </w:rPr>
        <w:t> 2</w:t>
      </w:r>
      <w:r w:rsidR="00B928CF" w:rsidRPr="00194583">
        <w:rPr>
          <w:rFonts w:ascii="Arial" w:hAnsi="Arial" w:cs="Arial"/>
          <w:sz w:val="24"/>
          <w:szCs w:val="24"/>
        </w:rPr>
        <w:t xml:space="preserve">1920-2 или </w:t>
      </w:r>
      <w:r w:rsidR="00B928CF" w:rsidRPr="00194583">
        <w:rPr>
          <w:rFonts w:ascii="Arial" w:hAnsi="Arial" w:cs="Arial"/>
          <w:sz w:val="24"/>
          <w:szCs w:val="24"/>
          <w:lang w:val="en-US"/>
        </w:rPr>
        <w:t>ACME</w:t>
      </w:r>
      <w:r w:rsidR="00B928CF" w:rsidRPr="00194583">
        <w:rPr>
          <w:rFonts w:ascii="Arial" w:hAnsi="Arial" w:cs="Arial"/>
          <w:sz w:val="24"/>
          <w:szCs w:val="24"/>
        </w:rPr>
        <w:t xml:space="preserve"> </w:t>
      </w:r>
      <w:r w:rsidR="00B928CF" w:rsidRPr="00194583">
        <w:rPr>
          <w:rFonts w:ascii="Arial" w:hAnsi="Arial" w:cs="Arial"/>
          <w:sz w:val="24"/>
          <w:szCs w:val="24"/>
          <w:lang w:val="en-US"/>
        </w:rPr>
        <w:t>B</w:t>
      </w:r>
      <w:r w:rsidR="00B928CF" w:rsidRPr="00194583">
        <w:rPr>
          <w:rFonts w:ascii="Arial" w:hAnsi="Arial" w:cs="Arial"/>
          <w:sz w:val="24"/>
          <w:szCs w:val="24"/>
        </w:rPr>
        <w:t>46</w:t>
      </w:r>
      <w:r w:rsidR="00A04171" w:rsidRPr="00194583">
        <w:rPr>
          <w:rFonts w:ascii="Arial" w:hAnsi="Arial" w:cs="Arial"/>
          <w:sz w:val="24"/>
          <w:szCs w:val="24"/>
        </w:rPr>
        <w:t>.</w:t>
      </w:r>
      <w:r w:rsidR="00B928CF" w:rsidRPr="00194583">
        <w:rPr>
          <w:rFonts w:ascii="Arial" w:hAnsi="Arial" w:cs="Arial"/>
          <w:sz w:val="24"/>
          <w:szCs w:val="24"/>
        </w:rPr>
        <w:t>1.</w:t>
      </w:r>
    </w:p>
    <w:p w14:paraId="34B71C34" w14:textId="77777777" w:rsidR="00A04171" w:rsidRPr="00A04171" w:rsidRDefault="003F4947" w:rsidP="0036401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</w:t>
      </w:r>
      <w:r w:rsidR="00A04171" w:rsidRPr="00A04171">
        <w:rPr>
          <w:rFonts w:ascii="Arial" w:hAnsi="Arial" w:cs="Arial"/>
          <w:sz w:val="24"/>
          <w:szCs w:val="24"/>
        </w:rPr>
        <w:t>ля удобства, скорости и точности измерения при частом использовании пользователи документа могут построить стандартную раму для крепления образцов (</w:t>
      </w:r>
      <w:r>
        <w:rPr>
          <w:rFonts w:ascii="Arial" w:hAnsi="Arial" w:cs="Arial"/>
          <w:sz w:val="24"/>
          <w:szCs w:val="24"/>
        </w:rPr>
        <w:t>обычно</w:t>
      </w:r>
      <w:r w:rsidR="00A04171" w:rsidRPr="00A04171">
        <w:rPr>
          <w:rFonts w:ascii="Arial" w:hAnsi="Arial" w:cs="Arial"/>
          <w:sz w:val="24"/>
          <w:szCs w:val="24"/>
        </w:rPr>
        <w:t xml:space="preserve"> </w:t>
      </w:r>
      <w:r w:rsidR="00194583">
        <w:rPr>
          <w:rFonts w:ascii="Arial" w:hAnsi="Arial" w:cs="Arial"/>
          <w:sz w:val="24"/>
          <w:szCs w:val="24"/>
        </w:rPr>
        <w:t>применяют плоскую раму</w:t>
      </w:r>
      <w:r w:rsidR="00A04171" w:rsidRPr="00A04171">
        <w:rPr>
          <w:rFonts w:ascii="Arial" w:hAnsi="Arial" w:cs="Arial"/>
          <w:sz w:val="24"/>
          <w:szCs w:val="24"/>
        </w:rPr>
        <w:t xml:space="preserve"> с решеткой для жесткого закрепления нескольких образцов в правильной ориентации).</w:t>
      </w:r>
    </w:p>
    <w:p w14:paraId="6FC1D8F8" w14:textId="77777777" w:rsidR="00194583" w:rsidRDefault="00194583" w:rsidP="00364018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7AAD9960" w14:textId="77777777" w:rsidR="00A04171" w:rsidRPr="0096703E" w:rsidRDefault="00A8616A" w:rsidP="00364018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С.9</w:t>
      </w:r>
      <w:r w:rsidR="00A04171" w:rsidRPr="0096703E">
        <w:rPr>
          <w:rFonts w:ascii="Arial" w:hAnsi="Arial" w:cs="Arial"/>
          <w:b/>
          <w:sz w:val="24"/>
          <w:szCs w:val="24"/>
        </w:rPr>
        <w:t>.2 Инструкции для измерения</w:t>
      </w:r>
    </w:p>
    <w:p w14:paraId="70E1FEAB" w14:textId="77777777" w:rsidR="00A04171" w:rsidRPr="00194583" w:rsidRDefault="00A04171" w:rsidP="0036401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 xml:space="preserve">Измеряют при помощи щупа или оптического профилометра значения </w:t>
      </w:r>
      <w:r w:rsidRPr="00194583">
        <w:rPr>
          <w:rFonts w:ascii="Times New Roman" w:hAnsi="Times New Roman" w:cs="Times New Roman"/>
          <w:i/>
          <w:sz w:val="27"/>
          <w:szCs w:val="27"/>
          <w:lang w:val="en-US"/>
        </w:rPr>
        <w:t>Ra</w:t>
      </w:r>
      <w:r w:rsidRPr="00194583">
        <w:rPr>
          <w:rFonts w:ascii="Arial" w:hAnsi="Arial" w:cs="Arial"/>
          <w:sz w:val="24"/>
          <w:szCs w:val="24"/>
        </w:rPr>
        <w:t xml:space="preserve">, </w:t>
      </w:r>
      <w:r w:rsidRPr="00194583">
        <w:rPr>
          <w:rFonts w:ascii="Times New Roman" w:hAnsi="Times New Roman" w:cs="Times New Roman"/>
          <w:i/>
          <w:sz w:val="27"/>
          <w:szCs w:val="27"/>
          <w:lang w:val="en-US"/>
        </w:rPr>
        <w:t>Rz</w:t>
      </w:r>
      <w:r w:rsidRPr="00194583">
        <w:rPr>
          <w:rFonts w:ascii="Arial" w:hAnsi="Arial" w:cs="Arial"/>
          <w:i/>
          <w:sz w:val="24"/>
          <w:szCs w:val="24"/>
        </w:rPr>
        <w:t>,</w:t>
      </w:r>
      <w:r w:rsidR="00A8616A" w:rsidRPr="00194583">
        <w:rPr>
          <w:rFonts w:ascii="Arial" w:hAnsi="Arial" w:cs="Arial"/>
          <w:i/>
          <w:sz w:val="24"/>
          <w:szCs w:val="24"/>
        </w:rPr>
        <w:t xml:space="preserve"> </w:t>
      </w:r>
      <w:r w:rsidR="00A8616A" w:rsidRPr="00194583">
        <w:rPr>
          <w:rFonts w:ascii="Times New Roman" w:hAnsi="Times New Roman" w:cs="Times New Roman"/>
          <w:i/>
          <w:sz w:val="27"/>
          <w:szCs w:val="27"/>
          <w:lang w:val="en-US"/>
        </w:rPr>
        <w:t>R</w:t>
      </w:r>
      <w:r w:rsidR="00A8616A" w:rsidRPr="00194583">
        <w:rPr>
          <w:rFonts w:ascii="Times New Roman" w:hAnsi="Times New Roman" w:cs="Times New Roman"/>
          <w:i/>
          <w:sz w:val="27"/>
          <w:szCs w:val="27"/>
          <w:vertAlign w:val="subscript"/>
          <w:lang w:val="en-US"/>
        </w:rPr>
        <w:t>ku</w:t>
      </w:r>
      <w:r w:rsidR="00A8616A" w:rsidRPr="00194583">
        <w:rPr>
          <w:rFonts w:ascii="Arial" w:hAnsi="Arial" w:cs="Arial"/>
          <w:i/>
          <w:sz w:val="24"/>
          <w:szCs w:val="24"/>
        </w:rPr>
        <w:t>,</w:t>
      </w:r>
      <w:r w:rsidRPr="00194583">
        <w:rPr>
          <w:rFonts w:ascii="Arial" w:hAnsi="Arial" w:cs="Arial"/>
          <w:sz w:val="24"/>
          <w:szCs w:val="24"/>
        </w:rPr>
        <w:t xml:space="preserve"> </w:t>
      </w:r>
      <w:r w:rsidRPr="00194583">
        <w:rPr>
          <w:rFonts w:ascii="Times New Roman" w:hAnsi="Times New Roman" w:cs="Times New Roman"/>
          <w:i/>
          <w:sz w:val="27"/>
          <w:szCs w:val="27"/>
          <w:lang w:val="en-US"/>
        </w:rPr>
        <w:t>R</w:t>
      </w:r>
      <w:r w:rsidRPr="00194583">
        <w:rPr>
          <w:rFonts w:ascii="Times New Roman" w:hAnsi="Times New Roman" w:cs="Times New Roman"/>
          <w:i/>
          <w:sz w:val="27"/>
          <w:szCs w:val="27"/>
          <w:vertAlign w:val="subscript"/>
          <w:lang w:val="en-US"/>
        </w:rPr>
        <w:t>sk</w:t>
      </w:r>
      <w:r w:rsidR="00A8616A" w:rsidRPr="00194583">
        <w:rPr>
          <w:rFonts w:ascii="Arial" w:hAnsi="Arial" w:cs="Arial"/>
          <w:sz w:val="24"/>
          <w:szCs w:val="24"/>
        </w:rPr>
        <w:t xml:space="preserve">, </w:t>
      </w:r>
      <w:r w:rsidR="00A8616A" w:rsidRPr="00194583">
        <w:rPr>
          <w:rFonts w:ascii="Times New Roman" w:hAnsi="Times New Roman" w:cs="Times New Roman"/>
          <w:i/>
          <w:sz w:val="27"/>
          <w:szCs w:val="27"/>
          <w:lang w:val="en-US"/>
        </w:rPr>
        <w:t>R</w:t>
      </w:r>
      <w:r w:rsidR="00A8616A" w:rsidRPr="00194583">
        <w:rPr>
          <w:rFonts w:ascii="Times New Roman" w:hAnsi="Times New Roman" w:cs="Times New Roman"/>
          <w:i/>
          <w:sz w:val="27"/>
          <w:szCs w:val="27"/>
          <w:vertAlign w:val="subscript"/>
          <w:lang w:val="en-US"/>
        </w:rPr>
        <w:t>v</w:t>
      </w:r>
      <w:r w:rsidR="00A8616A" w:rsidRPr="00194583">
        <w:rPr>
          <w:rFonts w:ascii="Times New Roman" w:hAnsi="Times New Roman" w:cs="Times New Roman"/>
          <w:i/>
          <w:sz w:val="27"/>
          <w:szCs w:val="27"/>
          <w:vertAlign w:val="subscript"/>
        </w:rPr>
        <w:t xml:space="preserve"> </w:t>
      </w:r>
      <w:r w:rsidR="00A8616A" w:rsidRPr="00194583">
        <w:rPr>
          <w:rFonts w:ascii="Arial" w:hAnsi="Arial" w:cs="Arial"/>
          <w:sz w:val="24"/>
          <w:szCs w:val="24"/>
        </w:rPr>
        <w:t>и</w:t>
      </w:r>
      <w:r w:rsidR="00A8616A" w:rsidRPr="00194583">
        <w:rPr>
          <w:rFonts w:ascii="Arial" w:hAnsi="Arial" w:cs="Arial"/>
          <w:i/>
          <w:sz w:val="24"/>
          <w:szCs w:val="24"/>
          <w:vertAlign w:val="subscript"/>
        </w:rPr>
        <w:t xml:space="preserve"> </w:t>
      </w:r>
      <w:r w:rsidR="00A8616A" w:rsidRPr="00194583">
        <w:rPr>
          <w:rFonts w:ascii="Times New Roman" w:hAnsi="Times New Roman" w:cs="Times New Roman"/>
          <w:i/>
          <w:sz w:val="27"/>
          <w:szCs w:val="27"/>
          <w:lang w:val="en-US"/>
        </w:rPr>
        <w:t>R</w:t>
      </w:r>
      <w:r w:rsidR="00A8616A" w:rsidRPr="00194583">
        <w:rPr>
          <w:rFonts w:ascii="Times New Roman" w:hAnsi="Times New Roman" w:cs="Times New Roman"/>
          <w:i/>
          <w:sz w:val="27"/>
          <w:szCs w:val="27"/>
          <w:vertAlign w:val="subscript"/>
          <w:lang w:val="en-US"/>
        </w:rPr>
        <w:t>p</w:t>
      </w:r>
      <w:r w:rsidR="00194583" w:rsidRPr="00194583">
        <w:rPr>
          <w:rFonts w:ascii="Arial" w:hAnsi="Arial" w:cs="Arial"/>
          <w:sz w:val="24"/>
          <w:szCs w:val="24"/>
        </w:rPr>
        <w:t>.</w:t>
      </w:r>
    </w:p>
    <w:p w14:paraId="28F3DDA2" w14:textId="77777777" w:rsidR="00A04171" w:rsidRPr="00A04171" w:rsidRDefault="00A04171" w:rsidP="0036401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>Линию профиля рисуют поперек слоев параллельно продольной оси.</w:t>
      </w:r>
    </w:p>
    <w:p w14:paraId="2E8A5EE7" w14:textId="77777777" w:rsidR="00A04171" w:rsidRPr="00A04171" w:rsidRDefault="00A04171" w:rsidP="0036401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 xml:space="preserve">Длина оценки </w:t>
      </w:r>
      <w:r w:rsidR="003F4947">
        <w:rPr>
          <w:rFonts w:ascii="Arial" w:hAnsi="Arial" w:cs="Arial"/>
          <w:sz w:val="24"/>
          <w:szCs w:val="24"/>
        </w:rPr>
        <w:t xml:space="preserve">— </w:t>
      </w:r>
      <w:r w:rsidRPr="00A04171">
        <w:rPr>
          <w:rFonts w:ascii="Arial" w:hAnsi="Arial" w:cs="Arial"/>
          <w:sz w:val="24"/>
          <w:szCs w:val="24"/>
        </w:rPr>
        <w:t>12,5 мм.</w:t>
      </w:r>
    </w:p>
    <w:p w14:paraId="0D678F99" w14:textId="77777777" w:rsidR="00A04171" w:rsidRPr="00A04171" w:rsidRDefault="00A04171" w:rsidP="0036401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 xml:space="preserve">Базовая длина </w:t>
      </w:r>
      <w:r w:rsidRPr="00194583">
        <w:rPr>
          <w:rFonts w:ascii="Times New Roman" w:hAnsi="Times New Roman" w:cs="Times New Roman"/>
          <w:sz w:val="27"/>
          <w:szCs w:val="27"/>
        </w:rPr>
        <w:t>λ</w:t>
      </w:r>
      <w:r w:rsidRPr="00194583">
        <w:rPr>
          <w:rFonts w:ascii="Times New Roman" w:hAnsi="Times New Roman" w:cs="Times New Roman"/>
          <w:i/>
          <w:sz w:val="27"/>
          <w:szCs w:val="27"/>
          <w:vertAlign w:val="subscript"/>
        </w:rPr>
        <w:t>с</w:t>
      </w:r>
      <w:r w:rsidRPr="00194583">
        <w:rPr>
          <w:rFonts w:ascii="Times New Roman" w:hAnsi="Times New Roman" w:cs="Times New Roman"/>
          <w:sz w:val="27"/>
          <w:szCs w:val="27"/>
        </w:rPr>
        <w:t xml:space="preserve"> </w:t>
      </w:r>
      <w:r w:rsidR="003F4947">
        <w:rPr>
          <w:rFonts w:ascii="Arial" w:hAnsi="Arial" w:cs="Arial"/>
          <w:sz w:val="24"/>
          <w:szCs w:val="24"/>
        </w:rPr>
        <w:t xml:space="preserve">— </w:t>
      </w:r>
      <w:r w:rsidRPr="00A04171">
        <w:rPr>
          <w:rFonts w:ascii="Arial" w:hAnsi="Arial" w:cs="Arial"/>
          <w:sz w:val="24"/>
          <w:szCs w:val="24"/>
        </w:rPr>
        <w:t>2,5 мм</w:t>
      </w:r>
    </w:p>
    <w:p w14:paraId="58FCA597" w14:textId="77777777" w:rsidR="00A04171" w:rsidRPr="00A04171" w:rsidRDefault="00A04171" w:rsidP="0036401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>Используемые настройки при оптическом измерении:</w:t>
      </w:r>
    </w:p>
    <w:p w14:paraId="6F6976DB" w14:textId="77777777" w:rsidR="00A04171" w:rsidRPr="00194583" w:rsidRDefault="00A04171" w:rsidP="0036401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04171">
        <w:rPr>
          <w:rFonts w:ascii="Arial" w:hAnsi="Arial" w:cs="Arial"/>
          <w:sz w:val="24"/>
          <w:szCs w:val="24"/>
        </w:rPr>
        <w:tab/>
        <w:t xml:space="preserve">- площадь </w:t>
      </w:r>
      <w:r w:rsidRPr="00194583">
        <w:rPr>
          <w:rFonts w:ascii="Arial" w:hAnsi="Arial" w:cs="Arial"/>
          <w:sz w:val="24"/>
          <w:szCs w:val="24"/>
        </w:rPr>
        <w:t>сканирования 13,0</w:t>
      </w:r>
      <w:r w:rsidR="00CE0900" w:rsidRPr="00194583">
        <w:rPr>
          <w:rFonts w:ascii="Arial" w:hAnsi="Arial" w:cs="Arial"/>
          <w:sz w:val="24"/>
          <w:szCs w:val="24"/>
        </w:rPr>
        <w:t> </w:t>
      </w:r>
      <w:r w:rsidR="00832729" w:rsidRPr="00194583">
        <w:rPr>
          <w:rFonts w:ascii="Arial" w:hAnsi="Arial" w:cs="Arial"/>
          <w:sz w:val="24"/>
          <w:szCs w:val="24"/>
        </w:rPr>
        <w:t>×</w:t>
      </w:r>
      <w:r w:rsidR="00CE0900" w:rsidRPr="00194583">
        <w:rPr>
          <w:rFonts w:ascii="Arial" w:hAnsi="Arial" w:cs="Arial"/>
          <w:sz w:val="24"/>
          <w:szCs w:val="24"/>
        </w:rPr>
        <w:t> </w:t>
      </w:r>
      <w:r w:rsidRPr="00194583">
        <w:rPr>
          <w:rFonts w:ascii="Arial" w:hAnsi="Arial" w:cs="Arial"/>
          <w:sz w:val="24"/>
          <w:szCs w:val="24"/>
        </w:rPr>
        <w:t>1,5</w:t>
      </w:r>
      <w:r w:rsidR="00CE0900" w:rsidRPr="00194583">
        <w:rPr>
          <w:rFonts w:ascii="Arial" w:hAnsi="Arial" w:cs="Arial"/>
          <w:sz w:val="24"/>
          <w:szCs w:val="24"/>
        </w:rPr>
        <w:t> </w:t>
      </w:r>
      <w:r w:rsidRPr="00194583">
        <w:rPr>
          <w:rFonts w:ascii="Arial" w:hAnsi="Arial" w:cs="Arial"/>
          <w:sz w:val="24"/>
          <w:szCs w:val="24"/>
        </w:rPr>
        <w:t xml:space="preserve">мм, минимальная высота </w:t>
      </w:r>
      <w:r w:rsidRPr="00194583">
        <w:rPr>
          <w:rFonts w:ascii="Arial" w:hAnsi="Arial" w:cs="Arial"/>
          <w:i/>
          <w:sz w:val="24"/>
          <w:szCs w:val="24"/>
          <w:lang w:val="en-US"/>
        </w:rPr>
        <w:t>z</w:t>
      </w:r>
      <w:r w:rsidRPr="00194583">
        <w:rPr>
          <w:rFonts w:ascii="Arial" w:hAnsi="Arial" w:cs="Arial"/>
          <w:sz w:val="24"/>
          <w:szCs w:val="24"/>
        </w:rPr>
        <w:t xml:space="preserve"> </w:t>
      </w:r>
      <w:r w:rsidR="00832729" w:rsidRPr="00194583">
        <w:rPr>
          <w:rFonts w:ascii="Arial" w:hAnsi="Arial" w:cs="Arial"/>
          <w:sz w:val="24"/>
          <w:szCs w:val="24"/>
        </w:rPr>
        <w:t>—</w:t>
      </w:r>
      <w:r w:rsidRPr="00194583">
        <w:rPr>
          <w:rFonts w:ascii="Arial" w:hAnsi="Arial" w:cs="Arial"/>
          <w:sz w:val="24"/>
          <w:szCs w:val="24"/>
        </w:rPr>
        <w:t xml:space="preserve"> 1,0</w:t>
      </w:r>
      <w:r w:rsidR="0096703E" w:rsidRPr="00194583">
        <w:rPr>
          <w:rFonts w:ascii="Arial" w:hAnsi="Arial" w:cs="Arial"/>
          <w:sz w:val="24"/>
          <w:szCs w:val="24"/>
        </w:rPr>
        <w:t> </w:t>
      </w:r>
      <w:r w:rsidRPr="00194583">
        <w:rPr>
          <w:rFonts w:ascii="Arial" w:hAnsi="Arial" w:cs="Arial"/>
          <w:sz w:val="24"/>
          <w:szCs w:val="24"/>
        </w:rPr>
        <w:t>мм;</w:t>
      </w:r>
    </w:p>
    <w:p w14:paraId="3C01AA11" w14:textId="77777777" w:rsidR="00A04171" w:rsidRPr="00194583" w:rsidRDefault="00A04171" w:rsidP="0036401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94583">
        <w:rPr>
          <w:rFonts w:ascii="Arial" w:hAnsi="Arial" w:cs="Arial"/>
          <w:sz w:val="24"/>
          <w:szCs w:val="24"/>
        </w:rPr>
        <w:tab/>
        <w:t>- увеличение 10</w:t>
      </w:r>
      <w:r w:rsidR="003F4947" w:rsidRPr="00194583">
        <w:rPr>
          <w:rFonts w:ascii="Arial" w:hAnsi="Arial" w:cs="Arial"/>
          <w:sz w:val="24"/>
          <w:szCs w:val="24"/>
          <w:vertAlign w:val="superscript"/>
        </w:rPr>
        <w:t>×</w:t>
      </w:r>
      <w:r w:rsidR="00CE0900" w:rsidRPr="00194583">
        <w:rPr>
          <w:rFonts w:ascii="Arial" w:hAnsi="Arial" w:cs="Arial"/>
          <w:sz w:val="24"/>
          <w:szCs w:val="24"/>
        </w:rPr>
        <w:t>;</w:t>
      </w:r>
    </w:p>
    <w:p w14:paraId="26E6276B" w14:textId="77777777" w:rsidR="00A04171" w:rsidRPr="00A04171" w:rsidRDefault="00A04171" w:rsidP="0036401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94583">
        <w:rPr>
          <w:rFonts w:ascii="Arial" w:hAnsi="Arial" w:cs="Arial"/>
          <w:sz w:val="24"/>
          <w:szCs w:val="24"/>
        </w:rPr>
        <w:tab/>
        <w:t xml:space="preserve">- вертикальное разрешение </w:t>
      </w:r>
      <w:r w:rsidR="00832729" w:rsidRPr="00194583">
        <w:rPr>
          <w:rFonts w:ascii="Arial" w:hAnsi="Arial" w:cs="Arial"/>
          <w:sz w:val="24"/>
          <w:szCs w:val="24"/>
        </w:rPr>
        <w:t>—</w:t>
      </w:r>
      <w:r w:rsidR="00CE0900" w:rsidRPr="00194583">
        <w:rPr>
          <w:rFonts w:ascii="Arial" w:hAnsi="Arial" w:cs="Arial"/>
          <w:sz w:val="24"/>
          <w:szCs w:val="24"/>
        </w:rPr>
        <w:t xml:space="preserve"> </w:t>
      </w:r>
      <w:r w:rsidRPr="00194583">
        <w:rPr>
          <w:rFonts w:ascii="Arial" w:hAnsi="Arial" w:cs="Arial"/>
          <w:sz w:val="24"/>
          <w:szCs w:val="24"/>
        </w:rPr>
        <w:t xml:space="preserve">1 мкм, продольное разрешение </w:t>
      </w:r>
      <w:r w:rsidR="00832729" w:rsidRPr="00194583">
        <w:rPr>
          <w:rFonts w:ascii="Arial" w:hAnsi="Arial" w:cs="Arial"/>
          <w:sz w:val="24"/>
          <w:szCs w:val="24"/>
        </w:rPr>
        <w:t>—</w:t>
      </w:r>
      <w:r w:rsidR="00CE0900" w:rsidRPr="00194583">
        <w:rPr>
          <w:rFonts w:ascii="Arial" w:hAnsi="Arial" w:cs="Arial"/>
          <w:sz w:val="24"/>
          <w:szCs w:val="24"/>
        </w:rPr>
        <w:t xml:space="preserve"> </w:t>
      </w:r>
      <w:r w:rsidRPr="00194583">
        <w:rPr>
          <w:rFonts w:ascii="Arial" w:hAnsi="Arial" w:cs="Arial"/>
          <w:sz w:val="24"/>
          <w:szCs w:val="24"/>
        </w:rPr>
        <w:t>3 мкм.</w:t>
      </w:r>
    </w:p>
    <w:p w14:paraId="6682F428" w14:textId="77777777" w:rsidR="00A04171" w:rsidRDefault="00A04171" w:rsidP="0096703E">
      <w:pPr>
        <w:tabs>
          <w:tab w:val="left" w:pos="0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8DD9CE4" w14:textId="77777777" w:rsidR="00A04171" w:rsidRDefault="00A04171" w:rsidP="00D26A8C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8D8A20E" w14:textId="77777777" w:rsidR="00A04171" w:rsidRDefault="00A04171" w:rsidP="00D26A8C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  <w:sectPr w:rsidR="00A04171" w:rsidSect="00DD0424">
          <w:footnotePr>
            <w:numRestart w:val="eachPage"/>
          </w:footnotePr>
          <w:pgSz w:w="11906" w:h="16838"/>
          <w:pgMar w:top="1134" w:right="1418" w:bottom="1134" w:left="851" w:header="708" w:footer="708" w:gutter="0"/>
          <w:cols w:space="708"/>
          <w:titlePg/>
          <w:docGrid w:linePitch="360"/>
        </w:sectPr>
      </w:pPr>
    </w:p>
    <w:p w14:paraId="29CDDB03" w14:textId="77777777" w:rsidR="0096703E" w:rsidRPr="00410696" w:rsidRDefault="0096703E" w:rsidP="00410696">
      <w:pPr>
        <w:pageBreakBefore/>
        <w:spacing w:after="0" w:line="240" w:lineRule="auto"/>
        <w:ind w:firstLine="284"/>
        <w:jc w:val="center"/>
        <w:rPr>
          <w:rFonts w:ascii="Arial" w:hAnsi="Arial" w:cs="Arial"/>
          <w:b/>
          <w:sz w:val="24"/>
          <w:szCs w:val="20"/>
        </w:rPr>
      </w:pPr>
      <w:r w:rsidRPr="00410696">
        <w:rPr>
          <w:rFonts w:ascii="Arial" w:hAnsi="Arial" w:cs="Arial"/>
          <w:b/>
          <w:sz w:val="24"/>
          <w:szCs w:val="20"/>
        </w:rPr>
        <w:lastRenderedPageBreak/>
        <w:t xml:space="preserve">Приложение </w:t>
      </w:r>
      <w:r w:rsidRPr="00410696">
        <w:rPr>
          <w:rFonts w:ascii="Arial" w:hAnsi="Arial" w:cs="Arial"/>
          <w:b/>
          <w:sz w:val="24"/>
          <w:szCs w:val="20"/>
          <w:lang w:val="en-US"/>
        </w:rPr>
        <w:t>D</w:t>
      </w:r>
    </w:p>
    <w:p w14:paraId="5957D988" w14:textId="77777777" w:rsidR="0096703E" w:rsidRPr="00FC2C00" w:rsidRDefault="0096703E" w:rsidP="00410696">
      <w:pPr>
        <w:spacing w:after="0" w:line="240" w:lineRule="auto"/>
        <w:ind w:firstLine="284"/>
        <w:jc w:val="center"/>
        <w:rPr>
          <w:rFonts w:ascii="Arial" w:hAnsi="Arial" w:cs="Arial"/>
          <w:b/>
          <w:sz w:val="24"/>
          <w:szCs w:val="20"/>
        </w:rPr>
      </w:pPr>
      <w:r w:rsidRPr="00FC2C00">
        <w:rPr>
          <w:rFonts w:ascii="Arial" w:hAnsi="Arial" w:cs="Arial"/>
          <w:b/>
          <w:sz w:val="24"/>
          <w:szCs w:val="20"/>
        </w:rPr>
        <w:t>(справочное)</w:t>
      </w:r>
    </w:p>
    <w:p w14:paraId="1A410F46" w14:textId="77777777" w:rsidR="0096703E" w:rsidRDefault="0096703E" w:rsidP="00410696">
      <w:pPr>
        <w:spacing w:after="0" w:line="240" w:lineRule="auto"/>
        <w:ind w:firstLine="284"/>
        <w:jc w:val="center"/>
        <w:rPr>
          <w:rFonts w:ascii="Arial" w:hAnsi="Arial" w:cs="Arial"/>
          <w:b/>
          <w:sz w:val="24"/>
          <w:szCs w:val="20"/>
        </w:rPr>
      </w:pPr>
      <w:r w:rsidRPr="00410696">
        <w:rPr>
          <w:rFonts w:ascii="Arial" w:hAnsi="Arial" w:cs="Arial"/>
          <w:b/>
          <w:sz w:val="24"/>
          <w:szCs w:val="20"/>
        </w:rPr>
        <w:t>Перечень наименований и размеров образцов для испытани</w:t>
      </w:r>
      <w:r w:rsidR="00D13A02">
        <w:rPr>
          <w:rFonts w:ascii="Arial" w:hAnsi="Arial" w:cs="Arial"/>
          <w:b/>
          <w:sz w:val="24"/>
          <w:szCs w:val="20"/>
        </w:rPr>
        <w:t>й</w:t>
      </w:r>
    </w:p>
    <w:p w14:paraId="4CF3B43D" w14:textId="77777777" w:rsidR="00410696" w:rsidRPr="00410696" w:rsidRDefault="00410696" w:rsidP="00410696">
      <w:pPr>
        <w:spacing w:after="0" w:line="240" w:lineRule="auto"/>
        <w:ind w:firstLine="284"/>
        <w:jc w:val="center"/>
        <w:rPr>
          <w:rFonts w:ascii="Arial" w:hAnsi="Arial" w:cs="Arial"/>
          <w:b/>
          <w:szCs w:val="20"/>
        </w:rPr>
      </w:pPr>
    </w:p>
    <w:p w14:paraId="3C5670C3" w14:textId="77777777" w:rsidR="00410696" w:rsidRPr="00410696" w:rsidRDefault="00410696" w:rsidP="00410696">
      <w:pPr>
        <w:pStyle w:val="af7"/>
        <w:keepNext/>
        <w:spacing w:after="0"/>
        <w:rPr>
          <w:rFonts w:ascii="Arial" w:hAnsi="Arial" w:cs="Arial"/>
          <w:i w:val="0"/>
          <w:color w:val="auto"/>
          <w:sz w:val="22"/>
          <w:szCs w:val="24"/>
          <w:lang w:val="en-US"/>
        </w:rPr>
      </w:pPr>
      <w:r w:rsidRPr="00410696">
        <w:rPr>
          <w:rFonts w:ascii="Arial" w:hAnsi="Arial" w:cs="Arial"/>
          <w:i w:val="0"/>
          <w:color w:val="auto"/>
          <w:spacing w:val="40"/>
          <w:sz w:val="22"/>
          <w:szCs w:val="24"/>
        </w:rPr>
        <w:t>Таблица</w:t>
      </w:r>
      <w:r w:rsidRPr="00410696">
        <w:rPr>
          <w:rFonts w:ascii="Arial" w:hAnsi="Arial" w:cs="Arial"/>
          <w:i w:val="0"/>
          <w:color w:val="auto"/>
          <w:sz w:val="22"/>
          <w:szCs w:val="24"/>
        </w:rPr>
        <w:t xml:space="preserve"> </w:t>
      </w:r>
      <w:r w:rsidRPr="00410696">
        <w:rPr>
          <w:rFonts w:ascii="Arial" w:hAnsi="Arial" w:cs="Arial"/>
          <w:i w:val="0"/>
          <w:color w:val="auto"/>
          <w:sz w:val="22"/>
          <w:szCs w:val="24"/>
          <w:lang w:val="en-US"/>
        </w:rPr>
        <w:t>D.1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9"/>
        <w:gridCol w:w="3223"/>
        <w:gridCol w:w="3215"/>
      </w:tblGrid>
      <w:tr w:rsidR="0096703E" w:rsidRPr="00E44A24" w14:paraId="7E0E0C76" w14:textId="77777777" w:rsidTr="00410696">
        <w:trPr>
          <w:trHeight w:val="401"/>
        </w:trPr>
        <w:tc>
          <w:tcPr>
            <w:tcW w:w="3189" w:type="dxa"/>
            <w:tcBorders>
              <w:bottom w:val="double" w:sz="4" w:space="0" w:color="auto"/>
            </w:tcBorders>
            <w:shd w:val="clear" w:color="auto" w:fill="auto"/>
          </w:tcPr>
          <w:p w14:paraId="5B30B231" w14:textId="77777777" w:rsidR="0096703E" w:rsidRPr="00410696" w:rsidRDefault="0096703E" w:rsidP="0019458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  <w:r w:rsidRPr="00410696"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3223" w:type="dxa"/>
            <w:tcBorders>
              <w:bottom w:val="double" w:sz="4" w:space="0" w:color="auto"/>
            </w:tcBorders>
            <w:shd w:val="clear" w:color="auto" w:fill="auto"/>
          </w:tcPr>
          <w:p w14:paraId="7630FB55" w14:textId="77777777" w:rsidR="0096703E" w:rsidRPr="00410696" w:rsidRDefault="0096703E" w:rsidP="0019458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  <w:r w:rsidRPr="00410696"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>Имя файла</w:t>
            </w:r>
          </w:p>
        </w:tc>
        <w:tc>
          <w:tcPr>
            <w:tcW w:w="3215" w:type="dxa"/>
            <w:tcBorders>
              <w:bottom w:val="double" w:sz="4" w:space="0" w:color="auto"/>
            </w:tcBorders>
            <w:shd w:val="clear" w:color="auto" w:fill="auto"/>
          </w:tcPr>
          <w:p w14:paraId="5026DD8B" w14:textId="77777777" w:rsidR="0096703E" w:rsidRPr="00410696" w:rsidRDefault="0096703E" w:rsidP="0019458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  <w:r w:rsidRPr="00410696"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>Приблизительные габариты</w:t>
            </w:r>
          </w:p>
        </w:tc>
      </w:tr>
      <w:tr w:rsidR="0096703E" w:rsidRPr="00E44A24" w14:paraId="1B2EF3D7" w14:textId="77777777" w:rsidTr="00410696">
        <w:trPr>
          <w:trHeight w:val="473"/>
        </w:trPr>
        <w:tc>
          <w:tcPr>
            <w:tcW w:w="3189" w:type="dxa"/>
            <w:tcBorders>
              <w:top w:val="double" w:sz="4" w:space="0" w:color="auto"/>
            </w:tcBorders>
            <w:shd w:val="clear" w:color="auto" w:fill="auto"/>
          </w:tcPr>
          <w:p w14:paraId="7C010B71" w14:textId="77777777" w:rsidR="0096703E" w:rsidRPr="00E44A24" w:rsidRDefault="0096703E" w:rsidP="00D13A0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 xml:space="preserve">Линейный образец </w:t>
            </w:r>
          </w:p>
        </w:tc>
        <w:tc>
          <w:tcPr>
            <w:tcW w:w="3223" w:type="dxa"/>
            <w:tcBorders>
              <w:top w:val="double" w:sz="4" w:space="0" w:color="auto"/>
            </w:tcBorders>
            <w:shd w:val="clear" w:color="auto" w:fill="auto"/>
          </w:tcPr>
          <w:p w14:paraId="4F20E290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val="en-US"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LA.STEP</w:t>
            </w:r>
          </w:p>
        </w:tc>
        <w:tc>
          <w:tcPr>
            <w:tcW w:w="3215" w:type="dxa"/>
            <w:tcBorders>
              <w:top w:val="double" w:sz="4" w:space="0" w:color="auto"/>
            </w:tcBorders>
            <w:shd w:val="clear" w:color="auto" w:fill="auto"/>
          </w:tcPr>
          <w:p w14:paraId="3BA09989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val="en-US"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55 × 5 × 8</w:t>
            </w:r>
          </w:p>
        </w:tc>
      </w:tr>
      <w:tr w:rsidR="0096703E" w:rsidRPr="00E44A24" w14:paraId="0325477C" w14:textId="77777777" w:rsidTr="00410696">
        <w:tc>
          <w:tcPr>
            <w:tcW w:w="3189" w:type="dxa"/>
            <w:vMerge w:val="restart"/>
            <w:shd w:val="clear" w:color="auto" w:fill="auto"/>
          </w:tcPr>
          <w:p w14:paraId="734D3520" w14:textId="77777777" w:rsidR="0096703E" w:rsidRPr="00E44A24" w:rsidRDefault="00D13A02" w:rsidP="00D13A0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>Круговой образец</w:t>
            </w:r>
          </w:p>
        </w:tc>
        <w:tc>
          <w:tcPr>
            <w:tcW w:w="3223" w:type="dxa"/>
            <w:shd w:val="clear" w:color="auto" w:fill="auto"/>
          </w:tcPr>
          <w:p w14:paraId="73FC0B67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val="en-US"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CA_F. STEP</w:t>
            </w:r>
          </w:p>
        </w:tc>
        <w:tc>
          <w:tcPr>
            <w:tcW w:w="3215" w:type="dxa"/>
            <w:shd w:val="clear" w:color="auto" w:fill="auto"/>
          </w:tcPr>
          <w:p w14:paraId="274E5526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val="en-US"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25 × 25 ×13</w:t>
            </w:r>
          </w:p>
        </w:tc>
      </w:tr>
      <w:tr w:rsidR="0096703E" w:rsidRPr="00E44A24" w14:paraId="4B8995AE" w14:textId="77777777" w:rsidTr="00410696">
        <w:tc>
          <w:tcPr>
            <w:tcW w:w="3189" w:type="dxa"/>
            <w:vMerge/>
            <w:shd w:val="clear" w:color="auto" w:fill="auto"/>
          </w:tcPr>
          <w:p w14:paraId="483407C2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0F1A81A9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val="en-US"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CA_M. STEP</w:t>
            </w:r>
          </w:p>
        </w:tc>
        <w:tc>
          <w:tcPr>
            <w:tcW w:w="3215" w:type="dxa"/>
            <w:shd w:val="clear" w:color="auto" w:fill="auto"/>
          </w:tcPr>
          <w:p w14:paraId="06ECF542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val="en-US"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50 × 50 × 26</w:t>
            </w:r>
          </w:p>
        </w:tc>
      </w:tr>
      <w:tr w:rsidR="0096703E" w:rsidRPr="00E44A24" w14:paraId="5B4150BF" w14:textId="77777777" w:rsidTr="00410696">
        <w:trPr>
          <w:trHeight w:val="205"/>
        </w:trPr>
        <w:tc>
          <w:tcPr>
            <w:tcW w:w="3189" w:type="dxa"/>
            <w:vMerge/>
            <w:shd w:val="clear" w:color="auto" w:fill="auto"/>
          </w:tcPr>
          <w:p w14:paraId="78401098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4CC995FF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val="en-US"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CA_C. STEP</w:t>
            </w:r>
          </w:p>
        </w:tc>
        <w:tc>
          <w:tcPr>
            <w:tcW w:w="3215" w:type="dxa"/>
            <w:shd w:val="clear" w:color="auto" w:fill="auto"/>
          </w:tcPr>
          <w:p w14:paraId="6C8C3E5C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val="en-US"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100 × 100 × 52</w:t>
            </w:r>
          </w:p>
        </w:tc>
      </w:tr>
      <w:tr w:rsidR="00A8616A" w:rsidRPr="00E44A24" w14:paraId="15BAAF02" w14:textId="77777777" w:rsidTr="00410696">
        <w:trPr>
          <w:trHeight w:val="205"/>
        </w:trPr>
        <w:tc>
          <w:tcPr>
            <w:tcW w:w="3189" w:type="dxa"/>
            <w:vMerge w:val="restart"/>
            <w:shd w:val="clear" w:color="auto" w:fill="auto"/>
          </w:tcPr>
          <w:p w14:paraId="73C39D01" w14:textId="77777777" w:rsidR="00A8616A" w:rsidRPr="00194583" w:rsidRDefault="00A8616A" w:rsidP="00A861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val="en-US" w:eastAsia="ru-RU"/>
              </w:rPr>
            </w:pPr>
            <w:r w:rsidRPr="00194583"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>Образец по оси</w:t>
            </w:r>
            <w:r w:rsidRPr="00194583">
              <w:rPr>
                <w:rFonts w:ascii="Arial" w:hAnsi="Arial" w:cs="Arial"/>
                <w:bCs/>
                <w:color w:val="231F20"/>
                <w:sz w:val="20"/>
                <w:szCs w:val="20"/>
                <w:lang w:val="en-US" w:eastAsia="ru-RU"/>
              </w:rPr>
              <w:t xml:space="preserve"> </w:t>
            </w:r>
            <w:r w:rsidRPr="00194583">
              <w:rPr>
                <w:rFonts w:ascii="Times New Roman" w:hAnsi="Times New Roman" w:cs="Times New Roman"/>
                <w:bCs/>
                <w:i/>
                <w:color w:val="231F20"/>
                <w:sz w:val="23"/>
                <w:szCs w:val="23"/>
                <w:lang w:val="en-US" w:eastAsia="ru-RU"/>
              </w:rPr>
              <w:t>Z</w:t>
            </w:r>
          </w:p>
        </w:tc>
        <w:tc>
          <w:tcPr>
            <w:tcW w:w="3223" w:type="dxa"/>
            <w:shd w:val="clear" w:color="auto" w:fill="auto"/>
          </w:tcPr>
          <w:p w14:paraId="326B259A" w14:textId="77777777" w:rsidR="00A8616A" w:rsidRPr="00194583" w:rsidRDefault="00A8616A" w:rsidP="00A861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</w:pPr>
            <w:r w:rsidRPr="00194583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Z_S. STEP</w:t>
            </w:r>
          </w:p>
        </w:tc>
        <w:tc>
          <w:tcPr>
            <w:tcW w:w="3215" w:type="dxa"/>
            <w:shd w:val="clear" w:color="auto" w:fill="auto"/>
          </w:tcPr>
          <w:p w14:paraId="538E50B2" w14:textId="77777777" w:rsidR="00A8616A" w:rsidRPr="00194583" w:rsidRDefault="00A8616A" w:rsidP="00A861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  <w:r w:rsidRPr="00194583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37</w:t>
            </w:r>
            <w:r w:rsidRPr="00194583"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  <w:t>,63</w:t>
            </w:r>
            <w:r w:rsidRPr="00194583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 xml:space="preserve"> × </w:t>
            </w:r>
            <w:r w:rsidRPr="00194583"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  <w:t>23</w:t>
            </w:r>
            <w:r w:rsidRPr="00194583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 xml:space="preserve"> × </w:t>
            </w:r>
            <w:r w:rsidRPr="00194583"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  <w:t>20</w:t>
            </w:r>
          </w:p>
        </w:tc>
      </w:tr>
      <w:tr w:rsidR="00A8616A" w:rsidRPr="00E44A24" w14:paraId="104A2EAE" w14:textId="77777777" w:rsidTr="00410696">
        <w:trPr>
          <w:trHeight w:val="205"/>
        </w:trPr>
        <w:tc>
          <w:tcPr>
            <w:tcW w:w="3189" w:type="dxa"/>
            <w:vMerge/>
            <w:shd w:val="clear" w:color="auto" w:fill="auto"/>
          </w:tcPr>
          <w:p w14:paraId="35D89A3F" w14:textId="77777777" w:rsidR="00A8616A" w:rsidRPr="00194583" w:rsidRDefault="00A8616A" w:rsidP="00A861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51A23768" w14:textId="77777777" w:rsidR="00A8616A" w:rsidRPr="00194583" w:rsidRDefault="00A8616A" w:rsidP="00A861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</w:pPr>
            <w:r w:rsidRPr="00194583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Z_M. STEP</w:t>
            </w:r>
          </w:p>
        </w:tc>
        <w:tc>
          <w:tcPr>
            <w:tcW w:w="3215" w:type="dxa"/>
            <w:shd w:val="clear" w:color="auto" w:fill="auto"/>
          </w:tcPr>
          <w:p w14:paraId="5734666C" w14:textId="77777777" w:rsidR="00A8616A" w:rsidRPr="00194583" w:rsidRDefault="00A8616A" w:rsidP="00A861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  <w:r w:rsidRPr="00194583"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  <w:t>99,5</w:t>
            </w:r>
            <w:r w:rsidRPr="00194583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 xml:space="preserve"> × 2</w:t>
            </w:r>
            <w:r w:rsidRPr="00194583"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  <w:t>8</w:t>
            </w:r>
            <w:r w:rsidRPr="00194583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 xml:space="preserve"> ×</w:t>
            </w:r>
            <w:r w:rsidRPr="00194583"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  <w:t xml:space="preserve"> 25</w:t>
            </w:r>
          </w:p>
        </w:tc>
      </w:tr>
      <w:tr w:rsidR="00A8616A" w:rsidRPr="00E44A24" w14:paraId="17E2CB72" w14:textId="77777777" w:rsidTr="00410696">
        <w:trPr>
          <w:trHeight w:val="205"/>
        </w:trPr>
        <w:tc>
          <w:tcPr>
            <w:tcW w:w="3189" w:type="dxa"/>
            <w:vMerge/>
            <w:shd w:val="clear" w:color="auto" w:fill="auto"/>
          </w:tcPr>
          <w:p w14:paraId="08ED7CD7" w14:textId="77777777" w:rsidR="00A8616A" w:rsidRPr="00194583" w:rsidRDefault="00A8616A" w:rsidP="00A861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19DAFD5A" w14:textId="77777777" w:rsidR="00A8616A" w:rsidRPr="00194583" w:rsidRDefault="00A8616A" w:rsidP="00A861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</w:pPr>
            <w:r w:rsidRPr="00194583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Z_L. STEP</w:t>
            </w:r>
          </w:p>
        </w:tc>
        <w:tc>
          <w:tcPr>
            <w:tcW w:w="3215" w:type="dxa"/>
            <w:shd w:val="clear" w:color="auto" w:fill="auto"/>
          </w:tcPr>
          <w:p w14:paraId="013636D9" w14:textId="77777777" w:rsidR="00A8616A" w:rsidRPr="00194583" w:rsidRDefault="00A8616A" w:rsidP="00A861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  <w:r w:rsidRPr="00194583"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  <w:t>201,5</w:t>
            </w:r>
            <w:r w:rsidRPr="00194583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 xml:space="preserve"> × </w:t>
            </w:r>
            <w:r w:rsidRPr="00194583"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  <w:t>38</w:t>
            </w:r>
            <w:r w:rsidRPr="00194583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 xml:space="preserve"> × </w:t>
            </w:r>
            <w:r w:rsidRPr="00194583"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  <w:t>35</w:t>
            </w:r>
          </w:p>
        </w:tc>
      </w:tr>
      <w:tr w:rsidR="0096703E" w:rsidRPr="00E44A24" w14:paraId="1C3EFFD8" w14:textId="77777777" w:rsidTr="00410696">
        <w:tc>
          <w:tcPr>
            <w:tcW w:w="3189" w:type="dxa"/>
            <w:vMerge w:val="restart"/>
            <w:shd w:val="clear" w:color="auto" w:fill="auto"/>
          </w:tcPr>
          <w:p w14:paraId="72A3991F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>Образец с</w:t>
            </w:r>
            <w:r w:rsidR="00194583"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>о</w:t>
            </w:r>
            <w:r w:rsidRPr="00E44A24"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 xml:space="preserve"> штифтами для определения </w:t>
            </w:r>
            <w:r w:rsidR="004B58C4" w:rsidRPr="004B58C4"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 xml:space="preserve">разрешающей </w:t>
            </w:r>
            <w:r w:rsidRPr="00E44A24"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>способности</w:t>
            </w:r>
          </w:p>
        </w:tc>
        <w:tc>
          <w:tcPr>
            <w:tcW w:w="3223" w:type="dxa"/>
            <w:shd w:val="clear" w:color="auto" w:fill="auto"/>
          </w:tcPr>
          <w:p w14:paraId="09363543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RP_F_LD4.STEP</w:t>
            </w:r>
          </w:p>
        </w:tc>
        <w:tc>
          <w:tcPr>
            <w:tcW w:w="3215" w:type="dxa"/>
            <w:shd w:val="clear" w:color="auto" w:fill="auto"/>
          </w:tcPr>
          <w:p w14:paraId="7FA5F1ED" w14:textId="77777777" w:rsidR="0096703E" w:rsidRPr="00194583" w:rsidRDefault="00A8616A" w:rsidP="00A861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194583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25 × 3 × 3</w:t>
            </w:r>
            <w:r w:rsidRPr="00194583"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  <w:t>,</w:t>
            </w:r>
            <w:r w:rsidRPr="00194583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8</w:t>
            </w:r>
          </w:p>
        </w:tc>
      </w:tr>
      <w:tr w:rsidR="0096703E" w:rsidRPr="00E44A24" w14:paraId="161C04FE" w14:textId="77777777" w:rsidTr="00410696">
        <w:tc>
          <w:tcPr>
            <w:tcW w:w="3189" w:type="dxa"/>
            <w:vMerge/>
            <w:shd w:val="clear" w:color="auto" w:fill="auto"/>
          </w:tcPr>
          <w:p w14:paraId="37E9C6EE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1E815A8D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RP_F_LD6.STEP</w:t>
            </w:r>
          </w:p>
        </w:tc>
        <w:tc>
          <w:tcPr>
            <w:tcW w:w="3215" w:type="dxa"/>
            <w:shd w:val="clear" w:color="auto" w:fill="auto"/>
          </w:tcPr>
          <w:p w14:paraId="637B8EA4" w14:textId="77777777" w:rsidR="0096703E" w:rsidRPr="00194583" w:rsidRDefault="0096703E" w:rsidP="00A861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194583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25 × 3 × 4</w:t>
            </w:r>
            <w:r w:rsidR="00FC2C00" w:rsidRPr="00194583"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  <w:t>,</w:t>
            </w:r>
            <w:r w:rsidR="00A8616A" w:rsidRPr="00194583"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  <w:t>2</w:t>
            </w:r>
          </w:p>
        </w:tc>
      </w:tr>
      <w:tr w:rsidR="0096703E" w:rsidRPr="00E44A24" w14:paraId="28A4D0CE" w14:textId="77777777" w:rsidTr="00410696">
        <w:tc>
          <w:tcPr>
            <w:tcW w:w="3189" w:type="dxa"/>
            <w:vMerge/>
            <w:shd w:val="clear" w:color="auto" w:fill="auto"/>
          </w:tcPr>
          <w:p w14:paraId="4BF84ED4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0FF4EA98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RP_F_LD8.STEP</w:t>
            </w:r>
          </w:p>
        </w:tc>
        <w:tc>
          <w:tcPr>
            <w:tcW w:w="3215" w:type="dxa"/>
            <w:shd w:val="clear" w:color="auto" w:fill="auto"/>
          </w:tcPr>
          <w:p w14:paraId="41D878F3" w14:textId="77777777" w:rsidR="0096703E" w:rsidRPr="00194583" w:rsidRDefault="00A8616A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194583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25 × 3 × 4,6</w:t>
            </w:r>
          </w:p>
        </w:tc>
      </w:tr>
      <w:tr w:rsidR="0096703E" w:rsidRPr="00E44A24" w14:paraId="1D5D0C79" w14:textId="77777777" w:rsidTr="00410696">
        <w:tc>
          <w:tcPr>
            <w:tcW w:w="3189" w:type="dxa"/>
            <w:vMerge/>
            <w:shd w:val="clear" w:color="auto" w:fill="auto"/>
          </w:tcPr>
          <w:p w14:paraId="55EB3019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3AA110F0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RP_F_LD10.STEP</w:t>
            </w:r>
          </w:p>
        </w:tc>
        <w:tc>
          <w:tcPr>
            <w:tcW w:w="3215" w:type="dxa"/>
            <w:shd w:val="clear" w:color="auto" w:fill="auto"/>
          </w:tcPr>
          <w:p w14:paraId="5013A991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25 × 3 × 5</w:t>
            </w:r>
          </w:p>
        </w:tc>
      </w:tr>
      <w:tr w:rsidR="0096703E" w:rsidRPr="00E44A24" w14:paraId="6114F7D1" w14:textId="77777777" w:rsidTr="00410696">
        <w:tc>
          <w:tcPr>
            <w:tcW w:w="3189" w:type="dxa"/>
            <w:vMerge/>
            <w:shd w:val="clear" w:color="auto" w:fill="auto"/>
          </w:tcPr>
          <w:p w14:paraId="15B44DE9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411D8FDA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RP_M_LD4.STEP</w:t>
            </w:r>
          </w:p>
        </w:tc>
        <w:tc>
          <w:tcPr>
            <w:tcW w:w="3215" w:type="dxa"/>
            <w:shd w:val="clear" w:color="auto" w:fill="auto"/>
          </w:tcPr>
          <w:p w14:paraId="26247E7B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25 × 3 × 5</w:t>
            </w:r>
          </w:p>
        </w:tc>
      </w:tr>
      <w:tr w:rsidR="0096703E" w:rsidRPr="00E44A24" w14:paraId="26C3EB09" w14:textId="77777777" w:rsidTr="00410696">
        <w:tc>
          <w:tcPr>
            <w:tcW w:w="3189" w:type="dxa"/>
            <w:vMerge/>
            <w:shd w:val="clear" w:color="auto" w:fill="auto"/>
          </w:tcPr>
          <w:p w14:paraId="7C740389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09B88D38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RP_M_LD6.STEP</w:t>
            </w:r>
          </w:p>
        </w:tc>
        <w:tc>
          <w:tcPr>
            <w:tcW w:w="3215" w:type="dxa"/>
            <w:shd w:val="clear" w:color="auto" w:fill="auto"/>
          </w:tcPr>
          <w:p w14:paraId="080E46EF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25 × 3 × 6</w:t>
            </w:r>
          </w:p>
        </w:tc>
      </w:tr>
      <w:tr w:rsidR="0096703E" w:rsidRPr="00E44A24" w14:paraId="41F87FD8" w14:textId="77777777" w:rsidTr="00410696">
        <w:tc>
          <w:tcPr>
            <w:tcW w:w="3189" w:type="dxa"/>
            <w:vMerge/>
            <w:shd w:val="clear" w:color="auto" w:fill="auto"/>
          </w:tcPr>
          <w:p w14:paraId="451C7230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6F5584EF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RP_M_LD8.STEP</w:t>
            </w:r>
          </w:p>
        </w:tc>
        <w:tc>
          <w:tcPr>
            <w:tcW w:w="3215" w:type="dxa"/>
            <w:shd w:val="clear" w:color="auto" w:fill="auto"/>
          </w:tcPr>
          <w:p w14:paraId="3ED9BB70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25 × 3 × 7</w:t>
            </w:r>
          </w:p>
        </w:tc>
      </w:tr>
      <w:tr w:rsidR="0096703E" w:rsidRPr="00E44A24" w14:paraId="7EECC3B2" w14:textId="77777777" w:rsidTr="00410696">
        <w:tc>
          <w:tcPr>
            <w:tcW w:w="3189" w:type="dxa"/>
            <w:vMerge/>
            <w:shd w:val="clear" w:color="auto" w:fill="auto"/>
          </w:tcPr>
          <w:p w14:paraId="754D583C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333EDCAD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RP_M_LD10.STEP</w:t>
            </w:r>
          </w:p>
        </w:tc>
        <w:tc>
          <w:tcPr>
            <w:tcW w:w="3215" w:type="dxa"/>
            <w:shd w:val="clear" w:color="auto" w:fill="auto"/>
          </w:tcPr>
          <w:p w14:paraId="0DA49B76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25 × 3 × 8</w:t>
            </w:r>
          </w:p>
        </w:tc>
      </w:tr>
      <w:tr w:rsidR="0096703E" w:rsidRPr="00E44A24" w14:paraId="582006D6" w14:textId="77777777" w:rsidTr="00410696">
        <w:tc>
          <w:tcPr>
            <w:tcW w:w="3189" w:type="dxa"/>
            <w:vMerge/>
            <w:shd w:val="clear" w:color="auto" w:fill="auto"/>
          </w:tcPr>
          <w:p w14:paraId="5C1C8EF4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4EA51A41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RP_C_LD4.STEP</w:t>
            </w:r>
          </w:p>
        </w:tc>
        <w:tc>
          <w:tcPr>
            <w:tcW w:w="3215" w:type="dxa"/>
            <w:shd w:val="clear" w:color="auto" w:fill="auto"/>
          </w:tcPr>
          <w:p w14:paraId="2EED13DE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35 × 6 × 19</w:t>
            </w:r>
          </w:p>
        </w:tc>
      </w:tr>
      <w:tr w:rsidR="0096703E" w:rsidRPr="00E44A24" w14:paraId="121D398B" w14:textId="77777777" w:rsidTr="00410696">
        <w:tc>
          <w:tcPr>
            <w:tcW w:w="3189" w:type="dxa"/>
            <w:vMerge/>
            <w:shd w:val="clear" w:color="auto" w:fill="auto"/>
          </w:tcPr>
          <w:p w14:paraId="5FB31BC1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753C970C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RP_C_LD6.STEP</w:t>
            </w:r>
          </w:p>
        </w:tc>
        <w:tc>
          <w:tcPr>
            <w:tcW w:w="3215" w:type="dxa"/>
            <w:shd w:val="clear" w:color="auto" w:fill="auto"/>
          </w:tcPr>
          <w:p w14:paraId="307BA2B1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35 × 6 × 27</w:t>
            </w:r>
          </w:p>
        </w:tc>
      </w:tr>
      <w:tr w:rsidR="0096703E" w:rsidRPr="00E44A24" w14:paraId="2E0E8723" w14:textId="77777777" w:rsidTr="00410696">
        <w:tc>
          <w:tcPr>
            <w:tcW w:w="3189" w:type="dxa"/>
            <w:vMerge/>
            <w:shd w:val="clear" w:color="auto" w:fill="auto"/>
          </w:tcPr>
          <w:p w14:paraId="063549CA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455C7804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RP_C_LD8.STEP</w:t>
            </w:r>
          </w:p>
        </w:tc>
        <w:tc>
          <w:tcPr>
            <w:tcW w:w="3215" w:type="dxa"/>
            <w:shd w:val="clear" w:color="auto" w:fill="auto"/>
          </w:tcPr>
          <w:p w14:paraId="0774FCAF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35 × 6 × 35</w:t>
            </w:r>
          </w:p>
        </w:tc>
      </w:tr>
      <w:tr w:rsidR="0096703E" w:rsidRPr="00E44A24" w14:paraId="4B1A668D" w14:textId="77777777" w:rsidTr="00410696">
        <w:tc>
          <w:tcPr>
            <w:tcW w:w="3189" w:type="dxa"/>
            <w:vMerge/>
            <w:shd w:val="clear" w:color="auto" w:fill="auto"/>
          </w:tcPr>
          <w:p w14:paraId="7E632114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3BF8F487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RP_C_LD10.STEP</w:t>
            </w:r>
          </w:p>
        </w:tc>
        <w:tc>
          <w:tcPr>
            <w:tcW w:w="3215" w:type="dxa"/>
            <w:shd w:val="clear" w:color="auto" w:fill="auto"/>
          </w:tcPr>
          <w:p w14:paraId="58C9A70C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35 × 6 × 43</w:t>
            </w:r>
          </w:p>
        </w:tc>
      </w:tr>
      <w:tr w:rsidR="0096703E" w:rsidRPr="00E44A24" w14:paraId="706BE27F" w14:textId="77777777" w:rsidTr="00410696">
        <w:tc>
          <w:tcPr>
            <w:tcW w:w="3189" w:type="dxa"/>
            <w:vMerge w:val="restart"/>
            <w:shd w:val="clear" w:color="auto" w:fill="auto"/>
          </w:tcPr>
          <w:p w14:paraId="4EDD1E57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 xml:space="preserve">Образец с отверстиями для определения </w:t>
            </w:r>
            <w:r w:rsidR="004B58C4" w:rsidRPr="004B58C4"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 xml:space="preserve">разрешающей </w:t>
            </w:r>
            <w:r w:rsidRPr="00E44A24"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>способности</w:t>
            </w:r>
          </w:p>
        </w:tc>
        <w:tc>
          <w:tcPr>
            <w:tcW w:w="3223" w:type="dxa"/>
            <w:shd w:val="clear" w:color="auto" w:fill="auto"/>
          </w:tcPr>
          <w:p w14:paraId="13E1D7C2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RH_F.STEP</w:t>
            </w:r>
          </w:p>
        </w:tc>
        <w:tc>
          <w:tcPr>
            <w:tcW w:w="3215" w:type="dxa"/>
            <w:shd w:val="clear" w:color="auto" w:fill="auto"/>
          </w:tcPr>
          <w:p w14:paraId="5A1EF362" w14:textId="77777777" w:rsidR="0096703E" w:rsidRPr="00E44A24" w:rsidRDefault="0096703E" w:rsidP="00FC2C0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25 × 3 × 2</w:t>
            </w:r>
            <w:r w:rsidR="00FC2C00"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  <w:t>,</w:t>
            </w: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5</w:t>
            </w:r>
          </w:p>
        </w:tc>
      </w:tr>
      <w:tr w:rsidR="0096703E" w:rsidRPr="00E44A24" w14:paraId="538AFBA4" w14:textId="77777777" w:rsidTr="00410696">
        <w:tc>
          <w:tcPr>
            <w:tcW w:w="3189" w:type="dxa"/>
            <w:vMerge/>
            <w:shd w:val="clear" w:color="auto" w:fill="auto"/>
          </w:tcPr>
          <w:p w14:paraId="75DD118D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3CF75252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RH_M.STEP</w:t>
            </w:r>
          </w:p>
        </w:tc>
        <w:tc>
          <w:tcPr>
            <w:tcW w:w="3215" w:type="dxa"/>
            <w:shd w:val="clear" w:color="auto" w:fill="auto"/>
          </w:tcPr>
          <w:p w14:paraId="771DF69E" w14:textId="77777777" w:rsidR="0096703E" w:rsidRPr="00E44A24" w:rsidRDefault="0096703E" w:rsidP="00FC2C0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25 × 3 × 2</w:t>
            </w:r>
            <w:r w:rsidR="00FC2C00"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  <w:t>,</w:t>
            </w: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5</w:t>
            </w:r>
          </w:p>
        </w:tc>
      </w:tr>
      <w:tr w:rsidR="0096703E" w:rsidRPr="00E44A24" w14:paraId="79892C4E" w14:textId="77777777" w:rsidTr="00410696">
        <w:tc>
          <w:tcPr>
            <w:tcW w:w="3189" w:type="dxa"/>
            <w:vMerge/>
            <w:shd w:val="clear" w:color="auto" w:fill="auto"/>
          </w:tcPr>
          <w:p w14:paraId="15E4A051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7EE6FFD1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RH_C.STEP</w:t>
            </w:r>
          </w:p>
        </w:tc>
        <w:tc>
          <w:tcPr>
            <w:tcW w:w="3215" w:type="dxa"/>
            <w:shd w:val="clear" w:color="auto" w:fill="auto"/>
          </w:tcPr>
          <w:p w14:paraId="7EF0DE32" w14:textId="77777777" w:rsidR="0096703E" w:rsidRPr="00E44A24" w:rsidRDefault="0096703E" w:rsidP="00FC2C0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28 × 10 × 2</w:t>
            </w:r>
            <w:r w:rsidR="00FC2C00"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  <w:t>,</w:t>
            </w: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5</w:t>
            </w:r>
          </w:p>
        </w:tc>
      </w:tr>
      <w:tr w:rsidR="0096703E" w:rsidRPr="00E44A24" w14:paraId="41D8B8A6" w14:textId="77777777" w:rsidTr="00410696">
        <w:tc>
          <w:tcPr>
            <w:tcW w:w="3189" w:type="dxa"/>
            <w:vMerge w:val="restart"/>
            <w:shd w:val="clear" w:color="auto" w:fill="auto"/>
          </w:tcPr>
          <w:p w14:paraId="1E75AE30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 xml:space="preserve">Образец с ребрами для определения </w:t>
            </w:r>
            <w:r w:rsidR="004B58C4" w:rsidRPr="004B58C4"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 xml:space="preserve">разрешающей </w:t>
            </w:r>
            <w:r w:rsidRPr="00E44A24"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>способности</w:t>
            </w:r>
          </w:p>
        </w:tc>
        <w:tc>
          <w:tcPr>
            <w:tcW w:w="3223" w:type="dxa"/>
            <w:shd w:val="clear" w:color="auto" w:fill="auto"/>
          </w:tcPr>
          <w:p w14:paraId="23A83909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RR_F_10mm.STEP</w:t>
            </w:r>
          </w:p>
        </w:tc>
        <w:tc>
          <w:tcPr>
            <w:tcW w:w="3215" w:type="dxa"/>
            <w:shd w:val="clear" w:color="auto" w:fill="auto"/>
          </w:tcPr>
          <w:p w14:paraId="07A0E0B2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64 × 21 × 13</w:t>
            </w:r>
          </w:p>
        </w:tc>
      </w:tr>
      <w:tr w:rsidR="0096703E" w:rsidRPr="00E44A24" w14:paraId="77438730" w14:textId="77777777" w:rsidTr="00410696">
        <w:tc>
          <w:tcPr>
            <w:tcW w:w="3189" w:type="dxa"/>
            <w:vMerge/>
            <w:shd w:val="clear" w:color="auto" w:fill="auto"/>
          </w:tcPr>
          <w:p w14:paraId="323083AF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0A38A014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RR_F_20mm.STEP</w:t>
            </w:r>
          </w:p>
        </w:tc>
        <w:tc>
          <w:tcPr>
            <w:tcW w:w="3215" w:type="dxa"/>
            <w:shd w:val="clear" w:color="auto" w:fill="auto"/>
          </w:tcPr>
          <w:p w14:paraId="3961C807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64 × 21 × 23</w:t>
            </w:r>
          </w:p>
        </w:tc>
      </w:tr>
      <w:tr w:rsidR="0096703E" w:rsidRPr="00E44A24" w14:paraId="3A43EAEF" w14:textId="77777777" w:rsidTr="00410696">
        <w:tc>
          <w:tcPr>
            <w:tcW w:w="3189" w:type="dxa"/>
            <w:vMerge/>
            <w:shd w:val="clear" w:color="auto" w:fill="auto"/>
          </w:tcPr>
          <w:p w14:paraId="74A623B0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24B3FC78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RR_M_10mm.STEP</w:t>
            </w:r>
          </w:p>
        </w:tc>
        <w:tc>
          <w:tcPr>
            <w:tcW w:w="3215" w:type="dxa"/>
            <w:shd w:val="clear" w:color="auto" w:fill="auto"/>
          </w:tcPr>
          <w:p w14:paraId="27E93FDE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64 × 21 × 13</w:t>
            </w:r>
          </w:p>
        </w:tc>
      </w:tr>
      <w:tr w:rsidR="0096703E" w:rsidRPr="00E44A24" w14:paraId="697596AE" w14:textId="77777777" w:rsidTr="00410696">
        <w:tc>
          <w:tcPr>
            <w:tcW w:w="3189" w:type="dxa"/>
            <w:vMerge/>
            <w:shd w:val="clear" w:color="auto" w:fill="auto"/>
          </w:tcPr>
          <w:p w14:paraId="5A98B102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2ECB7FEE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RR_M_20mm.STEP</w:t>
            </w:r>
          </w:p>
        </w:tc>
        <w:tc>
          <w:tcPr>
            <w:tcW w:w="3215" w:type="dxa"/>
            <w:shd w:val="clear" w:color="auto" w:fill="auto"/>
          </w:tcPr>
          <w:p w14:paraId="4FF79E02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64 × 21 × 23</w:t>
            </w:r>
          </w:p>
        </w:tc>
      </w:tr>
      <w:tr w:rsidR="0096703E" w:rsidRPr="00E44A24" w14:paraId="764BFAE3" w14:textId="77777777" w:rsidTr="00410696">
        <w:tc>
          <w:tcPr>
            <w:tcW w:w="3189" w:type="dxa"/>
            <w:vMerge/>
            <w:shd w:val="clear" w:color="auto" w:fill="auto"/>
          </w:tcPr>
          <w:p w14:paraId="5F2276E3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4837CEF6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RR_C_10mm.STEP</w:t>
            </w:r>
          </w:p>
        </w:tc>
        <w:tc>
          <w:tcPr>
            <w:tcW w:w="3215" w:type="dxa"/>
            <w:shd w:val="clear" w:color="auto" w:fill="auto"/>
          </w:tcPr>
          <w:p w14:paraId="200B8DCF" w14:textId="77777777" w:rsidR="0096703E" w:rsidRPr="00E44A24" w:rsidRDefault="0096703E" w:rsidP="00FC2C0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72 × 28</w:t>
            </w:r>
            <w:r w:rsidR="00FC2C00"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  <w:t>,</w:t>
            </w: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5 × 13</w:t>
            </w:r>
          </w:p>
        </w:tc>
      </w:tr>
      <w:tr w:rsidR="0096703E" w:rsidRPr="00E44A24" w14:paraId="243F1C37" w14:textId="77777777" w:rsidTr="00410696">
        <w:tc>
          <w:tcPr>
            <w:tcW w:w="3189" w:type="dxa"/>
            <w:vMerge/>
            <w:shd w:val="clear" w:color="auto" w:fill="auto"/>
          </w:tcPr>
          <w:p w14:paraId="5BE4DB9C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75C9E754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RR_C_20mm.STEP</w:t>
            </w:r>
          </w:p>
        </w:tc>
        <w:tc>
          <w:tcPr>
            <w:tcW w:w="3215" w:type="dxa"/>
            <w:shd w:val="clear" w:color="auto" w:fill="auto"/>
          </w:tcPr>
          <w:p w14:paraId="5DBC84CA" w14:textId="77777777" w:rsidR="0096703E" w:rsidRPr="00E44A24" w:rsidRDefault="0096703E" w:rsidP="00FC2C0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72 × 28</w:t>
            </w:r>
            <w:r w:rsidR="00FC2C00"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  <w:t>,</w:t>
            </w: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5 × 23</w:t>
            </w:r>
          </w:p>
        </w:tc>
      </w:tr>
    </w:tbl>
    <w:p w14:paraId="242A33DD" w14:textId="77777777" w:rsidR="00410696" w:rsidRPr="00410696" w:rsidRDefault="00410696" w:rsidP="00410696">
      <w:pPr>
        <w:pageBreakBefore/>
        <w:spacing w:after="0"/>
        <w:rPr>
          <w:rFonts w:ascii="Arial" w:hAnsi="Arial" w:cs="Arial"/>
          <w:i/>
          <w:szCs w:val="24"/>
          <w:lang w:val="en-US"/>
        </w:rPr>
      </w:pPr>
      <w:r>
        <w:rPr>
          <w:rFonts w:ascii="Arial" w:hAnsi="Arial" w:cs="Arial"/>
          <w:i/>
          <w:szCs w:val="24"/>
        </w:rPr>
        <w:lastRenderedPageBreak/>
        <w:t>Окончание</w:t>
      </w:r>
      <w:r w:rsidRPr="00410696">
        <w:rPr>
          <w:rFonts w:ascii="Arial" w:hAnsi="Arial" w:cs="Arial"/>
          <w:i/>
          <w:szCs w:val="24"/>
        </w:rPr>
        <w:t xml:space="preserve"> таблицы </w:t>
      </w:r>
      <w:r w:rsidRPr="00410696">
        <w:rPr>
          <w:rFonts w:ascii="Arial" w:hAnsi="Arial" w:cs="Arial"/>
          <w:i/>
          <w:szCs w:val="24"/>
          <w:lang w:val="en-US"/>
        </w:rPr>
        <w:t>D</w:t>
      </w:r>
      <w:r w:rsidR="00FC2C00">
        <w:rPr>
          <w:rFonts w:ascii="Arial" w:hAnsi="Arial" w:cs="Arial"/>
          <w:i/>
          <w:szCs w:val="24"/>
        </w:rPr>
        <w:t>.</w:t>
      </w:r>
      <w:r w:rsidRPr="00410696">
        <w:rPr>
          <w:rFonts w:ascii="Arial" w:hAnsi="Arial" w:cs="Arial"/>
          <w:i/>
          <w:szCs w:val="24"/>
          <w:lang w:val="en-US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9"/>
        <w:gridCol w:w="3223"/>
        <w:gridCol w:w="3215"/>
      </w:tblGrid>
      <w:tr w:rsidR="00410696" w:rsidRPr="00E44A24" w14:paraId="378C108D" w14:textId="77777777" w:rsidTr="00410696">
        <w:tc>
          <w:tcPr>
            <w:tcW w:w="3189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02145C83" w14:textId="77777777" w:rsidR="00410696" w:rsidRPr="00410696" w:rsidRDefault="00410696" w:rsidP="0019458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  <w:r w:rsidRPr="00410696"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622DBC0B" w14:textId="77777777" w:rsidR="00410696" w:rsidRPr="00410696" w:rsidRDefault="00410696" w:rsidP="0019458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</w:pPr>
            <w:r w:rsidRPr="00410696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Имя файла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0F93E385" w14:textId="77777777" w:rsidR="00410696" w:rsidRPr="00410696" w:rsidRDefault="00410696" w:rsidP="0019458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</w:pPr>
            <w:r w:rsidRPr="00410696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Приблизительные габариты</w:t>
            </w:r>
          </w:p>
        </w:tc>
      </w:tr>
      <w:tr w:rsidR="0096703E" w:rsidRPr="00E44A24" w14:paraId="0571AEFE" w14:textId="77777777" w:rsidTr="00410696">
        <w:tc>
          <w:tcPr>
            <w:tcW w:w="3189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14:paraId="1363C3A6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 xml:space="preserve">Образец с ребрами и столбом для определения </w:t>
            </w:r>
            <w:r w:rsidR="004B58C4" w:rsidRPr="004B58C4"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 xml:space="preserve">разрешающей </w:t>
            </w:r>
            <w:r w:rsidRPr="00E44A24"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>способности</w:t>
            </w:r>
          </w:p>
        </w:tc>
        <w:tc>
          <w:tcPr>
            <w:tcW w:w="3223" w:type="dxa"/>
            <w:tcBorders>
              <w:top w:val="double" w:sz="4" w:space="0" w:color="auto"/>
            </w:tcBorders>
            <w:shd w:val="clear" w:color="auto" w:fill="auto"/>
          </w:tcPr>
          <w:p w14:paraId="75556349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RRR_F_10mm.STEP</w:t>
            </w:r>
          </w:p>
        </w:tc>
        <w:tc>
          <w:tcPr>
            <w:tcW w:w="3215" w:type="dxa"/>
            <w:tcBorders>
              <w:top w:val="double" w:sz="4" w:space="0" w:color="auto"/>
            </w:tcBorders>
            <w:shd w:val="clear" w:color="auto" w:fill="auto"/>
          </w:tcPr>
          <w:p w14:paraId="67CED942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80 × 58 × 13</w:t>
            </w:r>
          </w:p>
        </w:tc>
      </w:tr>
      <w:tr w:rsidR="0096703E" w:rsidRPr="00E44A24" w14:paraId="5AFE74F0" w14:textId="77777777" w:rsidTr="00410696">
        <w:tc>
          <w:tcPr>
            <w:tcW w:w="3189" w:type="dxa"/>
            <w:vMerge/>
            <w:shd w:val="clear" w:color="auto" w:fill="auto"/>
          </w:tcPr>
          <w:p w14:paraId="7552FCF8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0BBFA6DD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RRR_F_20mm.STEP</w:t>
            </w:r>
          </w:p>
        </w:tc>
        <w:tc>
          <w:tcPr>
            <w:tcW w:w="3215" w:type="dxa"/>
            <w:shd w:val="clear" w:color="auto" w:fill="auto"/>
          </w:tcPr>
          <w:p w14:paraId="52712DFF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80 × 58 × 23</w:t>
            </w:r>
          </w:p>
        </w:tc>
      </w:tr>
      <w:tr w:rsidR="0096703E" w:rsidRPr="00E44A24" w14:paraId="18DEF880" w14:textId="77777777" w:rsidTr="00410696">
        <w:tc>
          <w:tcPr>
            <w:tcW w:w="3189" w:type="dxa"/>
            <w:vMerge/>
            <w:shd w:val="clear" w:color="auto" w:fill="auto"/>
          </w:tcPr>
          <w:p w14:paraId="6ED90B34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178FB8F0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RRR_M_10mm.STEP</w:t>
            </w:r>
          </w:p>
        </w:tc>
        <w:tc>
          <w:tcPr>
            <w:tcW w:w="3215" w:type="dxa"/>
            <w:shd w:val="clear" w:color="auto" w:fill="auto"/>
          </w:tcPr>
          <w:p w14:paraId="7FB68A27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80 × 58 × 13</w:t>
            </w:r>
          </w:p>
        </w:tc>
      </w:tr>
      <w:tr w:rsidR="0096703E" w:rsidRPr="00E44A24" w14:paraId="695E876F" w14:textId="77777777" w:rsidTr="00410696">
        <w:tc>
          <w:tcPr>
            <w:tcW w:w="3189" w:type="dxa"/>
            <w:vMerge/>
            <w:shd w:val="clear" w:color="auto" w:fill="auto"/>
          </w:tcPr>
          <w:p w14:paraId="3CF00391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5EC5ACF0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RRR_M_20mm.STEP</w:t>
            </w:r>
          </w:p>
        </w:tc>
        <w:tc>
          <w:tcPr>
            <w:tcW w:w="3215" w:type="dxa"/>
            <w:shd w:val="clear" w:color="auto" w:fill="auto"/>
          </w:tcPr>
          <w:p w14:paraId="6088562B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80 × 58 × 23</w:t>
            </w:r>
          </w:p>
        </w:tc>
      </w:tr>
      <w:tr w:rsidR="0096703E" w:rsidRPr="00E44A24" w14:paraId="769A4B11" w14:textId="77777777" w:rsidTr="00410696">
        <w:tc>
          <w:tcPr>
            <w:tcW w:w="3189" w:type="dxa"/>
            <w:vMerge/>
            <w:shd w:val="clear" w:color="auto" w:fill="auto"/>
          </w:tcPr>
          <w:p w14:paraId="6A7EA907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18276D7A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RR_C_10mm.STEP</w:t>
            </w:r>
          </w:p>
        </w:tc>
        <w:tc>
          <w:tcPr>
            <w:tcW w:w="3215" w:type="dxa"/>
            <w:shd w:val="clear" w:color="auto" w:fill="auto"/>
          </w:tcPr>
          <w:p w14:paraId="3B9FA56E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80 × 58 × 13</w:t>
            </w:r>
          </w:p>
        </w:tc>
      </w:tr>
      <w:tr w:rsidR="0096703E" w:rsidRPr="00E44A24" w14:paraId="66FAF4FC" w14:textId="77777777" w:rsidTr="00410696">
        <w:tc>
          <w:tcPr>
            <w:tcW w:w="3189" w:type="dxa"/>
            <w:vMerge/>
            <w:shd w:val="clear" w:color="auto" w:fill="auto"/>
          </w:tcPr>
          <w:p w14:paraId="183ED0C7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3CDC10AD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RR_C_20mm.STEP</w:t>
            </w:r>
          </w:p>
        </w:tc>
        <w:tc>
          <w:tcPr>
            <w:tcW w:w="3215" w:type="dxa"/>
            <w:shd w:val="clear" w:color="auto" w:fill="auto"/>
          </w:tcPr>
          <w:p w14:paraId="61788108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80 × 58 × 23</w:t>
            </w:r>
          </w:p>
        </w:tc>
      </w:tr>
      <w:tr w:rsidR="0096703E" w:rsidRPr="00E44A24" w14:paraId="08D72DFC" w14:textId="77777777" w:rsidTr="00410696">
        <w:tc>
          <w:tcPr>
            <w:tcW w:w="3189" w:type="dxa"/>
            <w:vMerge w:val="restart"/>
            <w:shd w:val="clear" w:color="auto" w:fill="auto"/>
          </w:tcPr>
          <w:p w14:paraId="449542A9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 xml:space="preserve">Образец с зазорами для определения </w:t>
            </w:r>
            <w:r w:rsidR="004B58C4" w:rsidRPr="004B58C4"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 xml:space="preserve">разрешающей </w:t>
            </w:r>
            <w:r w:rsidRPr="00E44A24"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>способности</w:t>
            </w:r>
          </w:p>
        </w:tc>
        <w:tc>
          <w:tcPr>
            <w:tcW w:w="3223" w:type="dxa"/>
            <w:shd w:val="clear" w:color="auto" w:fill="auto"/>
          </w:tcPr>
          <w:p w14:paraId="2D2B2271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RS_F_5mm.STEP</w:t>
            </w:r>
          </w:p>
        </w:tc>
        <w:tc>
          <w:tcPr>
            <w:tcW w:w="3215" w:type="dxa"/>
            <w:shd w:val="clear" w:color="auto" w:fill="auto"/>
          </w:tcPr>
          <w:p w14:paraId="6AD502BE" w14:textId="77777777" w:rsidR="0096703E" w:rsidRPr="00E44A24" w:rsidRDefault="0096703E" w:rsidP="00FC2C0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28.4 × 7</w:t>
            </w:r>
            <w:r w:rsidR="00FC2C00"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  <w:t>,</w:t>
            </w: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3 × 5</w:t>
            </w:r>
          </w:p>
        </w:tc>
      </w:tr>
      <w:tr w:rsidR="0096703E" w:rsidRPr="00E44A24" w14:paraId="1532E36D" w14:textId="77777777" w:rsidTr="00410696">
        <w:tc>
          <w:tcPr>
            <w:tcW w:w="3189" w:type="dxa"/>
            <w:vMerge/>
            <w:shd w:val="clear" w:color="auto" w:fill="auto"/>
          </w:tcPr>
          <w:p w14:paraId="420BD2DF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5AA582F0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RS_F_10mm.STEP</w:t>
            </w:r>
          </w:p>
        </w:tc>
        <w:tc>
          <w:tcPr>
            <w:tcW w:w="3215" w:type="dxa"/>
            <w:shd w:val="clear" w:color="auto" w:fill="auto"/>
          </w:tcPr>
          <w:p w14:paraId="1A9D076F" w14:textId="77777777" w:rsidR="0096703E" w:rsidRPr="00E44A24" w:rsidRDefault="0096703E" w:rsidP="00FC2C0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28.4 × 7</w:t>
            </w:r>
            <w:r w:rsidR="00FC2C00"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  <w:t>,</w:t>
            </w: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3 × 10</w:t>
            </w:r>
          </w:p>
        </w:tc>
      </w:tr>
      <w:tr w:rsidR="0096703E" w:rsidRPr="00E44A24" w14:paraId="076DC2FB" w14:textId="77777777" w:rsidTr="00410696">
        <w:tc>
          <w:tcPr>
            <w:tcW w:w="3189" w:type="dxa"/>
            <w:vMerge/>
            <w:shd w:val="clear" w:color="auto" w:fill="auto"/>
          </w:tcPr>
          <w:p w14:paraId="5C4B859E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5851E101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RS_M_5mm.STEP</w:t>
            </w:r>
          </w:p>
        </w:tc>
        <w:tc>
          <w:tcPr>
            <w:tcW w:w="3215" w:type="dxa"/>
            <w:shd w:val="clear" w:color="auto" w:fill="auto"/>
          </w:tcPr>
          <w:p w14:paraId="5831BEB3" w14:textId="77777777" w:rsidR="0096703E" w:rsidRPr="00E44A24" w:rsidRDefault="0096703E" w:rsidP="00FC2C0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28.4 × 17</w:t>
            </w:r>
            <w:r w:rsidR="00FC2C00"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  <w:t>,</w:t>
            </w: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1 × 5</w:t>
            </w:r>
          </w:p>
        </w:tc>
      </w:tr>
      <w:tr w:rsidR="0096703E" w:rsidRPr="00E44A24" w14:paraId="7FAF8845" w14:textId="77777777" w:rsidTr="00410696">
        <w:tc>
          <w:tcPr>
            <w:tcW w:w="3189" w:type="dxa"/>
            <w:vMerge/>
            <w:shd w:val="clear" w:color="auto" w:fill="auto"/>
          </w:tcPr>
          <w:p w14:paraId="18DDC485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0EC8D1AD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RS_M_10mm.STEP</w:t>
            </w:r>
          </w:p>
        </w:tc>
        <w:tc>
          <w:tcPr>
            <w:tcW w:w="3215" w:type="dxa"/>
            <w:shd w:val="clear" w:color="auto" w:fill="auto"/>
          </w:tcPr>
          <w:p w14:paraId="49208588" w14:textId="77777777" w:rsidR="0096703E" w:rsidRPr="00E44A24" w:rsidRDefault="0096703E" w:rsidP="00FC2C0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28.4 × 17</w:t>
            </w:r>
            <w:r w:rsidR="00FC2C00"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  <w:t>,</w:t>
            </w: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1 × 10</w:t>
            </w:r>
          </w:p>
        </w:tc>
      </w:tr>
      <w:tr w:rsidR="0096703E" w:rsidRPr="00E44A24" w14:paraId="1E6CFA78" w14:textId="77777777" w:rsidTr="00410696">
        <w:tc>
          <w:tcPr>
            <w:tcW w:w="3189" w:type="dxa"/>
            <w:vMerge/>
            <w:shd w:val="clear" w:color="auto" w:fill="auto"/>
          </w:tcPr>
          <w:p w14:paraId="0C0BC56B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3AA14136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RS_C_10mm.STEP</w:t>
            </w:r>
          </w:p>
        </w:tc>
        <w:tc>
          <w:tcPr>
            <w:tcW w:w="3215" w:type="dxa"/>
            <w:shd w:val="clear" w:color="auto" w:fill="auto"/>
          </w:tcPr>
          <w:p w14:paraId="574F75F4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56 × 30 × 10</w:t>
            </w:r>
          </w:p>
        </w:tc>
      </w:tr>
      <w:tr w:rsidR="0096703E" w:rsidRPr="00E44A24" w14:paraId="2C874CEB" w14:textId="77777777" w:rsidTr="00410696">
        <w:tc>
          <w:tcPr>
            <w:tcW w:w="3189" w:type="dxa"/>
            <w:vMerge/>
            <w:shd w:val="clear" w:color="auto" w:fill="auto"/>
          </w:tcPr>
          <w:p w14:paraId="55D1857D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61FAF994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RS_C_20mm.STEP</w:t>
            </w:r>
          </w:p>
        </w:tc>
        <w:tc>
          <w:tcPr>
            <w:tcW w:w="3215" w:type="dxa"/>
            <w:shd w:val="clear" w:color="auto" w:fill="auto"/>
          </w:tcPr>
          <w:p w14:paraId="7445958E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56 × 30 × 20</w:t>
            </w:r>
          </w:p>
        </w:tc>
      </w:tr>
      <w:tr w:rsidR="0096703E" w:rsidRPr="00E44A24" w14:paraId="45DD7C8C" w14:textId="77777777" w:rsidTr="00410696">
        <w:tc>
          <w:tcPr>
            <w:tcW w:w="3189" w:type="dxa"/>
            <w:vMerge w:val="restart"/>
            <w:shd w:val="clear" w:color="auto" w:fill="auto"/>
          </w:tcPr>
          <w:p w14:paraId="5D9E8F3D" w14:textId="77777777" w:rsidR="0096703E" w:rsidRPr="00194583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  <w:r w:rsidRPr="00194583"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 xml:space="preserve">Образец с зазорами под углом для определения </w:t>
            </w:r>
            <w:r w:rsidR="004B58C4" w:rsidRPr="00194583"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 xml:space="preserve">разрешающей </w:t>
            </w:r>
            <w:r w:rsidRPr="00194583"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>способности</w:t>
            </w:r>
          </w:p>
        </w:tc>
        <w:tc>
          <w:tcPr>
            <w:tcW w:w="3223" w:type="dxa"/>
            <w:shd w:val="clear" w:color="auto" w:fill="auto"/>
          </w:tcPr>
          <w:p w14:paraId="26E9F605" w14:textId="77777777" w:rsidR="0096703E" w:rsidRPr="00194583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194583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RSA_F_5mm.STEP</w:t>
            </w:r>
          </w:p>
        </w:tc>
        <w:tc>
          <w:tcPr>
            <w:tcW w:w="3215" w:type="dxa"/>
            <w:shd w:val="clear" w:color="auto" w:fill="auto"/>
          </w:tcPr>
          <w:p w14:paraId="788FF601" w14:textId="77777777" w:rsidR="0096703E" w:rsidRPr="00194583" w:rsidRDefault="0096703E" w:rsidP="00FC2C0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194583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30 × 7</w:t>
            </w:r>
            <w:r w:rsidR="00FC2C00" w:rsidRPr="00194583"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  <w:t>,</w:t>
            </w:r>
            <w:r w:rsidRPr="00194583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3 × 19</w:t>
            </w:r>
            <w:r w:rsidR="00FC2C00" w:rsidRPr="00194583"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  <w:t>,</w:t>
            </w:r>
            <w:r w:rsidRPr="00194583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4</w:t>
            </w:r>
          </w:p>
        </w:tc>
      </w:tr>
      <w:tr w:rsidR="0096703E" w:rsidRPr="00E44A24" w14:paraId="77E9DB97" w14:textId="77777777" w:rsidTr="00410696">
        <w:tc>
          <w:tcPr>
            <w:tcW w:w="3189" w:type="dxa"/>
            <w:vMerge/>
            <w:shd w:val="clear" w:color="auto" w:fill="auto"/>
          </w:tcPr>
          <w:p w14:paraId="5CFFEE2F" w14:textId="77777777" w:rsidR="0096703E" w:rsidRPr="00194583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61616D6B" w14:textId="77777777" w:rsidR="0096703E" w:rsidRPr="00194583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194583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RSA_F_10mm.STEP</w:t>
            </w:r>
          </w:p>
        </w:tc>
        <w:tc>
          <w:tcPr>
            <w:tcW w:w="3215" w:type="dxa"/>
            <w:shd w:val="clear" w:color="auto" w:fill="auto"/>
          </w:tcPr>
          <w:p w14:paraId="71AF94BC" w14:textId="77777777" w:rsidR="0096703E" w:rsidRPr="00194583" w:rsidRDefault="0096703E" w:rsidP="009F53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194583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 xml:space="preserve">30 × </w:t>
            </w:r>
            <w:r w:rsidR="00FC2C00" w:rsidRPr="00194583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7,</w:t>
            </w:r>
            <w:r w:rsidRPr="00194583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 xml:space="preserve">3 × </w:t>
            </w:r>
            <w:r w:rsidR="009F5396" w:rsidRPr="00194583"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  <w:t>2</w:t>
            </w:r>
            <w:r w:rsidRPr="00194583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4</w:t>
            </w:r>
            <w:r w:rsidR="00FC2C00" w:rsidRPr="00194583"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  <w:t>,</w:t>
            </w:r>
            <w:r w:rsidRPr="00194583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4</w:t>
            </w:r>
          </w:p>
        </w:tc>
      </w:tr>
      <w:tr w:rsidR="0096703E" w:rsidRPr="00E44A24" w14:paraId="2B10D94A" w14:textId="77777777" w:rsidTr="00410696">
        <w:tc>
          <w:tcPr>
            <w:tcW w:w="3189" w:type="dxa"/>
            <w:vMerge/>
            <w:shd w:val="clear" w:color="auto" w:fill="auto"/>
          </w:tcPr>
          <w:p w14:paraId="619A3441" w14:textId="77777777" w:rsidR="0096703E" w:rsidRPr="00194583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73D379F3" w14:textId="77777777" w:rsidR="0096703E" w:rsidRPr="00194583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194583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RSA_M_5mm.STEP</w:t>
            </w:r>
          </w:p>
        </w:tc>
        <w:tc>
          <w:tcPr>
            <w:tcW w:w="3215" w:type="dxa"/>
            <w:shd w:val="clear" w:color="auto" w:fill="auto"/>
          </w:tcPr>
          <w:p w14:paraId="12FA6567" w14:textId="77777777" w:rsidR="0096703E" w:rsidRPr="00194583" w:rsidRDefault="0096703E" w:rsidP="00FC2C0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194583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30 × 17</w:t>
            </w:r>
            <w:r w:rsidR="00FC2C00" w:rsidRPr="00194583"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  <w:t>,</w:t>
            </w:r>
            <w:r w:rsidRPr="00194583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1 × 19</w:t>
            </w:r>
            <w:r w:rsidR="00FC2C00" w:rsidRPr="00194583"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  <w:t>,</w:t>
            </w:r>
            <w:r w:rsidRPr="00194583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4</w:t>
            </w:r>
          </w:p>
        </w:tc>
      </w:tr>
      <w:tr w:rsidR="0096703E" w:rsidRPr="00E44A24" w14:paraId="52AF0239" w14:textId="77777777" w:rsidTr="00410696">
        <w:tc>
          <w:tcPr>
            <w:tcW w:w="3189" w:type="dxa"/>
            <w:vMerge/>
            <w:shd w:val="clear" w:color="auto" w:fill="auto"/>
          </w:tcPr>
          <w:p w14:paraId="406CC08D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2723C4CE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RSA_M_10mm.STEP</w:t>
            </w:r>
          </w:p>
        </w:tc>
        <w:tc>
          <w:tcPr>
            <w:tcW w:w="3215" w:type="dxa"/>
            <w:shd w:val="clear" w:color="auto" w:fill="auto"/>
          </w:tcPr>
          <w:p w14:paraId="2241D5AD" w14:textId="77777777" w:rsidR="0096703E" w:rsidRPr="00E44A24" w:rsidRDefault="0096703E" w:rsidP="00FC2C0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30 × 17</w:t>
            </w:r>
            <w:r w:rsidR="00FC2C00"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  <w:t>,</w:t>
            </w: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1 × 24</w:t>
            </w:r>
            <w:r w:rsidR="00FC2C00"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  <w:t>,</w:t>
            </w: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4</w:t>
            </w:r>
          </w:p>
        </w:tc>
      </w:tr>
      <w:tr w:rsidR="0096703E" w:rsidRPr="00E44A24" w14:paraId="7626E0E2" w14:textId="77777777" w:rsidTr="00410696">
        <w:tc>
          <w:tcPr>
            <w:tcW w:w="3189" w:type="dxa"/>
            <w:vMerge/>
            <w:shd w:val="clear" w:color="auto" w:fill="auto"/>
          </w:tcPr>
          <w:p w14:paraId="1EF51D46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3C70D4BB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RSA_C_10mm.STEP</w:t>
            </w:r>
          </w:p>
        </w:tc>
        <w:tc>
          <w:tcPr>
            <w:tcW w:w="3215" w:type="dxa"/>
            <w:shd w:val="clear" w:color="auto" w:fill="auto"/>
          </w:tcPr>
          <w:p w14:paraId="4F9DDCA7" w14:textId="77777777" w:rsidR="0096703E" w:rsidRPr="00E44A24" w:rsidRDefault="0096703E" w:rsidP="00FC2C0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30 × 56 × 24</w:t>
            </w:r>
            <w:r w:rsidR="00FC2C00"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  <w:t>,</w:t>
            </w: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4</w:t>
            </w:r>
          </w:p>
        </w:tc>
      </w:tr>
      <w:tr w:rsidR="0096703E" w:rsidRPr="00E44A24" w14:paraId="1AFB3AFB" w14:textId="77777777" w:rsidTr="00410696">
        <w:tc>
          <w:tcPr>
            <w:tcW w:w="3189" w:type="dxa"/>
            <w:vMerge/>
            <w:shd w:val="clear" w:color="auto" w:fill="auto"/>
          </w:tcPr>
          <w:p w14:paraId="4C8E45B9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09159B5C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RSA_C_20mm.STEP</w:t>
            </w:r>
          </w:p>
        </w:tc>
        <w:tc>
          <w:tcPr>
            <w:tcW w:w="3215" w:type="dxa"/>
            <w:shd w:val="clear" w:color="auto" w:fill="auto"/>
          </w:tcPr>
          <w:p w14:paraId="1CF5C109" w14:textId="77777777" w:rsidR="0096703E" w:rsidRPr="00E44A24" w:rsidRDefault="0096703E" w:rsidP="00FC2C0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30 × 56 × 34</w:t>
            </w:r>
            <w:r w:rsidR="00FC2C00"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  <w:t>,</w:t>
            </w: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4</w:t>
            </w:r>
          </w:p>
        </w:tc>
      </w:tr>
      <w:tr w:rsidR="0096703E" w:rsidRPr="00E44A24" w14:paraId="290EBB81" w14:textId="77777777" w:rsidTr="00410696">
        <w:tc>
          <w:tcPr>
            <w:tcW w:w="3189" w:type="dxa"/>
            <w:vMerge w:val="restart"/>
            <w:shd w:val="clear" w:color="auto" w:fill="auto"/>
          </w:tcPr>
          <w:p w14:paraId="33127851" w14:textId="77777777" w:rsidR="0096703E" w:rsidRPr="00E44A24" w:rsidRDefault="0096703E" w:rsidP="00D13A0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>Образец для испытани</w:t>
            </w:r>
            <w:r w:rsidR="00D13A02"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 xml:space="preserve">й </w:t>
            </w:r>
            <w:r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>структуры</w:t>
            </w:r>
            <w:r w:rsidRPr="00E44A24"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 xml:space="preserve"> поверхности</w:t>
            </w:r>
          </w:p>
        </w:tc>
        <w:tc>
          <w:tcPr>
            <w:tcW w:w="3223" w:type="dxa"/>
            <w:shd w:val="clear" w:color="auto" w:fill="auto"/>
          </w:tcPr>
          <w:p w14:paraId="669E79B0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ST_F.STEP</w:t>
            </w:r>
          </w:p>
        </w:tc>
        <w:tc>
          <w:tcPr>
            <w:tcW w:w="3215" w:type="dxa"/>
            <w:shd w:val="clear" w:color="auto" w:fill="auto"/>
          </w:tcPr>
          <w:p w14:paraId="68AF52F7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45 × 15 × 15</w:t>
            </w:r>
          </w:p>
        </w:tc>
      </w:tr>
      <w:tr w:rsidR="0096703E" w:rsidRPr="00E44A24" w14:paraId="5916A30B" w14:textId="77777777" w:rsidTr="00410696">
        <w:tc>
          <w:tcPr>
            <w:tcW w:w="3189" w:type="dxa"/>
            <w:vMerge/>
            <w:shd w:val="clear" w:color="auto" w:fill="auto"/>
          </w:tcPr>
          <w:p w14:paraId="353BFB50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5924EF6C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ST_M.STEP</w:t>
            </w:r>
          </w:p>
        </w:tc>
        <w:tc>
          <w:tcPr>
            <w:tcW w:w="3215" w:type="dxa"/>
            <w:shd w:val="clear" w:color="auto" w:fill="auto"/>
          </w:tcPr>
          <w:p w14:paraId="7901E762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90 × 30 × 30</w:t>
            </w:r>
          </w:p>
        </w:tc>
      </w:tr>
      <w:tr w:rsidR="0096703E" w:rsidRPr="00E44A24" w14:paraId="613A6DAB" w14:textId="77777777" w:rsidTr="00410696">
        <w:tc>
          <w:tcPr>
            <w:tcW w:w="3189" w:type="dxa"/>
            <w:vMerge/>
            <w:shd w:val="clear" w:color="auto" w:fill="auto"/>
          </w:tcPr>
          <w:p w14:paraId="5479D45B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23" w:type="dxa"/>
            <w:shd w:val="clear" w:color="auto" w:fill="auto"/>
          </w:tcPr>
          <w:p w14:paraId="60D48E75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ST_C.STEP</w:t>
            </w:r>
          </w:p>
        </w:tc>
        <w:tc>
          <w:tcPr>
            <w:tcW w:w="3215" w:type="dxa"/>
            <w:shd w:val="clear" w:color="auto" w:fill="auto"/>
          </w:tcPr>
          <w:p w14:paraId="556A11D1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174 × 60 × 60</w:t>
            </w:r>
          </w:p>
        </w:tc>
      </w:tr>
      <w:tr w:rsidR="0096703E" w:rsidRPr="00E44A24" w14:paraId="0E785ABE" w14:textId="77777777" w:rsidTr="00410696">
        <w:tc>
          <w:tcPr>
            <w:tcW w:w="3189" w:type="dxa"/>
            <w:shd w:val="clear" w:color="auto" w:fill="auto"/>
          </w:tcPr>
          <w:p w14:paraId="198E24CC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>Структура</w:t>
            </w:r>
            <w:r w:rsidRPr="00E44A24">
              <w:rPr>
                <w:rFonts w:ascii="Arial" w:hAnsi="Arial" w:cs="Arial"/>
                <w:bCs/>
                <w:color w:val="231F20"/>
                <w:sz w:val="20"/>
                <w:szCs w:val="20"/>
                <w:lang w:eastAsia="ru-RU"/>
              </w:rPr>
              <w:t xml:space="preserve"> поверхности</w:t>
            </w:r>
          </w:p>
        </w:tc>
        <w:tc>
          <w:tcPr>
            <w:tcW w:w="3223" w:type="dxa"/>
            <w:shd w:val="clear" w:color="auto" w:fill="auto"/>
          </w:tcPr>
          <w:p w14:paraId="7D265A42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XY Label XY_LABEL.STEP</w:t>
            </w:r>
          </w:p>
        </w:tc>
        <w:tc>
          <w:tcPr>
            <w:tcW w:w="3215" w:type="dxa"/>
            <w:shd w:val="clear" w:color="auto" w:fill="auto"/>
          </w:tcPr>
          <w:p w14:paraId="43618000" w14:textId="77777777" w:rsidR="0096703E" w:rsidRPr="00E44A24" w:rsidRDefault="0096703E" w:rsidP="004106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</w:pPr>
            <w:r w:rsidRPr="00E44A24">
              <w:rPr>
                <w:rFonts w:ascii="Arial" w:hAnsi="Arial" w:cs="Arial"/>
                <w:color w:val="231F20"/>
                <w:sz w:val="20"/>
                <w:szCs w:val="20"/>
                <w:lang w:val="en-US" w:eastAsia="ru-RU"/>
              </w:rPr>
              <w:t>11 × 11 × 2</w:t>
            </w:r>
          </w:p>
        </w:tc>
      </w:tr>
    </w:tbl>
    <w:p w14:paraId="3A3DDD3A" w14:textId="77777777" w:rsidR="003F4A0A" w:rsidRPr="003F4A0A" w:rsidRDefault="0096703E" w:rsidP="00646C07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14:paraId="725CC85E" w14:textId="77777777" w:rsidR="00646C07" w:rsidRDefault="00646C07" w:rsidP="00B14041">
      <w:pPr>
        <w:tabs>
          <w:tab w:val="left" w:pos="709"/>
        </w:tabs>
        <w:spacing w:before="120" w:after="0" w:line="360" w:lineRule="auto"/>
        <w:rPr>
          <w:rFonts w:ascii="Arial" w:hAnsi="Arial" w:cs="Arial"/>
          <w:sz w:val="24"/>
          <w:szCs w:val="24"/>
        </w:rPr>
        <w:sectPr w:rsidR="00646C07" w:rsidSect="00DD0424">
          <w:footnotePr>
            <w:numRestart w:val="eachPage"/>
          </w:footnotePr>
          <w:pgSz w:w="11906" w:h="16838"/>
          <w:pgMar w:top="1134" w:right="1418" w:bottom="1134" w:left="851" w:header="708" w:footer="708" w:gutter="0"/>
          <w:cols w:space="708"/>
          <w:titlePg/>
          <w:docGrid w:linePitch="360"/>
        </w:sectPr>
      </w:pPr>
    </w:p>
    <w:p w14:paraId="6C7FB73B" w14:textId="77777777" w:rsidR="00FC2C00" w:rsidRDefault="00FC2C00" w:rsidP="00FC2C00">
      <w:pPr>
        <w:pageBreakBefore/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D6EDB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sz w:val="24"/>
          <w:szCs w:val="24"/>
        </w:rPr>
        <w:t>ДА</w:t>
      </w:r>
    </w:p>
    <w:p w14:paraId="7AA540A6" w14:textId="77777777" w:rsidR="00FC2C00" w:rsidRPr="00FC2C00" w:rsidRDefault="00FC2C00" w:rsidP="00FC2C00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2C00">
        <w:rPr>
          <w:rFonts w:ascii="Arial" w:hAnsi="Arial" w:cs="Arial"/>
          <w:b/>
          <w:sz w:val="24"/>
          <w:szCs w:val="24"/>
        </w:rPr>
        <w:t>(справочное)</w:t>
      </w:r>
    </w:p>
    <w:p w14:paraId="30AE2800" w14:textId="77777777" w:rsidR="00FC2C00" w:rsidRDefault="00FC2C00" w:rsidP="00A24BE7">
      <w:pPr>
        <w:pStyle w:val="1"/>
        <w:suppressAutoHyphens/>
        <w:spacing w:before="0" w:after="0"/>
        <w:rPr>
          <w:rFonts w:ascii="Arial" w:hAnsi="Arial"/>
          <w:szCs w:val="24"/>
        </w:rPr>
      </w:pPr>
      <w:r w:rsidRPr="00FC2C00">
        <w:rPr>
          <w:rFonts w:ascii="Arial" w:hAnsi="Arial"/>
          <w:szCs w:val="24"/>
        </w:rPr>
        <w:t>Сведения о соответствии ссылочных международных стандартов</w:t>
      </w:r>
      <w:r w:rsidR="00194583">
        <w:rPr>
          <w:rFonts w:ascii="Arial" w:hAnsi="Arial"/>
          <w:szCs w:val="24"/>
        </w:rPr>
        <w:t>,</w:t>
      </w:r>
      <w:r w:rsidRPr="00FC2C00">
        <w:rPr>
          <w:rFonts w:ascii="Arial" w:hAnsi="Arial"/>
          <w:szCs w:val="24"/>
        </w:rPr>
        <w:t xml:space="preserve"> стандартов</w:t>
      </w:r>
      <w:r w:rsidRPr="00FC2C00">
        <w:rPr>
          <w:rFonts w:ascii="Arial" w:hAnsi="Arial"/>
          <w:color w:val="000000"/>
          <w:kern w:val="0"/>
          <w:szCs w:val="24"/>
        </w:rPr>
        <w:t xml:space="preserve"> </w:t>
      </w:r>
      <w:r w:rsidR="00194583" w:rsidRPr="00A45BC9">
        <w:rPr>
          <w:rFonts w:ascii="Arial" w:hAnsi="Arial"/>
          <w:lang w:val="en-US"/>
        </w:rPr>
        <w:t>ASTM</w:t>
      </w:r>
      <w:r w:rsidR="00194583" w:rsidRPr="00194583">
        <w:rPr>
          <w:rFonts w:ascii="Arial" w:hAnsi="Arial"/>
          <w:szCs w:val="24"/>
        </w:rPr>
        <w:t xml:space="preserve"> </w:t>
      </w:r>
      <w:r w:rsidR="00194583">
        <w:rPr>
          <w:rFonts w:ascii="Arial" w:hAnsi="Arial"/>
          <w:szCs w:val="24"/>
        </w:rPr>
        <w:t xml:space="preserve">и </w:t>
      </w:r>
      <w:r w:rsidRPr="00FC2C00">
        <w:rPr>
          <w:rFonts w:ascii="Arial" w:hAnsi="Arial"/>
          <w:szCs w:val="24"/>
          <w:lang w:val="en-US"/>
        </w:rPr>
        <w:t>ASME</w:t>
      </w:r>
      <w:r w:rsidRPr="00FC2C00">
        <w:rPr>
          <w:rFonts w:ascii="Arial" w:hAnsi="Arial"/>
          <w:szCs w:val="24"/>
        </w:rPr>
        <w:t xml:space="preserve"> межгосударственным и национальным стандартам</w:t>
      </w:r>
    </w:p>
    <w:p w14:paraId="2441600B" w14:textId="77777777" w:rsidR="00FC2C00" w:rsidRDefault="00FC2C00" w:rsidP="00FC2C00">
      <w:pPr>
        <w:rPr>
          <w:lang w:eastAsia="ar-SA"/>
        </w:rPr>
      </w:pPr>
    </w:p>
    <w:p w14:paraId="7B0E49E1" w14:textId="77777777" w:rsidR="00FC2C00" w:rsidRPr="006345F7" w:rsidRDefault="00FC2C00" w:rsidP="00FC2C00">
      <w:pPr>
        <w:suppressAutoHyphens/>
        <w:spacing w:after="0" w:line="240" w:lineRule="auto"/>
        <w:rPr>
          <w:rFonts w:ascii="Arial" w:hAnsi="Arial" w:cs="Arial"/>
        </w:rPr>
      </w:pPr>
      <w:r w:rsidRPr="006345F7">
        <w:rPr>
          <w:rFonts w:ascii="Arial" w:hAnsi="Arial" w:cs="Arial"/>
          <w:spacing w:val="42"/>
        </w:rPr>
        <w:t>Таблица</w:t>
      </w:r>
      <w:r w:rsidRPr="006345F7">
        <w:rPr>
          <w:rFonts w:ascii="Arial" w:hAnsi="Arial" w:cs="Arial"/>
        </w:rPr>
        <w:t xml:space="preserve"> Д</w:t>
      </w:r>
      <w:r>
        <w:rPr>
          <w:rFonts w:ascii="Arial" w:hAnsi="Arial" w:cs="Arial"/>
        </w:rPr>
        <w:t>А</w:t>
      </w:r>
      <w:r w:rsidRPr="006345F7">
        <w:rPr>
          <w:rFonts w:ascii="Arial" w:hAnsi="Arial" w:cs="Arial"/>
        </w:rPr>
        <w:t>.1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1843"/>
        <w:gridCol w:w="4394"/>
      </w:tblGrid>
      <w:tr w:rsidR="00FC2C00" w:rsidRPr="00AD642B" w14:paraId="6607FCA0" w14:textId="77777777" w:rsidTr="00453E5A">
        <w:trPr>
          <w:tblHeader/>
        </w:trPr>
        <w:tc>
          <w:tcPr>
            <w:tcW w:w="3397" w:type="dxa"/>
            <w:tcBorders>
              <w:bottom w:val="double" w:sz="4" w:space="0" w:color="auto"/>
            </w:tcBorders>
            <w:shd w:val="clear" w:color="auto" w:fill="auto"/>
          </w:tcPr>
          <w:p w14:paraId="6E352C4E" w14:textId="77777777" w:rsidR="00FC2C00" w:rsidRPr="00FC2C00" w:rsidRDefault="00FC2C00" w:rsidP="00FC2C00">
            <w:pPr>
              <w:suppressAutoHyphens/>
              <w:spacing w:after="0" w:line="240" w:lineRule="auto"/>
              <w:jc w:val="center"/>
              <w:rPr>
                <w:rFonts w:ascii="Arial" w:hAnsi="Arial" w:cs="Arial"/>
              </w:rPr>
            </w:pPr>
            <w:r w:rsidRPr="00AD642B">
              <w:rPr>
                <w:rFonts w:ascii="Arial" w:hAnsi="Arial" w:cs="Arial"/>
              </w:rPr>
              <w:t>Обозначение</w:t>
            </w:r>
            <w:r>
              <w:rPr>
                <w:rFonts w:ascii="Arial" w:hAnsi="Arial" w:cs="Arial"/>
              </w:rPr>
              <w:t xml:space="preserve"> ссылочного</w:t>
            </w:r>
            <w:r w:rsidRPr="00AD642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международного</w:t>
            </w:r>
            <w:r w:rsidRPr="00AD642B">
              <w:rPr>
                <w:rFonts w:ascii="Arial" w:hAnsi="Arial" w:cs="Arial"/>
              </w:rPr>
              <w:t xml:space="preserve"> стандарта</w:t>
            </w:r>
            <w:r>
              <w:rPr>
                <w:rFonts w:ascii="Arial" w:hAnsi="Arial" w:cs="Arial"/>
              </w:rPr>
              <w:t xml:space="preserve">, стандарта </w:t>
            </w:r>
            <w:r w:rsidR="00194583" w:rsidRPr="00A45BC9">
              <w:rPr>
                <w:rFonts w:ascii="Arial" w:hAnsi="Arial" w:cs="Arial"/>
                <w:lang w:val="en-US"/>
              </w:rPr>
              <w:t>ASTM</w:t>
            </w:r>
            <w:r w:rsidR="00194583">
              <w:rPr>
                <w:rFonts w:ascii="Arial" w:hAnsi="Arial" w:cs="Arial"/>
              </w:rPr>
              <w:t xml:space="preserve">, стандарта </w:t>
            </w:r>
            <w:r>
              <w:rPr>
                <w:rFonts w:ascii="Arial" w:hAnsi="Arial" w:cs="Arial"/>
                <w:lang w:val="en-US"/>
              </w:rPr>
              <w:t>ASME</w:t>
            </w:r>
          </w:p>
        </w:tc>
        <w:tc>
          <w:tcPr>
            <w:tcW w:w="1843" w:type="dxa"/>
            <w:tcBorders>
              <w:bottom w:val="double" w:sz="4" w:space="0" w:color="auto"/>
            </w:tcBorders>
          </w:tcPr>
          <w:p w14:paraId="08F19803" w14:textId="77777777" w:rsidR="00FC2C00" w:rsidRPr="00AD642B" w:rsidRDefault="00FC2C00" w:rsidP="00A24BE7">
            <w:pPr>
              <w:suppressAutoHyphens/>
              <w:spacing w:after="0" w:line="240" w:lineRule="auto"/>
              <w:jc w:val="center"/>
              <w:rPr>
                <w:rFonts w:ascii="Arial" w:hAnsi="Arial" w:cs="Arial"/>
              </w:rPr>
            </w:pPr>
            <w:r w:rsidRPr="00AD642B">
              <w:rPr>
                <w:rFonts w:ascii="Arial" w:hAnsi="Arial" w:cs="Arial"/>
              </w:rPr>
              <w:t>Степень соответствия</w:t>
            </w:r>
          </w:p>
        </w:tc>
        <w:tc>
          <w:tcPr>
            <w:tcW w:w="4394" w:type="dxa"/>
            <w:tcBorders>
              <w:bottom w:val="double" w:sz="4" w:space="0" w:color="auto"/>
            </w:tcBorders>
            <w:shd w:val="clear" w:color="auto" w:fill="auto"/>
          </w:tcPr>
          <w:p w14:paraId="37615F51" w14:textId="77777777" w:rsidR="00FC2C00" w:rsidRPr="00AD642B" w:rsidRDefault="00FC2C00" w:rsidP="00A24BE7">
            <w:pPr>
              <w:suppressAutoHyphens/>
              <w:spacing w:after="0" w:line="240" w:lineRule="auto"/>
              <w:jc w:val="center"/>
              <w:rPr>
                <w:rFonts w:ascii="Arial" w:hAnsi="Arial" w:cs="Arial"/>
              </w:rPr>
            </w:pPr>
            <w:r w:rsidRPr="00AD642B">
              <w:rPr>
                <w:rFonts w:ascii="Arial" w:hAnsi="Arial" w:cs="Arial"/>
              </w:rPr>
              <w:t>Обозначение и наименование</w:t>
            </w:r>
          </w:p>
          <w:p w14:paraId="2D92710E" w14:textId="77777777" w:rsidR="00FC2C00" w:rsidRPr="00AD642B" w:rsidRDefault="00194583" w:rsidP="00194583">
            <w:pPr>
              <w:suppressAutoHyphens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национального,</w:t>
            </w:r>
            <w:r w:rsidR="00FC2C00">
              <w:rPr>
                <w:rFonts w:ascii="Arial" w:hAnsi="Arial" w:cs="Arial"/>
              </w:rPr>
              <w:t xml:space="preserve"> межгосударственного</w:t>
            </w:r>
            <w:r w:rsidR="00FC2C00" w:rsidRPr="00AD642B">
              <w:rPr>
                <w:rFonts w:ascii="Arial" w:hAnsi="Arial" w:cs="Arial"/>
              </w:rPr>
              <w:t xml:space="preserve"> стандарта </w:t>
            </w:r>
          </w:p>
        </w:tc>
      </w:tr>
      <w:tr w:rsidR="00144937" w:rsidRPr="00DD0424" w14:paraId="2D4F95F4" w14:textId="77777777" w:rsidTr="00EF4292">
        <w:tc>
          <w:tcPr>
            <w:tcW w:w="3397" w:type="dxa"/>
            <w:shd w:val="clear" w:color="auto" w:fill="auto"/>
          </w:tcPr>
          <w:p w14:paraId="5B737E75" w14:textId="77777777" w:rsidR="00144937" w:rsidRPr="00980638" w:rsidRDefault="00144937" w:rsidP="0025099F">
            <w:pPr>
              <w:suppressAutoHyphens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ISO 17295</w:t>
            </w:r>
          </w:p>
        </w:tc>
        <w:tc>
          <w:tcPr>
            <w:tcW w:w="1843" w:type="dxa"/>
          </w:tcPr>
          <w:p w14:paraId="78C743C3" w14:textId="77777777" w:rsidR="00144937" w:rsidRDefault="00085505" w:rsidP="0025099F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A45BC9">
              <w:t>—</w:t>
            </w:r>
          </w:p>
        </w:tc>
        <w:tc>
          <w:tcPr>
            <w:tcW w:w="4394" w:type="dxa"/>
            <w:shd w:val="clear" w:color="auto" w:fill="auto"/>
          </w:tcPr>
          <w:p w14:paraId="0F7F9A50" w14:textId="77777777" w:rsidR="00144937" w:rsidRPr="007B4368" w:rsidRDefault="00085505" w:rsidP="00085505">
            <w:pPr>
              <w:pStyle w:val="20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</w:tr>
      <w:tr w:rsidR="00144937" w:rsidRPr="00DD0424" w14:paraId="5570315F" w14:textId="77777777" w:rsidTr="00EF4292">
        <w:tc>
          <w:tcPr>
            <w:tcW w:w="3397" w:type="dxa"/>
            <w:shd w:val="clear" w:color="auto" w:fill="auto"/>
          </w:tcPr>
          <w:p w14:paraId="61386F88" w14:textId="77777777" w:rsidR="00144937" w:rsidRPr="00554ED9" w:rsidRDefault="00144937" w:rsidP="00A24BE7">
            <w:pPr>
              <w:suppressAutoHyphens/>
              <w:spacing w:after="0" w:line="240" w:lineRule="auto"/>
              <w:rPr>
                <w:rFonts w:ascii="Arial" w:hAnsi="Arial" w:cs="Arial"/>
              </w:rPr>
            </w:pPr>
            <w:r w:rsidRPr="00554ED9">
              <w:rPr>
                <w:rFonts w:ascii="Arial" w:hAnsi="Arial" w:cs="Arial"/>
              </w:rPr>
              <w:t>ISO</w:t>
            </w:r>
            <w:r>
              <w:rPr>
                <w:rFonts w:ascii="Arial" w:hAnsi="Arial" w:cs="Arial"/>
              </w:rPr>
              <w:t xml:space="preserve"> 21920-2</w:t>
            </w:r>
          </w:p>
        </w:tc>
        <w:tc>
          <w:tcPr>
            <w:tcW w:w="1843" w:type="dxa"/>
          </w:tcPr>
          <w:p w14:paraId="4D1B8F98" w14:textId="77777777" w:rsidR="00144937" w:rsidRDefault="00144937" w:rsidP="00A24BE7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A45BC9">
              <w:t>—</w:t>
            </w:r>
          </w:p>
        </w:tc>
        <w:tc>
          <w:tcPr>
            <w:tcW w:w="4394" w:type="dxa"/>
            <w:shd w:val="clear" w:color="auto" w:fill="auto"/>
          </w:tcPr>
          <w:p w14:paraId="3560963B" w14:textId="77777777" w:rsidR="00144937" w:rsidRPr="00D31A53" w:rsidRDefault="00085505" w:rsidP="00085505">
            <w:pPr>
              <w:pStyle w:val="20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</w:tr>
      <w:tr w:rsidR="00144937" w:rsidRPr="00DD0424" w14:paraId="59479F2D" w14:textId="77777777" w:rsidTr="00EF4292">
        <w:tc>
          <w:tcPr>
            <w:tcW w:w="3397" w:type="dxa"/>
            <w:shd w:val="clear" w:color="auto" w:fill="auto"/>
          </w:tcPr>
          <w:p w14:paraId="4C22DE7B" w14:textId="77777777" w:rsidR="00144937" w:rsidRPr="00554ED9" w:rsidRDefault="00144937" w:rsidP="00A24BE7">
            <w:pPr>
              <w:suppressAutoHyphens/>
              <w:spacing w:after="0" w:line="240" w:lineRule="auto"/>
              <w:rPr>
                <w:rFonts w:ascii="Arial" w:hAnsi="Arial" w:cs="Arial"/>
              </w:rPr>
            </w:pPr>
            <w:r w:rsidRPr="00554ED9">
              <w:rPr>
                <w:rFonts w:ascii="Arial" w:hAnsi="Arial" w:cs="Arial"/>
              </w:rPr>
              <w:t>ISO</w:t>
            </w:r>
            <w:r>
              <w:rPr>
                <w:rFonts w:ascii="Arial" w:hAnsi="Arial" w:cs="Arial"/>
              </w:rPr>
              <w:t xml:space="preserve"> 21920-3</w:t>
            </w:r>
          </w:p>
        </w:tc>
        <w:tc>
          <w:tcPr>
            <w:tcW w:w="1843" w:type="dxa"/>
          </w:tcPr>
          <w:p w14:paraId="70BDEDC5" w14:textId="77777777" w:rsidR="00144937" w:rsidRDefault="00144937" w:rsidP="00A24BE7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A45BC9">
              <w:t>—</w:t>
            </w:r>
          </w:p>
        </w:tc>
        <w:tc>
          <w:tcPr>
            <w:tcW w:w="4394" w:type="dxa"/>
            <w:shd w:val="clear" w:color="auto" w:fill="auto"/>
          </w:tcPr>
          <w:p w14:paraId="41579DA5" w14:textId="77777777" w:rsidR="00144937" w:rsidRPr="00D31A53" w:rsidRDefault="00085505" w:rsidP="00085505">
            <w:pPr>
              <w:pStyle w:val="200"/>
              <w:shd w:val="clear" w:color="auto" w:fill="auto"/>
              <w:spacing w:before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</w:tr>
      <w:tr w:rsidR="00144937" w:rsidRPr="00DD0424" w14:paraId="64FAB1C9" w14:textId="77777777" w:rsidTr="00EF4292">
        <w:tc>
          <w:tcPr>
            <w:tcW w:w="3397" w:type="dxa"/>
            <w:shd w:val="clear" w:color="auto" w:fill="auto"/>
          </w:tcPr>
          <w:p w14:paraId="2BB27231" w14:textId="77777777" w:rsidR="00144937" w:rsidRPr="00554ED9" w:rsidRDefault="00144937" w:rsidP="00A24BE7">
            <w:pPr>
              <w:suppressAutoHyphens/>
              <w:spacing w:after="0" w:line="240" w:lineRule="auto"/>
              <w:rPr>
                <w:rFonts w:ascii="Arial" w:hAnsi="Arial" w:cs="Arial"/>
              </w:rPr>
            </w:pPr>
            <w:r w:rsidRPr="00554ED9">
              <w:rPr>
                <w:rFonts w:ascii="Arial" w:hAnsi="Arial" w:cs="Arial"/>
              </w:rPr>
              <w:t>ISO</w:t>
            </w:r>
            <w:r>
              <w:rPr>
                <w:rFonts w:ascii="Arial" w:hAnsi="Arial" w:cs="Arial"/>
              </w:rPr>
              <w:t xml:space="preserve"> 25178-2:2012</w:t>
            </w:r>
          </w:p>
        </w:tc>
        <w:tc>
          <w:tcPr>
            <w:tcW w:w="1843" w:type="dxa"/>
          </w:tcPr>
          <w:p w14:paraId="77D38A67" w14:textId="77777777" w:rsidR="00144937" w:rsidRDefault="00144937" w:rsidP="00A24BE7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IDT</w:t>
            </w:r>
          </w:p>
        </w:tc>
        <w:tc>
          <w:tcPr>
            <w:tcW w:w="4394" w:type="dxa"/>
            <w:shd w:val="clear" w:color="auto" w:fill="auto"/>
          </w:tcPr>
          <w:p w14:paraId="09719200" w14:textId="77777777" w:rsidR="00144937" w:rsidRPr="00144937" w:rsidRDefault="00144937" w:rsidP="00EF4292">
            <w:pPr>
              <w:pStyle w:val="200"/>
              <w:shd w:val="clear" w:color="auto" w:fill="auto"/>
              <w:spacing w:before="0" w:after="0" w:line="240" w:lineRule="auto"/>
              <w:ind w:left="17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ГОСТ Р ИСО 25178-2—2014 «Геометрические характеристики изделий (</w:t>
            </w:r>
            <w:r>
              <w:rPr>
                <w:sz w:val="22"/>
                <w:szCs w:val="22"/>
                <w:lang w:val="en-US"/>
              </w:rPr>
              <w:t>GPS</w:t>
            </w:r>
            <w:r>
              <w:rPr>
                <w:sz w:val="22"/>
                <w:szCs w:val="22"/>
              </w:rPr>
              <w:t>). Структура поверхности. Ареал. Часть 2. Термины, определения и параметры структуры поверхности»</w:t>
            </w:r>
          </w:p>
        </w:tc>
      </w:tr>
      <w:tr w:rsidR="00FC2C00" w:rsidRPr="00DD0424" w14:paraId="4581E333" w14:textId="77777777" w:rsidTr="00EF4292">
        <w:tc>
          <w:tcPr>
            <w:tcW w:w="3397" w:type="dxa"/>
            <w:shd w:val="clear" w:color="auto" w:fill="auto"/>
          </w:tcPr>
          <w:p w14:paraId="0083572C" w14:textId="77777777" w:rsidR="00FC2C00" w:rsidRPr="00AD642B" w:rsidRDefault="00FC2C00" w:rsidP="00A24BE7">
            <w:pPr>
              <w:suppressAutoHyphens/>
              <w:spacing w:after="0" w:line="240" w:lineRule="auto"/>
              <w:rPr>
                <w:rFonts w:ascii="Arial" w:hAnsi="Arial" w:cs="Arial"/>
              </w:rPr>
            </w:pPr>
            <w:r w:rsidRPr="00554ED9">
              <w:rPr>
                <w:rFonts w:ascii="Arial" w:hAnsi="Arial" w:cs="Arial"/>
              </w:rPr>
              <w:t>ISO/ASTM 52900</w:t>
            </w:r>
            <w:r w:rsidR="00F530FC">
              <w:rPr>
                <w:rFonts w:ascii="Arial" w:hAnsi="Arial" w:cs="Arial"/>
              </w:rPr>
              <w:t>:2015</w:t>
            </w:r>
          </w:p>
        </w:tc>
        <w:tc>
          <w:tcPr>
            <w:tcW w:w="1843" w:type="dxa"/>
          </w:tcPr>
          <w:p w14:paraId="49B3DCB8" w14:textId="77777777" w:rsidR="00FC2C00" w:rsidRPr="00554ED9" w:rsidRDefault="00FC2C00" w:rsidP="00A24BE7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IDT</w:t>
            </w:r>
          </w:p>
        </w:tc>
        <w:tc>
          <w:tcPr>
            <w:tcW w:w="4394" w:type="dxa"/>
            <w:shd w:val="clear" w:color="auto" w:fill="auto"/>
          </w:tcPr>
          <w:p w14:paraId="14275F5B" w14:textId="77777777" w:rsidR="00FC2C00" w:rsidRPr="00DD0424" w:rsidRDefault="00FC2C00" w:rsidP="00EF4292">
            <w:pPr>
              <w:pStyle w:val="200"/>
              <w:shd w:val="clear" w:color="auto" w:fill="auto"/>
              <w:spacing w:before="0" w:after="0" w:line="240" w:lineRule="auto"/>
              <w:ind w:left="177"/>
              <w:rPr>
                <w:sz w:val="22"/>
                <w:szCs w:val="22"/>
              </w:rPr>
            </w:pPr>
            <w:r w:rsidRPr="00D31A53">
              <w:rPr>
                <w:sz w:val="22"/>
                <w:szCs w:val="22"/>
              </w:rPr>
              <w:t>ГОСТ Р 57558</w:t>
            </w:r>
            <w:r w:rsidR="00EF4292">
              <w:rPr>
                <w:sz w:val="22"/>
                <w:szCs w:val="22"/>
              </w:rPr>
              <w:t>—</w:t>
            </w:r>
            <w:r w:rsidRPr="00D31A53">
              <w:rPr>
                <w:sz w:val="22"/>
                <w:szCs w:val="22"/>
              </w:rPr>
              <w:t xml:space="preserve">2017/ISO/ASTM 52900:2015 </w:t>
            </w:r>
            <w:r>
              <w:rPr>
                <w:sz w:val="22"/>
                <w:szCs w:val="22"/>
              </w:rPr>
              <w:t>«</w:t>
            </w:r>
            <w:r w:rsidRPr="00D31A53">
              <w:rPr>
                <w:sz w:val="22"/>
                <w:szCs w:val="22"/>
              </w:rPr>
              <w:t>Аддитивные технологические процессы. Базовые принципы. Часть 1. Термины и определения»</w:t>
            </w:r>
          </w:p>
        </w:tc>
      </w:tr>
      <w:tr w:rsidR="00085505" w:rsidRPr="00DD0424" w14:paraId="42898D25" w14:textId="77777777" w:rsidTr="00EF4292">
        <w:tc>
          <w:tcPr>
            <w:tcW w:w="3397" w:type="dxa"/>
            <w:shd w:val="clear" w:color="auto" w:fill="auto"/>
          </w:tcPr>
          <w:p w14:paraId="22F5FDC3" w14:textId="77777777" w:rsidR="00085505" w:rsidRPr="00554ED9" w:rsidRDefault="00085505" w:rsidP="00A24BE7">
            <w:pPr>
              <w:suppressAutoHyphens/>
              <w:spacing w:after="0" w:line="240" w:lineRule="auto"/>
              <w:rPr>
                <w:rFonts w:ascii="Arial" w:hAnsi="Arial" w:cs="Arial"/>
              </w:rPr>
            </w:pPr>
            <w:r w:rsidRPr="00554ED9">
              <w:rPr>
                <w:rFonts w:ascii="Arial" w:hAnsi="Arial" w:cs="Arial"/>
              </w:rPr>
              <w:t>ISO/ASTM 529</w:t>
            </w:r>
            <w:r>
              <w:rPr>
                <w:rFonts w:ascii="Arial" w:hAnsi="Arial" w:cs="Arial"/>
              </w:rPr>
              <w:t>21</w:t>
            </w:r>
            <w:r w:rsidR="00F530FC">
              <w:rPr>
                <w:rFonts w:ascii="Arial" w:hAnsi="Arial" w:cs="Arial"/>
              </w:rPr>
              <w:t>:2013</w:t>
            </w:r>
          </w:p>
        </w:tc>
        <w:tc>
          <w:tcPr>
            <w:tcW w:w="1843" w:type="dxa"/>
          </w:tcPr>
          <w:p w14:paraId="5214DA56" w14:textId="77777777" w:rsidR="00085505" w:rsidRDefault="00085505" w:rsidP="0025099F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AD7FC6">
              <w:rPr>
                <w:rFonts w:ascii="Arial" w:hAnsi="Arial" w:cs="Arial"/>
                <w:lang w:val="en-US"/>
              </w:rPr>
              <w:t>MOD</w:t>
            </w:r>
          </w:p>
        </w:tc>
        <w:tc>
          <w:tcPr>
            <w:tcW w:w="4394" w:type="dxa"/>
            <w:shd w:val="clear" w:color="auto" w:fill="auto"/>
          </w:tcPr>
          <w:p w14:paraId="0508ED70" w14:textId="77777777" w:rsidR="00085505" w:rsidRPr="007B4368" w:rsidRDefault="00085505" w:rsidP="0025099F">
            <w:pPr>
              <w:pStyle w:val="200"/>
              <w:shd w:val="clear" w:color="auto" w:fill="auto"/>
              <w:spacing w:before="0" w:after="0" w:line="240" w:lineRule="auto"/>
              <w:ind w:left="177"/>
              <w:rPr>
                <w:sz w:val="22"/>
                <w:szCs w:val="22"/>
              </w:rPr>
            </w:pPr>
            <w:r w:rsidRPr="00980638">
              <w:rPr>
                <w:sz w:val="22"/>
                <w:szCs w:val="22"/>
              </w:rPr>
              <w:t>ГОСТ Р 59585</w:t>
            </w:r>
            <w:r>
              <w:rPr>
                <w:sz w:val="22"/>
                <w:szCs w:val="22"/>
              </w:rPr>
              <w:t>—</w:t>
            </w:r>
            <w:r w:rsidRPr="00980638">
              <w:rPr>
                <w:sz w:val="22"/>
                <w:szCs w:val="22"/>
              </w:rPr>
              <w:t xml:space="preserve">2021 (ИСО/АСТМ 52921:2013) </w:t>
            </w:r>
            <w:r>
              <w:rPr>
                <w:sz w:val="22"/>
                <w:szCs w:val="22"/>
              </w:rPr>
              <w:t>«</w:t>
            </w:r>
            <w:r w:rsidRPr="00980638">
              <w:rPr>
                <w:sz w:val="22"/>
                <w:szCs w:val="22"/>
              </w:rPr>
              <w:t>Аддитивные технологии. Системы координат. Общие положения</w:t>
            </w:r>
            <w:r>
              <w:rPr>
                <w:sz w:val="22"/>
                <w:szCs w:val="22"/>
              </w:rPr>
              <w:t>»</w:t>
            </w:r>
          </w:p>
        </w:tc>
      </w:tr>
      <w:tr w:rsidR="00085505" w:rsidRPr="00DD0424" w14:paraId="32B0F781" w14:textId="77777777" w:rsidTr="00EF4292">
        <w:tc>
          <w:tcPr>
            <w:tcW w:w="3397" w:type="dxa"/>
            <w:shd w:val="clear" w:color="auto" w:fill="auto"/>
          </w:tcPr>
          <w:p w14:paraId="31F8ABC5" w14:textId="77777777" w:rsidR="00085505" w:rsidRPr="00554ED9" w:rsidRDefault="00085505" w:rsidP="00A24BE7">
            <w:pPr>
              <w:suppressAutoHyphens/>
              <w:spacing w:after="0" w:line="240" w:lineRule="auto"/>
              <w:rPr>
                <w:rFonts w:ascii="Arial" w:hAnsi="Arial" w:cs="Arial"/>
              </w:rPr>
            </w:pPr>
            <w:r w:rsidRPr="00554ED9">
              <w:rPr>
                <w:rFonts w:ascii="Arial" w:hAnsi="Arial" w:cs="Arial"/>
              </w:rPr>
              <w:t>ISO/ASTM 529</w:t>
            </w:r>
            <w:r>
              <w:rPr>
                <w:rFonts w:ascii="Arial" w:hAnsi="Arial" w:cs="Arial"/>
              </w:rPr>
              <w:t>27</w:t>
            </w:r>
          </w:p>
        </w:tc>
        <w:tc>
          <w:tcPr>
            <w:tcW w:w="1843" w:type="dxa"/>
          </w:tcPr>
          <w:p w14:paraId="2BE26A8D" w14:textId="77777777" w:rsidR="00085505" w:rsidRPr="00AD7FC6" w:rsidRDefault="00085505" w:rsidP="0025099F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A45BC9">
              <w:t>—</w:t>
            </w:r>
          </w:p>
        </w:tc>
        <w:tc>
          <w:tcPr>
            <w:tcW w:w="4394" w:type="dxa"/>
            <w:shd w:val="clear" w:color="auto" w:fill="auto"/>
          </w:tcPr>
          <w:p w14:paraId="281E6FBA" w14:textId="77777777" w:rsidR="00085505" w:rsidRPr="00980638" w:rsidRDefault="00085505" w:rsidP="00085505">
            <w:pPr>
              <w:pStyle w:val="200"/>
              <w:shd w:val="clear" w:color="auto" w:fill="auto"/>
              <w:spacing w:before="0" w:after="0" w:line="240" w:lineRule="auto"/>
              <w:ind w:left="17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</w:tr>
      <w:tr w:rsidR="00085505" w:rsidRPr="00DD0424" w14:paraId="1F32F78C" w14:textId="77777777" w:rsidTr="00EF4292">
        <w:tc>
          <w:tcPr>
            <w:tcW w:w="3397" w:type="dxa"/>
            <w:vMerge w:val="restart"/>
            <w:shd w:val="clear" w:color="auto" w:fill="auto"/>
          </w:tcPr>
          <w:p w14:paraId="4A13EDE6" w14:textId="77777777" w:rsidR="00085505" w:rsidRPr="00F530FC" w:rsidRDefault="00085505" w:rsidP="00A24BE7">
            <w:pPr>
              <w:suppressAutoHyphens/>
              <w:spacing w:after="0" w:line="240" w:lineRule="auto"/>
              <w:rPr>
                <w:rFonts w:ascii="Arial" w:hAnsi="Arial" w:cs="Arial"/>
              </w:rPr>
            </w:pPr>
            <w:r w:rsidRPr="00554ED9">
              <w:rPr>
                <w:rFonts w:ascii="Arial" w:hAnsi="Arial" w:cs="Arial"/>
              </w:rPr>
              <w:t>ISO/</w:t>
            </w:r>
            <w:r>
              <w:rPr>
                <w:rFonts w:ascii="Arial" w:hAnsi="Arial" w:cs="Arial"/>
                <w:lang w:val="en-US"/>
              </w:rPr>
              <w:t>IEC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Guide 98-1</w:t>
            </w:r>
            <w:r w:rsidR="00F530FC">
              <w:rPr>
                <w:rFonts w:ascii="Arial" w:hAnsi="Arial" w:cs="Arial"/>
              </w:rPr>
              <w:t>:2008</w:t>
            </w:r>
          </w:p>
        </w:tc>
        <w:tc>
          <w:tcPr>
            <w:tcW w:w="1843" w:type="dxa"/>
          </w:tcPr>
          <w:p w14:paraId="799A68D1" w14:textId="77777777" w:rsidR="00085505" w:rsidRPr="00A45BC9" w:rsidRDefault="00085505" w:rsidP="0025099F">
            <w:pPr>
              <w:suppressAutoHyphens/>
              <w:spacing w:after="0" w:line="240" w:lineRule="auto"/>
              <w:jc w:val="center"/>
            </w:pPr>
            <w:r>
              <w:rPr>
                <w:rFonts w:ascii="Arial" w:hAnsi="Arial" w:cs="Arial"/>
                <w:lang w:val="en-US"/>
              </w:rPr>
              <w:t>IDT</w:t>
            </w:r>
          </w:p>
        </w:tc>
        <w:tc>
          <w:tcPr>
            <w:tcW w:w="4394" w:type="dxa"/>
            <w:shd w:val="clear" w:color="auto" w:fill="auto"/>
          </w:tcPr>
          <w:p w14:paraId="33B41915" w14:textId="77777777" w:rsidR="00085505" w:rsidRPr="00085505" w:rsidRDefault="00085505" w:rsidP="00085505">
            <w:pPr>
              <w:pStyle w:val="200"/>
              <w:shd w:val="clear" w:color="auto" w:fill="auto"/>
              <w:spacing w:before="0" w:after="0" w:line="240" w:lineRule="auto"/>
              <w:ind w:left="177"/>
              <w:rPr>
                <w:sz w:val="24"/>
                <w:szCs w:val="24"/>
              </w:rPr>
            </w:pPr>
            <w:r w:rsidRPr="00085505">
              <w:rPr>
                <w:sz w:val="24"/>
                <w:szCs w:val="24"/>
              </w:rPr>
              <w:t>ГОСТ 34100.3—2017</w:t>
            </w:r>
            <w:r w:rsidR="00F530FC">
              <w:rPr>
                <w:sz w:val="24"/>
                <w:szCs w:val="24"/>
              </w:rPr>
              <w:t xml:space="preserve"> </w:t>
            </w:r>
            <w:r w:rsidRPr="00085505">
              <w:rPr>
                <w:sz w:val="24"/>
                <w:szCs w:val="24"/>
              </w:rPr>
              <w:t>/</w:t>
            </w:r>
            <w:r w:rsidR="00F530FC">
              <w:rPr>
                <w:sz w:val="24"/>
                <w:szCs w:val="24"/>
              </w:rPr>
              <w:t xml:space="preserve"> </w:t>
            </w:r>
            <w:r w:rsidRPr="00085505">
              <w:rPr>
                <w:sz w:val="24"/>
                <w:szCs w:val="24"/>
                <w:lang w:val="en-US"/>
              </w:rPr>
              <w:t>ISO</w:t>
            </w:r>
            <w:r w:rsidRPr="00085505">
              <w:rPr>
                <w:sz w:val="24"/>
                <w:szCs w:val="24"/>
              </w:rPr>
              <w:t>/</w:t>
            </w:r>
            <w:r w:rsidRPr="00085505">
              <w:rPr>
                <w:sz w:val="24"/>
                <w:szCs w:val="24"/>
                <w:lang w:val="en-US"/>
              </w:rPr>
              <w:t>IEC</w:t>
            </w:r>
            <w:r w:rsidRPr="00085505">
              <w:rPr>
                <w:sz w:val="24"/>
                <w:szCs w:val="24"/>
              </w:rPr>
              <w:t xml:space="preserve"> 98-3:2008 «</w:t>
            </w:r>
            <w:r w:rsidRPr="00085505">
              <w:rPr>
                <w:sz w:val="24"/>
                <w:szCs w:val="24"/>
                <w:shd w:val="clear" w:color="auto" w:fill="FFFFFF"/>
              </w:rPr>
              <w:t>Неопределенность измерения. Часть 3. Руководство по выражению неопределенности измерения</w:t>
            </w:r>
            <w:r w:rsidRPr="00085505">
              <w:rPr>
                <w:sz w:val="24"/>
                <w:szCs w:val="24"/>
              </w:rPr>
              <w:t>»</w:t>
            </w:r>
          </w:p>
        </w:tc>
      </w:tr>
      <w:tr w:rsidR="00085505" w:rsidRPr="00DD0424" w14:paraId="32BF9BB3" w14:textId="77777777" w:rsidTr="00EF4292">
        <w:tc>
          <w:tcPr>
            <w:tcW w:w="3397" w:type="dxa"/>
            <w:vMerge/>
            <w:shd w:val="clear" w:color="auto" w:fill="auto"/>
          </w:tcPr>
          <w:p w14:paraId="014F8331" w14:textId="77777777" w:rsidR="00085505" w:rsidRPr="00554ED9" w:rsidRDefault="00085505" w:rsidP="00A24BE7">
            <w:pPr>
              <w:suppressAutoHyphen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62688D4B" w14:textId="77777777" w:rsidR="00085505" w:rsidRPr="00A45BC9" w:rsidRDefault="00085505" w:rsidP="0025099F">
            <w:pPr>
              <w:suppressAutoHyphens/>
              <w:spacing w:after="0" w:line="240" w:lineRule="auto"/>
              <w:jc w:val="center"/>
            </w:pPr>
            <w:r>
              <w:rPr>
                <w:rFonts w:ascii="Arial" w:hAnsi="Arial" w:cs="Arial"/>
                <w:lang w:val="en-US"/>
              </w:rPr>
              <w:t>IDT</w:t>
            </w:r>
          </w:p>
        </w:tc>
        <w:tc>
          <w:tcPr>
            <w:tcW w:w="4394" w:type="dxa"/>
            <w:shd w:val="clear" w:color="auto" w:fill="auto"/>
          </w:tcPr>
          <w:p w14:paraId="600173AD" w14:textId="77777777" w:rsidR="00085505" w:rsidRPr="00085505" w:rsidRDefault="00085505" w:rsidP="00453E5A">
            <w:pPr>
              <w:pStyle w:val="200"/>
              <w:shd w:val="clear" w:color="auto" w:fill="auto"/>
              <w:spacing w:before="0" w:after="0" w:line="240" w:lineRule="auto"/>
              <w:ind w:left="177"/>
              <w:rPr>
                <w:sz w:val="24"/>
                <w:szCs w:val="24"/>
              </w:rPr>
            </w:pPr>
            <w:r w:rsidRPr="00085505">
              <w:rPr>
                <w:sz w:val="24"/>
                <w:szCs w:val="24"/>
              </w:rPr>
              <w:t>ГОСТ 34100.3</w:t>
            </w:r>
            <w:r w:rsidR="00453E5A">
              <w:rPr>
                <w:sz w:val="24"/>
                <w:szCs w:val="24"/>
              </w:rPr>
              <w:t>.1</w:t>
            </w:r>
            <w:r w:rsidRPr="00085505">
              <w:rPr>
                <w:sz w:val="24"/>
                <w:szCs w:val="24"/>
              </w:rPr>
              <w:t>—2017</w:t>
            </w:r>
            <w:r w:rsidR="00F530FC">
              <w:rPr>
                <w:sz w:val="24"/>
                <w:szCs w:val="24"/>
              </w:rPr>
              <w:t xml:space="preserve"> </w:t>
            </w:r>
            <w:r w:rsidRPr="00085505">
              <w:rPr>
                <w:sz w:val="24"/>
                <w:szCs w:val="24"/>
              </w:rPr>
              <w:t>/</w:t>
            </w:r>
            <w:r w:rsidR="00F530FC">
              <w:rPr>
                <w:sz w:val="24"/>
                <w:szCs w:val="24"/>
              </w:rPr>
              <w:t xml:space="preserve"> </w:t>
            </w:r>
            <w:r w:rsidRPr="00085505">
              <w:rPr>
                <w:sz w:val="24"/>
                <w:szCs w:val="24"/>
                <w:lang w:val="en-US"/>
              </w:rPr>
              <w:t>ISO</w:t>
            </w:r>
            <w:r w:rsidRPr="00085505">
              <w:rPr>
                <w:sz w:val="24"/>
                <w:szCs w:val="24"/>
              </w:rPr>
              <w:t>/</w:t>
            </w:r>
            <w:r w:rsidRPr="00085505">
              <w:rPr>
                <w:sz w:val="24"/>
                <w:szCs w:val="24"/>
                <w:lang w:val="en-US"/>
              </w:rPr>
              <w:t>IEC</w:t>
            </w:r>
            <w:r w:rsidRPr="00085505">
              <w:rPr>
                <w:sz w:val="24"/>
                <w:szCs w:val="24"/>
              </w:rPr>
              <w:t xml:space="preserve"> 98-3: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Suppl</w:t>
            </w:r>
            <w:r w:rsidRPr="00085505">
              <w:rPr>
                <w:sz w:val="24"/>
                <w:szCs w:val="24"/>
              </w:rPr>
              <w:t xml:space="preserve"> 1:2008 «</w:t>
            </w:r>
            <w:r w:rsidRPr="00085505">
              <w:rPr>
                <w:sz w:val="24"/>
                <w:szCs w:val="24"/>
                <w:shd w:val="clear" w:color="auto" w:fill="FFFFFF"/>
              </w:rPr>
              <w:t>Неопре</w:t>
            </w:r>
            <w:r w:rsidR="00F530FC">
              <w:rPr>
                <w:sz w:val="24"/>
                <w:szCs w:val="24"/>
                <w:shd w:val="clear" w:color="auto" w:fill="FFFFFF"/>
              </w:rPr>
              <w:t>-</w:t>
            </w:r>
            <w:r w:rsidRPr="00085505">
              <w:rPr>
                <w:sz w:val="24"/>
                <w:szCs w:val="24"/>
                <w:shd w:val="clear" w:color="auto" w:fill="FFFFFF"/>
              </w:rPr>
              <w:t>деленность измерения. Часть 3. Руководство по выражению неопределенности измерения. Дополнение 1. Трансформиро</w:t>
            </w:r>
            <w:r w:rsidR="00F530FC">
              <w:rPr>
                <w:sz w:val="24"/>
                <w:szCs w:val="24"/>
                <w:shd w:val="clear" w:color="auto" w:fill="FFFFFF"/>
              </w:rPr>
              <w:t>-</w:t>
            </w:r>
            <w:r w:rsidRPr="00085505">
              <w:rPr>
                <w:sz w:val="24"/>
                <w:szCs w:val="24"/>
                <w:shd w:val="clear" w:color="auto" w:fill="FFFFFF"/>
              </w:rPr>
              <w:t>вание распределений с использованием метода Монте-Карло</w:t>
            </w:r>
            <w:r w:rsidRPr="00085505">
              <w:rPr>
                <w:sz w:val="24"/>
                <w:szCs w:val="24"/>
              </w:rPr>
              <w:t>»</w:t>
            </w:r>
          </w:p>
        </w:tc>
      </w:tr>
      <w:tr w:rsidR="00085505" w:rsidRPr="00453E5A" w14:paraId="06361D64" w14:textId="77777777" w:rsidTr="00EF4292">
        <w:tc>
          <w:tcPr>
            <w:tcW w:w="3397" w:type="dxa"/>
            <w:vMerge/>
            <w:shd w:val="clear" w:color="auto" w:fill="auto"/>
          </w:tcPr>
          <w:p w14:paraId="7BC4F26C" w14:textId="77777777" w:rsidR="00085505" w:rsidRPr="00554ED9" w:rsidRDefault="00085505" w:rsidP="00A24BE7">
            <w:pPr>
              <w:suppressAutoHyphens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4D95159D" w14:textId="77777777" w:rsidR="00085505" w:rsidRPr="00A45BC9" w:rsidRDefault="00085505" w:rsidP="0025099F">
            <w:pPr>
              <w:suppressAutoHyphens/>
              <w:spacing w:after="0" w:line="240" w:lineRule="auto"/>
              <w:jc w:val="center"/>
            </w:pPr>
            <w:r>
              <w:rPr>
                <w:rFonts w:ascii="Arial" w:hAnsi="Arial" w:cs="Arial"/>
                <w:lang w:val="en-US"/>
              </w:rPr>
              <w:t>IDT</w:t>
            </w:r>
          </w:p>
        </w:tc>
        <w:tc>
          <w:tcPr>
            <w:tcW w:w="4394" w:type="dxa"/>
            <w:shd w:val="clear" w:color="auto" w:fill="auto"/>
          </w:tcPr>
          <w:p w14:paraId="6B6B15F4" w14:textId="77777777" w:rsidR="00085505" w:rsidRPr="00453E5A" w:rsidRDefault="00453E5A" w:rsidP="00453E5A">
            <w:pPr>
              <w:pStyle w:val="200"/>
              <w:shd w:val="clear" w:color="auto" w:fill="auto"/>
              <w:spacing w:before="0" w:after="0" w:line="240" w:lineRule="auto"/>
              <w:ind w:left="177"/>
              <w:rPr>
                <w:sz w:val="24"/>
                <w:szCs w:val="24"/>
              </w:rPr>
            </w:pPr>
            <w:r w:rsidRPr="00085505">
              <w:rPr>
                <w:sz w:val="24"/>
                <w:szCs w:val="24"/>
              </w:rPr>
              <w:t>ГОСТ 34100.3</w:t>
            </w:r>
            <w:r>
              <w:rPr>
                <w:sz w:val="24"/>
                <w:szCs w:val="24"/>
              </w:rPr>
              <w:t>.2</w:t>
            </w:r>
            <w:r w:rsidRPr="00085505">
              <w:rPr>
                <w:sz w:val="24"/>
                <w:szCs w:val="24"/>
              </w:rPr>
              <w:t>—2017</w:t>
            </w:r>
            <w:r w:rsidR="00F530FC">
              <w:rPr>
                <w:sz w:val="24"/>
                <w:szCs w:val="24"/>
              </w:rPr>
              <w:t xml:space="preserve"> </w:t>
            </w:r>
            <w:r w:rsidRPr="00085505">
              <w:rPr>
                <w:sz w:val="24"/>
                <w:szCs w:val="24"/>
              </w:rPr>
              <w:t>/</w:t>
            </w:r>
            <w:r w:rsidR="00F530FC">
              <w:rPr>
                <w:sz w:val="24"/>
                <w:szCs w:val="24"/>
              </w:rPr>
              <w:t xml:space="preserve"> </w:t>
            </w:r>
            <w:r w:rsidRPr="00085505">
              <w:rPr>
                <w:sz w:val="24"/>
                <w:szCs w:val="24"/>
                <w:lang w:val="en-US"/>
              </w:rPr>
              <w:t>ISO</w:t>
            </w:r>
            <w:r w:rsidRPr="00085505">
              <w:rPr>
                <w:sz w:val="24"/>
                <w:szCs w:val="24"/>
              </w:rPr>
              <w:t>/</w:t>
            </w:r>
            <w:r w:rsidRPr="00085505">
              <w:rPr>
                <w:sz w:val="24"/>
                <w:szCs w:val="24"/>
                <w:lang w:val="en-US"/>
              </w:rPr>
              <w:t>IEC</w:t>
            </w:r>
            <w:r w:rsidRPr="00085505">
              <w:rPr>
                <w:sz w:val="24"/>
                <w:szCs w:val="24"/>
              </w:rPr>
              <w:t xml:space="preserve"> 98-3: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Suppl</w:t>
            </w:r>
            <w:r w:rsidRPr="0008550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</w:t>
            </w:r>
            <w:r w:rsidRPr="00085505">
              <w:rPr>
                <w:sz w:val="24"/>
                <w:szCs w:val="24"/>
              </w:rPr>
              <w:t>:20</w:t>
            </w:r>
            <w:r>
              <w:rPr>
                <w:sz w:val="24"/>
                <w:szCs w:val="24"/>
              </w:rPr>
              <w:t>11</w:t>
            </w:r>
            <w:r w:rsidRPr="0008550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453E5A">
              <w:rPr>
                <w:sz w:val="24"/>
                <w:szCs w:val="24"/>
                <w:shd w:val="clear" w:color="auto" w:fill="FFFFFF"/>
              </w:rPr>
              <w:t>Неопре</w:t>
            </w:r>
            <w:r w:rsidR="00F530FC">
              <w:rPr>
                <w:sz w:val="24"/>
                <w:szCs w:val="24"/>
                <w:shd w:val="clear" w:color="auto" w:fill="FFFFFF"/>
              </w:rPr>
              <w:t>-</w:t>
            </w:r>
            <w:r w:rsidRPr="00453E5A">
              <w:rPr>
                <w:sz w:val="24"/>
                <w:szCs w:val="24"/>
                <w:shd w:val="clear" w:color="auto" w:fill="FFFFFF"/>
              </w:rPr>
              <w:t>деленность измерения. Часть 3. Руководство по выражению неопределенности измерения. Дополнение 2. Обобщение на случай произвольного числа выходных величин</w:t>
            </w:r>
            <w:r>
              <w:rPr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AC5D60" w:rsidRPr="00DD0424" w14:paraId="5CB3DCB6" w14:textId="77777777" w:rsidTr="00EF4292">
        <w:tc>
          <w:tcPr>
            <w:tcW w:w="3397" w:type="dxa"/>
            <w:shd w:val="clear" w:color="auto" w:fill="auto"/>
          </w:tcPr>
          <w:p w14:paraId="65124098" w14:textId="77777777" w:rsidR="00AC5D60" w:rsidRPr="00A45BC9" w:rsidRDefault="00AC5D60" w:rsidP="00A24BE7">
            <w:pPr>
              <w:suppressAutoHyphens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A45BC9">
              <w:rPr>
                <w:rFonts w:ascii="Arial" w:hAnsi="Arial" w:cs="Arial"/>
                <w:lang w:val="en-US"/>
              </w:rPr>
              <w:lastRenderedPageBreak/>
              <w:t>ASTM F2971</w:t>
            </w:r>
            <w:r w:rsidR="00F530FC" w:rsidRPr="00F530FC">
              <w:rPr>
                <w:rFonts w:ascii="Arial" w:hAnsi="Arial" w:cs="Arial"/>
                <w:sz w:val="24"/>
                <w:szCs w:val="24"/>
              </w:rPr>
              <w:t>—</w:t>
            </w:r>
            <w:r w:rsidR="00F530FC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14:paraId="0844FB10" w14:textId="77777777" w:rsidR="00AC5D60" w:rsidRPr="00A45BC9" w:rsidRDefault="00AC5D60" w:rsidP="00A24BE7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A45BC9">
              <w:rPr>
                <w:rFonts w:ascii="Arial" w:hAnsi="Arial" w:cs="Arial"/>
                <w:lang w:val="en-US"/>
              </w:rPr>
              <w:t>MOD</w:t>
            </w:r>
          </w:p>
        </w:tc>
        <w:tc>
          <w:tcPr>
            <w:tcW w:w="4394" w:type="dxa"/>
            <w:shd w:val="clear" w:color="auto" w:fill="auto"/>
          </w:tcPr>
          <w:p w14:paraId="5960413E" w14:textId="77777777" w:rsidR="00AC5D60" w:rsidRPr="00F530FC" w:rsidRDefault="00AC5D60" w:rsidP="00F530FC">
            <w:pPr>
              <w:pStyle w:val="200"/>
              <w:shd w:val="clear" w:color="auto" w:fill="auto"/>
              <w:spacing w:before="0" w:after="0" w:line="240" w:lineRule="auto"/>
              <w:ind w:left="177"/>
              <w:rPr>
                <w:sz w:val="24"/>
                <w:szCs w:val="24"/>
              </w:rPr>
            </w:pPr>
            <w:r w:rsidRPr="00F530FC">
              <w:rPr>
                <w:sz w:val="24"/>
                <w:szCs w:val="24"/>
              </w:rPr>
              <w:t>ГОСТ Р 59</w:t>
            </w:r>
            <w:r w:rsidR="00F530FC" w:rsidRPr="00F530FC">
              <w:rPr>
                <w:sz w:val="24"/>
                <w:szCs w:val="24"/>
              </w:rPr>
              <w:t>929</w:t>
            </w:r>
            <w:r w:rsidR="00A45BC9" w:rsidRPr="00F530FC">
              <w:rPr>
                <w:sz w:val="24"/>
                <w:szCs w:val="24"/>
              </w:rPr>
              <w:t>—</w:t>
            </w:r>
            <w:r w:rsidRPr="00F530FC">
              <w:rPr>
                <w:sz w:val="24"/>
                <w:szCs w:val="24"/>
              </w:rPr>
              <w:t xml:space="preserve">2021 </w:t>
            </w:r>
            <w:r w:rsidR="00A45BC9" w:rsidRPr="00F530FC">
              <w:rPr>
                <w:sz w:val="24"/>
                <w:szCs w:val="24"/>
              </w:rPr>
              <w:t>«</w:t>
            </w:r>
            <w:r w:rsidR="00F530FC" w:rsidRPr="00F530FC">
              <w:rPr>
                <w:sz w:val="24"/>
                <w:szCs w:val="24"/>
                <w:shd w:val="clear" w:color="auto" w:fill="FFFFFF"/>
              </w:rPr>
              <w:t>Аддитивные технологии. Данные об образцах для испытаний, изготовленных с применением аддитивных технологических процессов. Общие требования</w:t>
            </w:r>
            <w:r w:rsidR="00A45BC9" w:rsidRPr="00F530FC">
              <w:rPr>
                <w:sz w:val="24"/>
                <w:szCs w:val="24"/>
              </w:rPr>
              <w:t>»</w:t>
            </w:r>
          </w:p>
        </w:tc>
      </w:tr>
      <w:tr w:rsidR="00FC2C00" w:rsidRPr="00DD0424" w14:paraId="275A680D" w14:textId="77777777" w:rsidTr="00EF4292">
        <w:tc>
          <w:tcPr>
            <w:tcW w:w="3397" w:type="dxa"/>
            <w:shd w:val="clear" w:color="auto" w:fill="auto"/>
          </w:tcPr>
          <w:p w14:paraId="7B270F40" w14:textId="77777777" w:rsidR="00FC2C00" w:rsidRPr="00AD642B" w:rsidRDefault="00FC2C00" w:rsidP="00EF4292">
            <w:pPr>
              <w:suppressAutoHyphens/>
              <w:spacing w:after="0" w:line="240" w:lineRule="auto"/>
              <w:rPr>
                <w:rFonts w:ascii="Arial" w:hAnsi="Arial" w:cs="Arial"/>
              </w:rPr>
            </w:pPr>
            <w:r w:rsidRPr="00B510A1">
              <w:rPr>
                <w:rFonts w:ascii="Arial" w:hAnsi="Arial" w:cs="Arial"/>
              </w:rPr>
              <w:t>ASME B46.1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48101FD" w14:textId="77777777" w:rsidR="00FC2C00" w:rsidRPr="00DD0424" w:rsidRDefault="00EF4292" w:rsidP="00FC2C00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IDT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</w:tcPr>
          <w:p w14:paraId="04360495" w14:textId="77777777" w:rsidR="00FC2C00" w:rsidRPr="00DD0424" w:rsidRDefault="00FC2C00" w:rsidP="00EF4292">
            <w:pPr>
              <w:pStyle w:val="200"/>
              <w:shd w:val="clear" w:color="auto" w:fill="auto"/>
              <w:spacing w:before="0" w:after="0" w:line="240" w:lineRule="auto"/>
              <w:ind w:left="177"/>
              <w:rPr>
                <w:rFonts w:eastAsia="MS Mincho"/>
                <w:color w:val="000000"/>
                <w:sz w:val="22"/>
                <w:szCs w:val="22"/>
              </w:rPr>
            </w:pPr>
            <w:r w:rsidRPr="00B036CD">
              <w:rPr>
                <w:rFonts w:eastAsia="MS Mincho"/>
                <w:color w:val="000000"/>
                <w:sz w:val="22"/>
                <w:szCs w:val="22"/>
              </w:rPr>
              <w:t>ГОСТ 2789</w:t>
            </w:r>
            <w:r w:rsidR="00EF4292" w:rsidRPr="00B036CD">
              <w:rPr>
                <w:rFonts w:eastAsia="MS Mincho"/>
                <w:color w:val="000000"/>
                <w:sz w:val="22"/>
                <w:szCs w:val="22"/>
              </w:rPr>
              <w:t>—</w:t>
            </w:r>
            <w:r w:rsidRPr="00B036CD">
              <w:rPr>
                <w:rFonts w:eastAsia="MS Mincho"/>
                <w:color w:val="000000"/>
                <w:sz w:val="22"/>
                <w:szCs w:val="22"/>
              </w:rPr>
              <w:t>73 «Шероховатость поверхности. Параметры и характеристики»</w:t>
            </w:r>
          </w:p>
        </w:tc>
      </w:tr>
      <w:tr w:rsidR="00FC2C00" w:rsidRPr="006345F7" w14:paraId="4CFE00EB" w14:textId="77777777" w:rsidTr="00A24BE7">
        <w:tc>
          <w:tcPr>
            <w:tcW w:w="9634" w:type="dxa"/>
            <w:gridSpan w:val="3"/>
            <w:shd w:val="clear" w:color="auto" w:fill="auto"/>
          </w:tcPr>
          <w:p w14:paraId="52567CBC" w14:textId="77777777" w:rsidR="00453E5A" w:rsidRPr="00453E5A" w:rsidRDefault="00453E5A" w:rsidP="00CA1323">
            <w:pPr>
              <w:suppressAutoHyphens/>
              <w:spacing w:after="0" w:line="240" w:lineRule="auto"/>
              <w:ind w:firstLine="720"/>
              <w:jc w:val="both"/>
              <w:rPr>
                <w:rFonts w:ascii="Arial" w:hAnsi="Arial" w:cs="Arial"/>
              </w:rPr>
            </w:pPr>
            <w:r w:rsidRPr="00453E5A">
              <w:rPr>
                <w:rFonts w:ascii="Arial" w:hAnsi="Arial" w:cs="Arial"/>
              </w:rPr>
              <w:t>* Соответ</w:t>
            </w:r>
            <w:r>
              <w:rPr>
                <w:rFonts w:ascii="Arial" w:hAnsi="Arial" w:cs="Arial"/>
              </w:rPr>
              <w:t>ствующий национальный (межгосударственный стандарт отсутствует. До его принятия рекомендуется использовать перевод на русский язык данного международного стандарта.</w:t>
            </w:r>
          </w:p>
          <w:p w14:paraId="5AFC131C" w14:textId="77777777" w:rsidR="00CA1323" w:rsidRDefault="00FC2C00" w:rsidP="00CA1323">
            <w:pPr>
              <w:suppressAutoHyphens/>
              <w:spacing w:after="0" w:line="240" w:lineRule="auto"/>
              <w:ind w:firstLine="720"/>
              <w:jc w:val="both"/>
              <w:rPr>
                <w:rFonts w:ascii="Arial" w:hAnsi="Arial" w:cs="Arial"/>
              </w:rPr>
            </w:pPr>
            <w:r w:rsidRPr="00AD642B">
              <w:rPr>
                <w:rFonts w:ascii="Arial" w:hAnsi="Arial" w:cs="Arial"/>
                <w:spacing w:val="42"/>
              </w:rPr>
              <w:t>Примечание</w:t>
            </w:r>
            <w:r w:rsidRPr="00AD642B">
              <w:rPr>
                <w:rFonts w:ascii="Arial" w:hAnsi="Arial" w:cs="Arial"/>
              </w:rPr>
              <w:t xml:space="preserve"> – В настоящей таблице использован</w:t>
            </w:r>
            <w:r>
              <w:rPr>
                <w:rFonts w:ascii="Arial" w:hAnsi="Arial" w:cs="Arial"/>
              </w:rPr>
              <w:t>ы следующие</w:t>
            </w:r>
            <w:r w:rsidRPr="00AD642B">
              <w:rPr>
                <w:rFonts w:ascii="Arial" w:hAnsi="Arial" w:cs="Arial"/>
              </w:rPr>
              <w:t xml:space="preserve"> условн</w:t>
            </w:r>
            <w:r w:rsidR="00CA1323">
              <w:rPr>
                <w:rFonts w:ascii="Arial" w:hAnsi="Arial" w:cs="Arial"/>
              </w:rPr>
              <w:t>ы</w:t>
            </w:r>
            <w:r w:rsidRPr="00AD642B">
              <w:rPr>
                <w:rFonts w:ascii="Arial" w:hAnsi="Arial" w:cs="Arial"/>
              </w:rPr>
              <w:t>е обозначени</w:t>
            </w:r>
            <w:r w:rsidR="00CA1323">
              <w:rPr>
                <w:rFonts w:ascii="Arial" w:hAnsi="Arial" w:cs="Arial"/>
              </w:rPr>
              <w:t>я</w:t>
            </w:r>
            <w:r w:rsidRPr="00AD642B">
              <w:rPr>
                <w:rFonts w:ascii="Arial" w:hAnsi="Arial" w:cs="Arial"/>
              </w:rPr>
              <w:t xml:space="preserve"> степени соответствия стандарт</w:t>
            </w:r>
            <w:r w:rsidR="00CA1323">
              <w:rPr>
                <w:rFonts w:ascii="Arial" w:hAnsi="Arial" w:cs="Arial"/>
              </w:rPr>
              <w:t>ов</w:t>
            </w:r>
            <w:r w:rsidRPr="00AD642B">
              <w:rPr>
                <w:rFonts w:ascii="Arial" w:hAnsi="Arial" w:cs="Arial"/>
              </w:rPr>
              <w:t>:</w:t>
            </w:r>
          </w:p>
          <w:p w14:paraId="1375F8B5" w14:textId="77777777" w:rsidR="00CC6C02" w:rsidRDefault="00EF4292" w:rsidP="00CC6C02">
            <w:pPr>
              <w:suppressAutoHyphens/>
              <w:spacing w:after="0" w:line="240" w:lineRule="auto"/>
              <w:ind w:firstLine="7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FC2C00">
              <w:rPr>
                <w:rFonts w:ascii="Arial" w:hAnsi="Arial" w:cs="Arial"/>
                <w:lang w:val="en-US"/>
              </w:rPr>
              <w:t>IDT</w:t>
            </w:r>
            <w:r w:rsidR="00FC2C00" w:rsidRPr="00DD0424">
              <w:rPr>
                <w:rFonts w:ascii="Arial" w:hAnsi="Arial" w:cs="Arial"/>
              </w:rPr>
              <w:t xml:space="preserve"> </w:t>
            </w:r>
            <w:r w:rsidR="00FC2C00">
              <w:rPr>
                <w:rFonts w:ascii="Arial" w:hAnsi="Arial" w:cs="Arial"/>
              </w:rPr>
              <w:t>–</w:t>
            </w:r>
            <w:r w:rsidR="00FC2C00" w:rsidRPr="00DD0424">
              <w:rPr>
                <w:rFonts w:ascii="Arial" w:hAnsi="Arial" w:cs="Arial"/>
              </w:rPr>
              <w:t xml:space="preserve"> </w:t>
            </w:r>
            <w:r w:rsidR="00FC2C00">
              <w:rPr>
                <w:rFonts w:ascii="Arial" w:hAnsi="Arial" w:cs="Arial"/>
              </w:rPr>
              <w:t>идентичны</w:t>
            </w:r>
            <w:r>
              <w:rPr>
                <w:rFonts w:ascii="Arial" w:hAnsi="Arial" w:cs="Arial"/>
              </w:rPr>
              <w:t>е</w:t>
            </w:r>
            <w:r w:rsidR="00FC2C00">
              <w:rPr>
                <w:rFonts w:ascii="Arial" w:hAnsi="Arial" w:cs="Arial"/>
              </w:rPr>
              <w:t xml:space="preserve"> стандарт</w:t>
            </w:r>
            <w:r>
              <w:rPr>
                <w:rFonts w:ascii="Arial" w:hAnsi="Arial" w:cs="Arial"/>
              </w:rPr>
              <w:t>ы</w:t>
            </w:r>
            <w:r w:rsidR="00CC6C02">
              <w:rPr>
                <w:rFonts w:ascii="Arial" w:hAnsi="Arial" w:cs="Arial"/>
              </w:rPr>
              <w:t>;</w:t>
            </w:r>
          </w:p>
          <w:p w14:paraId="2FD301EF" w14:textId="77777777" w:rsidR="00FC2C00" w:rsidRPr="00DD0424" w:rsidRDefault="00EF4292" w:rsidP="00EF4292">
            <w:pPr>
              <w:suppressAutoHyphens/>
              <w:spacing w:after="0" w:line="240" w:lineRule="auto"/>
              <w:ind w:firstLine="720"/>
              <w:jc w:val="both"/>
              <w:rPr>
                <w:rFonts w:ascii="Arial" w:hAnsi="Arial" w:cs="Arial"/>
                <w:spacing w:val="42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FC2C00" w:rsidRPr="00AD642B">
              <w:rPr>
                <w:rFonts w:ascii="Arial" w:hAnsi="Arial" w:cs="Arial"/>
                <w:lang w:val="en-US"/>
              </w:rPr>
              <w:t>MOD</w:t>
            </w:r>
            <w:r w:rsidR="00FC2C00" w:rsidRPr="00AD642B">
              <w:rPr>
                <w:rFonts w:ascii="Arial" w:hAnsi="Arial" w:cs="Arial"/>
              </w:rPr>
              <w:t xml:space="preserve"> – модифицированны</w:t>
            </w:r>
            <w:r>
              <w:rPr>
                <w:rFonts w:ascii="Arial" w:hAnsi="Arial" w:cs="Arial"/>
              </w:rPr>
              <w:t>е</w:t>
            </w:r>
            <w:r w:rsidR="00FC2C00" w:rsidRPr="00AD642B">
              <w:rPr>
                <w:rFonts w:ascii="Arial" w:hAnsi="Arial" w:cs="Arial"/>
              </w:rPr>
              <w:t xml:space="preserve"> стандарт</w:t>
            </w:r>
            <w:r>
              <w:rPr>
                <w:rFonts w:ascii="Arial" w:hAnsi="Arial" w:cs="Arial"/>
              </w:rPr>
              <w:t>ы.</w:t>
            </w:r>
          </w:p>
        </w:tc>
      </w:tr>
    </w:tbl>
    <w:p w14:paraId="47762212" w14:textId="77777777" w:rsidR="00FC2C00" w:rsidRPr="00646C07" w:rsidRDefault="00FC2C00" w:rsidP="00FC2C00">
      <w:pPr>
        <w:pStyle w:val="1"/>
        <w:tabs>
          <w:tab w:val="center" w:pos="4535"/>
          <w:tab w:val="left" w:pos="5115"/>
        </w:tabs>
        <w:suppressAutoHyphens/>
        <w:spacing w:before="0" w:after="0"/>
        <w:rPr>
          <w:rFonts w:ascii="Arial" w:hAnsi="Arial"/>
          <w:szCs w:val="24"/>
        </w:rPr>
      </w:pPr>
    </w:p>
    <w:p w14:paraId="1A05D931" w14:textId="77777777" w:rsidR="00FC2C00" w:rsidRDefault="00FC2C00" w:rsidP="00646C07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  <w:sectPr w:rsidR="00FC2C00" w:rsidSect="009B2C1E">
          <w:headerReference w:type="first" r:id="rId37"/>
          <w:pgSz w:w="11906" w:h="16838"/>
          <w:pgMar w:top="1134" w:right="1418" w:bottom="1134" w:left="851" w:header="708" w:footer="708" w:gutter="0"/>
          <w:cols w:space="708"/>
          <w:docGrid w:linePitch="360"/>
        </w:sectPr>
      </w:pPr>
    </w:p>
    <w:p w14:paraId="6D69FFAB" w14:textId="77777777" w:rsidR="00C66350" w:rsidRPr="000E4544" w:rsidRDefault="00C66350" w:rsidP="00646C07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</w:rPr>
        <w:lastRenderedPageBreak/>
        <w:t>Библиография</w:t>
      </w:r>
    </w:p>
    <w:p w14:paraId="16823F48" w14:textId="77777777" w:rsidR="00D32F7E" w:rsidRPr="000E4544" w:rsidRDefault="00D32F7E" w:rsidP="00646C07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1DC25FE3" w14:textId="77777777" w:rsidR="009F5396" w:rsidRPr="009F5396" w:rsidRDefault="009F5396" w:rsidP="009F5396">
      <w:pPr>
        <w:pStyle w:val="BiblioEntry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F76C01">
        <w:rPr>
          <w:rFonts w:ascii="Arial" w:hAnsi="Arial" w:cs="Arial"/>
          <w:sz w:val="24"/>
          <w:szCs w:val="24"/>
        </w:rPr>
        <w:t>[</w:t>
      </w:r>
      <w:r w:rsidRPr="009F5396">
        <w:rPr>
          <w:rStyle w:val="bibnumber"/>
          <w:rFonts w:ascii="Arial" w:hAnsi="Arial" w:cs="Arial"/>
          <w:sz w:val="24"/>
          <w:szCs w:val="24"/>
          <w:shd w:val="clear" w:color="auto" w:fill="FFFFFF" w:themeFill="background1"/>
        </w:rPr>
        <w:t>1</w:t>
      </w:r>
      <w:r w:rsidRPr="009F5396">
        <w:rPr>
          <w:rFonts w:ascii="Arial" w:hAnsi="Arial" w:cs="Arial"/>
          <w:sz w:val="24"/>
          <w:szCs w:val="24"/>
        </w:rPr>
        <w:t>]</w:t>
      </w:r>
      <w:r w:rsidRPr="009F5396">
        <w:rPr>
          <w:rFonts w:ascii="Arial" w:hAnsi="Arial" w:cs="Arial"/>
          <w:sz w:val="24"/>
          <w:szCs w:val="24"/>
        </w:rPr>
        <w:tab/>
      </w:r>
      <w:r w:rsidRPr="009F5396">
        <w:rPr>
          <w:rStyle w:val="stdpublisher"/>
          <w:rFonts w:ascii="Arial" w:hAnsi="Arial" w:cs="Arial"/>
          <w:sz w:val="24"/>
          <w:szCs w:val="24"/>
          <w:shd w:val="clear" w:color="auto" w:fill="FFFFFF" w:themeFill="background1"/>
        </w:rPr>
        <w:t>ISO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> </w:t>
      </w:r>
      <w:r w:rsidRPr="009F5396">
        <w:rPr>
          <w:rStyle w:val="stddocNumber"/>
          <w:rFonts w:ascii="Arial" w:hAnsi="Arial" w:cs="Arial"/>
          <w:sz w:val="24"/>
          <w:szCs w:val="24"/>
          <w:shd w:val="clear" w:color="auto" w:fill="FFFFFF" w:themeFill="background1"/>
        </w:rPr>
        <w:t>21920</w:t>
      </w:r>
      <w:r w:rsidR="00832729" w:rsidRPr="00832729"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  <w:t>-</w:t>
      </w:r>
      <w:r w:rsidRPr="009F5396">
        <w:rPr>
          <w:rStyle w:val="stddocPartNumber"/>
          <w:rFonts w:ascii="Arial" w:hAnsi="Arial" w:cs="Arial"/>
          <w:sz w:val="24"/>
          <w:szCs w:val="24"/>
          <w:shd w:val="clear" w:color="auto" w:fill="FFFFFF" w:themeFill="background1"/>
        </w:rPr>
        <w:t>2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, </w:t>
      </w:r>
      <w:r w:rsidRPr="009F5396">
        <w:rPr>
          <w:rStyle w:val="stddocTitle"/>
          <w:rFonts w:ascii="Arial" w:hAnsi="Arial" w:cs="Arial"/>
          <w:sz w:val="24"/>
          <w:szCs w:val="24"/>
          <w:shd w:val="clear" w:color="auto" w:fill="FFFFFF" w:themeFill="background1"/>
        </w:rPr>
        <w:t>Geometrical product specifications (GPS) — Surface texture: Profile — Part 2: Terms, definitions and surface texture parameters</w:t>
      </w:r>
    </w:p>
    <w:p w14:paraId="44E539D1" w14:textId="77777777" w:rsidR="009F5396" w:rsidRPr="009F5396" w:rsidRDefault="009F5396" w:rsidP="009F5396">
      <w:pPr>
        <w:pStyle w:val="BiblioEntry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F5396">
        <w:rPr>
          <w:rFonts w:ascii="Arial" w:hAnsi="Arial" w:cs="Arial"/>
          <w:sz w:val="24"/>
          <w:szCs w:val="24"/>
        </w:rPr>
        <w:t>[</w:t>
      </w:r>
      <w:r w:rsidRPr="009F5396">
        <w:rPr>
          <w:rStyle w:val="bibnumber"/>
          <w:rFonts w:ascii="Arial" w:hAnsi="Arial" w:cs="Arial"/>
          <w:sz w:val="24"/>
          <w:szCs w:val="24"/>
          <w:shd w:val="clear" w:color="auto" w:fill="FFFFFF" w:themeFill="background1"/>
        </w:rPr>
        <w:t>2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>]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  <w:r w:rsidRPr="009F5396">
        <w:rPr>
          <w:rStyle w:val="stdpublisher"/>
          <w:rFonts w:ascii="Arial" w:hAnsi="Arial" w:cs="Arial"/>
          <w:sz w:val="24"/>
          <w:szCs w:val="24"/>
          <w:shd w:val="clear" w:color="auto" w:fill="FFFFFF" w:themeFill="background1"/>
        </w:rPr>
        <w:t>ISO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> </w:t>
      </w:r>
      <w:r w:rsidRPr="009F5396">
        <w:rPr>
          <w:rStyle w:val="stddocNumber"/>
          <w:rFonts w:ascii="Arial" w:hAnsi="Arial" w:cs="Arial"/>
          <w:sz w:val="24"/>
          <w:szCs w:val="24"/>
          <w:shd w:val="clear" w:color="auto" w:fill="FFFFFF" w:themeFill="background1"/>
        </w:rPr>
        <w:t>21920</w:t>
      </w:r>
      <w:r w:rsidR="00832729" w:rsidRPr="00832729"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  <w:t>-</w:t>
      </w:r>
      <w:r w:rsidRPr="009F5396">
        <w:rPr>
          <w:rStyle w:val="stddocPartNumber"/>
          <w:rFonts w:ascii="Arial" w:hAnsi="Arial" w:cs="Arial"/>
          <w:sz w:val="24"/>
          <w:szCs w:val="24"/>
          <w:shd w:val="clear" w:color="auto" w:fill="FFFFFF" w:themeFill="background1"/>
        </w:rPr>
        <w:t>3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, </w:t>
      </w:r>
      <w:r w:rsidRPr="009F5396">
        <w:rPr>
          <w:rStyle w:val="stddocTitle"/>
          <w:rFonts w:ascii="Arial" w:hAnsi="Arial" w:cs="Arial"/>
          <w:sz w:val="24"/>
          <w:szCs w:val="24"/>
          <w:shd w:val="clear" w:color="auto" w:fill="FFFFFF" w:themeFill="background1"/>
        </w:rPr>
        <w:t>Geometrical product specifications (GPS) — Surface texture: Profile — Part 3: Specification operators</w:t>
      </w:r>
    </w:p>
    <w:p w14:paraId="28E7E32A" w14:textId="77777777" w:rsidR="009F5396" w:rsidRPr="009F5396" w:rsidRDefault="009F5396" w:rsidP="009F5396">
      <w:pPr>
        <w:pStyle w:val="BiblioEntry"/>
        <w:shd w:val="clear" w:color="auto" w:fill="FFFFFF" w:themeFill="background1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F5396">
        <w:rPr>
          <w:rFonts w:ascii="Arial" w:hAnsi="Arial" w:cs="Arial"/>
          <w:sz w:val="24"/>
          <w:szCs w:val="24"/>
        </w:rPr>
        <w:t>[</w:t>
      </w:r>
      <w:r w:rsidRPr="009F5396">
        <w:rPr>
          <w:rStyle w:val="bibnumber"/>
          <w:rFonts w:ascii="Arial" w:hAnsi="Arial" w:cs="Arial"/>
          <w:sz w:val="24"/>
          <w:szCs w:val="24"/>
          <w:shd w:val="clear" w:color="auto" w:fill="FFFFFF" w:themeFill="background1"/>
        </w:rPr>
        <w:t>3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>]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  <w:r w:rsidRPr="009F5396">
        <w:rPr>
          <w:rStyle w:val="stdpublisher"/>
          <w:rFonts w:ascii="Arial" w:hAnsi="Arial" w:cs="Arial"/>
          <w:sz w:val="24"/>
          <w:szCs w:val="24"/>
          <w:shd w:val="clear" w:color="auto" w:fill="FFFFFF" w:themeFill="background1"/>
        </w:rPr>
        <w:t>ISO/IEC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> </w:t>
      </w:r>
      <w:r w:rsidRPr="009F5396">
        <w:rPr>
          <w:rStyle w:val="stddocNumber"/>
          <w:rFonts w:ascii="Arial" w:hAnsi="Arial" w:cs="Arial"/>
          <w:sz w:val="24"/>
          <w:szCs w:val="24"/>
          <w:shd w:val="clear" w:color="auto" w:fill="FFFFFF" w:themeFill="background1"/>
        </w:rPr>
        <w:t>17025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, </w:t>
      </w:r>
      <w:r w:rsidRPr="009F5396">
        <w:rPr>
          <w:rStyle w:val="stddocTitle"/>
          <w:rFonts w:ascii="Arial" w:hAnsi="Arial" w:cs="Arial"/>
          <w:sz w:val="24"/>
          <w:szCs w:val="24"/>
          <w:shd w:val="clear" w:color="auto" w:fill="FFFFFF" w:themeFill="background1"/>
        </w:rPr>
        <w:t>General requirements for the competence of testing and calibration laboratories</w:t>
      </w:r>
    </w:p>
    <w:p w14:paraId="63028CBC" w14:textId="77777777" w:rsidR="009F5396" w:rsidRPr="009F5396" w:rsidRDefault="009F5396" w:rsidP="009F5396">
      <w:pPr>
        <w:pStyle w:val="BiblioEntry"/>
        <w:shd w:val="clear" w:color="auto" w:fill="FFFFFF" w:themeFill="background1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F5396">
        <w:rPr>
          <w:rFonts w:ascii="Arial" w:hAnsi="Arial" w:cs="Arial"/>
          <w:sz w:val="24"/>
          <w:szCs w:val="24"/>
        </w:rPr>
        <w:t>[</w:t>
      </w:r>
      <w:r w:rsidRPr="009F5396">
        <w:rPr>
          <w:rStyle w:val="bibnumber"/>
          <w:rFonts w:ascii="Arial" w:hAnsi="Arial" w:cs="Arial"/>
          <w:sz w:val="24"/>
          <w:szCs w:val="24"/>
          <w:shd w:val="clear" w:color="auto" w:fill="FFFFFF" w:themeFill="background1"/>
        </w:rPr>
        <w:t>4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>]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  <w:r w:rsidRPr="009F5396">
        <w:rPr>
          <w:rStyle w:val="stdpublisher"/>
          <w:rFonts w:ascii="Arial" w:hAnsi="Arial" w:cs="Arial"/>
          <w:sz w:val="24"/>
          <w:szCs w:val="24"/>
          <w:shd w:val="clear" w:color="auto" w:fill="FFFFFF" w:themeFill="background1"/>
        </w:rPr>
        <w:t>ISO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> </w:t>
      </w:r>
      <w:r w:rsidRPr="009F5396">
        <w:rPr>
          <w:rStyle w:val="stddocNumber"/>
          <w:rFonts w:ascii="Arial" w:hAnsi="Arial" w:cs="Arial"/>
          <w:sz w:val="24"/>
          <w:szCs w:val="24"/>
          <w:shd w:val="clear" w:color="auto" w:fill="FFFFFF" w:themeFill="background1"/>
        </w:rPr>
        <w:t>17295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, </w:t>
      </w:r>
      <w:r w:rsidRPr="009F5396">
        <w:rPr>
          <w:rStyle w:val="stddocTitle"/>
          <w:rFonts w:ascii="Arial" w:hAnsi="Arial" w:cs="Arial"/>
          <w:sz w:val="24"/>
          <w:szCs w:val="24"/>
          <w:shd w:val="clear" w:color="auto" w:fill="FFFFFF" w:themeFill="background1"/>
        </w:rPr>
        <w:t>Additive manufacturing — General principles — Part positioning, coordinates and orientation</w:t>
      </w:r>
    </w:p>
    <w:p w14:paraId="73DDF743" w14:textId="77777777" w:rsidR="009F5396" w:rsidRPr="009F5396" w:rsidRDefault="009F5396" w:rsidP="009F5396">
      <w:pPr>
        <w:pStyle w:val="BiblioEntry"/>
        <w:shd w:val="clear" w:color="auto" w:fill="FFFFFF" w:themeFill="background1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F5396">
        <w:rPr>
          <w:rFonts w:ascii="Arial" w:hAnsi="Arial" w:cs="Arial"/>
          <w:sz w:val="24"/>
          <w:szCs w:val="24"/>
        </w:rPr>
        <w:t>[</w:t>
      </w:r>
      <w:r w:rsidRPr="009F5396">
        <w:rPr>
          <w:rStyle w:val="bibnumber"/>
          <w:rFonts w:ascii="Arial" w:hAnsi="Arial" w:cs="Arial"/>
          <w:sz w:val="24"/>
          <w:szCs w:val="24"/>
          <w:shd w:val="clear" w:color="auto" w:fill="FFFFFF" w:themeFill="background1"/>
        </w:rPr>
        <w:t>5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>]</w:t>
      </w:r>
      <w:r w:rsidRPr="009F5396">
        <w:rPr>
          <w:rFonts w:ascii="Arial" w:hAnsi="Arial" w:cs="Arial"/>
          <w:sz w:val="24"/>
          <w:szCs w:val="24"/>
        </w:rPr>
        <w:tab/>
      </w:r>
      <w:r w:rsidRPr="009F5396">
        <w:rPr>
          <w:rStyle w:val="stdpublisher"/>
          <w:rFonts w:ascii="Arial" w:hAnsi="Arial" w:cs="Arial"/>
          <w:sz w:val="24"/>
          <w:szCs w:val="24"/>
          <w:shd w:val="clear" w:color="auto" w:fill="FFFFFF" w:themeFill="background1"/>
        </w:rPr>
        <w:t>ISO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> </w:t>
      </w:r>
      <w:r w:rsidRPr="009F5396">
        <w:rPr>
          <w:rStyle w:val="stddocNumber"/>
          <w:rFonts w:ascii="Arial" w:hAnsi="Arial" w:cs="Arial"/>
          <w:sz w:val="24"/>
          <w:szCs w:val="24"/>
          <w:shd w:val="clear" w:color="auto" w:fill="FFFFFF" w:themeFill="background1"/>
        </w:rPr>
        <w:t>17296</w:t>
      </w:r>
      <w:r w:rsidR="00832729" w:rsidRPr="00832729"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  <w:t>-</w:t>
      </w:r>
      <w:r w:rsidRPr="009F5396">
        <w:rPr>
          <w:rStyle w:val="stddocPartNumber"/>
          <w:rFonts w:ascii="Arial" w:hAnsi="Arial" w:cs="Arial"/>
          <w:sz w:val="24"/>
          <w:szCs w:val="24"/>
          <w:shd w:val="clear" w:color="auto" w:fill="FFFFFF" w:themeFill="background1"/>
        </w:rPr>
        <w:t>2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, </w:t>
      </w:r>
      <w:r w:rsidRPr="009F5396">
        <w:rPr>
          <w:rStyle w:val="stddocTitle"/>
          <w:rFonts w:ascii="Arial" w:hAnsi="Arial" w:cs="Arial"/>
          <w:sz w:val="24"/>
          <w:szCs w:val="24"/>
          <w:shd w:val="clear" w:color="auto" w:fill="FFFFFF" w:themeFill="background1"/>
        </w:rPr>
        <w:t>Additive manufacturing — General principles — Part 2: Overview of process categories and feedstock</w:t>
      </w:r>
    </w:p>
    <w:p w14:paraId="2563C5EB" w14:textId="77777777" w:rsidR="009F5396" w:rsidRPr="009F5396" w:rsidRDefault="009F5396" w:rsidP="009F5396">
      <w:pPr>
        <w:pStyle w:val="BiblioEntry"/>
        <w:shd w:val="clear" w:color="auto" w:fill="FFFFFF" w:themeFill="background1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F5396">
        <w:rPr>
          <w:rFonts w:ascii="Arial" w:hAnsi="Arial" w:cs="Arial"/>
          <w:sz w:val="24"/>
          <w:szCs w:val="24"/>
        </w:rPr>
        <w:t>[</w:t>
      </w:r>
      <w:r w:rsidRPr="009F5396">
        <w:rPr>
          <w:rStyle w:val="bibnumber"/>
          <w:rFonts w:ascii="Arial" w:hAnsi="Arial" w:cs="Arial"/>
          <w:sz w:val="24"/>
          <w:szCs w:val="24"/>
          <w:shd w:val="clear" w:color="auto" w:fill="FFFFFF" w:themeFill="background1"/>
        </w:rPr>
        <w:t>6</w:t>
      </w:r>
      <w:r w:rsidRPr="009F5396">
        <w:rPr>
          <w:rFonts w:ascii="Arial" w:hAnsi="Arial" w:cs="Arial"/>
          <w:sz w:val="24"/>
          <w:szCs w:val="24"/>
        </w:rPr>
        <w:t>]</w:t>
      </w:r>
      <w:r w:rsidRPr="009F5396">
        <w:rPr>
          <w:rFonts w:ascii="Arial" w:hAnsi="Arial" w:cs="Arial"/>
          <w:sz w:val="24"/>
          <w:szCs w:val="24"/>
        </w:rPr>
        <w:tab/>
      </w:r>
      <w:r w:rsidRPr="009F5396">
        <w:rPr>
          <w:rStyle w:val="stdpublisher"/>
          <w:rFonts w:ascii="Arial" w:hAnsi="Arial" w:cs="Arial"/>
          <w:sz w:val="24"/>
          <w:szCs w:val="24"/>
          <w:shd w:val="clear" w:color="auto" w:fill="FFFFFF" w:themeFill="background1"/>
        </w:rPr>
        <w:t>ISO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> </w:t>
      </w:r>
      <w:r w:rsidRPr="009F5396">
        <w:rPr>
          <w:rStyle w:val="stddocNumber"/>
          <w:rFonts w:ascii="Arial" w:hAnsi="Arial" w:cs="Arial"/>
          <w:sz w:val="24"/>
          <w:szCs w:val="24"/>
          <w:shd w:val="clear" w:color="auto" w:fill="FFFFFF" w:themeFill="background1"/>
        </w:rPr>
        <w:t>25178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 (</w:t>
      </w:r>
      <w:r w:rsidRPr="009F5396">
        <w:rPr>
          <w:rStyle w:val="stddocPartNumber"/>
          <w:rFonts w:ascii="Arial" w:hAnsi="Arial" w:cs="Arial"/>
          <w:sz w:val="24"/>
          <w:szCs w:val="24"/>
          <w:shd w:val="clear" w:color="auto" w:fill="FFFFFF" w:themeFill="background1"/>
        </w:rPr>
        <w:t>all parts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), </w:t>
      </w:r>
      <w:r w:rsidRPr="009F5396">
        <w:rPr>
          <w:rStyle w:val="stddocTitle"/>
          <w:rFonts w:ascii="Arial" w:hAnsi="Arial" w:cs="Arial"/>
          <w:sz w:val="24"/>
          <w:szCs w:val="24"/>
          <w:shd w:val="clear" w:color="auto" w:fill="FFFFFF" w:themeFill="background1"/>
        </w:rPr>
        <w:t>Geometrical product specifications (GPS) — Surface texture: Areal</w:t>
      </w:r>
    </w:p>
    <w:p w14:paraId="7FAC9685" w14:textId="77777777" w:rsidR="009F5396" w:rsidRPr="009F5396" w:rsidRDefault="009F5396" w:rsidP="009F5396">
      <w:pPr>
        <w:pStyle w:val="BiblioEntry"/>
        <w:shd w:val="clear" w:color="auto" w:fill="FFFFFF" w:themeFill="background1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F5396">
        <w:rPr>
          <w:rFonts w:ascii="Arial" w:hAnsi="Arial" w:cs="Arial"/>
          <w:sz w:val="24"/>
          <w:szCs w:val="24"/>
        </w:rPr>
        <w:t>[</w:t>
      </w:r>
      <w:r w:rsidRPr="009F5396">
        <w:rPr>
          <w:rStyle w:val="bibnumber"/>
          <w:rFonts w:ascii="Arial" w:hAnsi="Arial" w:cs="Arial"/>
          <w:sz w:val="24"/>
          <w:szCs w:val="24"/>
          <w:shd w:val="clear" w:color="auto" w:fill="FFFFFF" w:themeFill="background1"/>
        </w:rPr>
        <w:t>7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>]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  <w:r w:rsidRPr="009F5396">
        <w:rPr>
          <w:rStyle w:val="stdpublisher"/>
          <w:rFonts w:ascii="Arial" w:hAnsi="Arial" w:cs="Arial"/>
          <w:sz w:val="24"/>
          <w:szCs w:val="24"/>
          <w:shd w:val="clear" w:color="auto" w:fill="FFFFFF" w:themeFill="background1"/>
        </w:rPr>
        <w:t>ISO/ASTM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> </w:t>
      </w:r>
      <w:r w:rsidRPr="009F5396">
        <w:rPr>
          <w:rStyle w:val="stddocNumber"/>
          <w:rFonts w:ascii="Arial" w:hAnsi="Arial" w:cs="Arial"/>
          <w:sz w:val="24"/>
          <w:szCs w:val="24"/>
          <w:shd w:val="clear" w:color="auto" w:fill="FFFFFF" w:themeFill="background1"/>
        </w:rPr>
        <w:t>52915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, </w:t>
      </w:r>
      <w:r w:rsidRPr="009F5396">
        <w:rPr>
          <w:rStyle w:val="stddocTitle"/>
          <w:rFonts w:ascii="Arial" w:hAnsi="Arial" w:cs="Arial"/>
          <w:sz w:val="24"/>
          <w:szCs w:val="24"/>
          <w:shd w:val="clear" w:color="auto" w:fill="FFFFFF" w:themeFill="background1"/>
        </w:rPr>
        <w:t>Specification for additive manufacturing file format (AMF) Version 1.2</w:t>
      </w:r>
    </w:p>
    <w:p w14:paraId="1B175777" w14:textId="77777777" w:rsidR="009F5396" w:rsidRPr="009F5396" w:rsidRDefault="009F5396" w:rsidP="009F5396">
      <w:pPr>
        <w:pStyle w:val="BiblioEntry"/>
        <w:shd w:val="clear" w:color="auto" w:fill="FFFFFF" w:themeFill="background1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F5396">
        <w:rPr>
          <w:rFonts w:ascii="Arial" w:hAnsi="Arial" w:cs="Arial"/>
          <w:sz w:val="24"/>
          <w:szCs w:val="24"/>
        </w:rPr>
        <w:t>[</w:t>
      </w:r>
      <w:r w:rsidRPr="009F5396">
        <w:rPr>
          <w:rStyle w:val="bibnumber"/>
          <w:rFonts w:ascii="Arial" w:hAnsi="Arial" w:cs="Arial"/>
          <w:sz w:val="24"/>
          <w:szCs w:val="24"/>
          <w:shd w:val="clear" w:color="auto" w:fill="FFFFFF" w:themeFill="background1"/>
        </w:rPr>
        <w:t>8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>]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ab/>
      </w:r>
      <w:r w:rsidRPr="009F5396">
        <w:rPr>
          <w:rStyle w:val="stdpublisher"/>
          <w:rFonts w:ascii="Arial" w:hAnsi="Arial" w:cs="Arial"/>
          <w:sz w:val="24"/>
          <w:szCs w:val="24"/>
          <w:shd w:val="clear" w:color="auto" w:fill="FFFFFF" w:themeFill="background1"/>
        </w:rPr>
        <w:t>ISO/ASTM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> </w:t>
      </w:r>
      <w:r w:rsidRPr="009F5396">
        <w:rPr>
          <w:rStyle w:val="stddocNumber"/>
          <w:rFonts w:ascii="Arial" w:hAnsi="Arial" w:cs="Arial"/>
          <w:sz w:val="24"/>
          <w:szCs w:val="24"/>
          <w:shd w:val="clear" w:color="auto" w:fill="FFFFFF" w:themeFill="background1"/>
        </w:rPr>
        <w:t>52927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, </w:t>
      </w:r>
      <w:r w:rsidRPr="009F5396">
        <w:rPr>
          <w:rStyle w:val="stddocTitle"/>
          <w:rFonts w:ascii="Arial" w:hAnsi="Arial" w:cs="Arial"/>
          <w:sz w:val="24"/>
          <w:szCs w:val="24"/>
          <w:shd w:val="clear" w:color="auto" w:fill="FFFFFF" w:themeFill="background1"/>
        </w:rPr>
        <w:t>Additive manufacturing — General principles — Main characteristics and corresponding test methods</w:t>
      </w:r>
    </w:p>
    <w:p w14:paraId="6983407A" w14:textId="77777777" w:rsidR="009F5396" w:rsidRPr="009F5396" w:rsidRDefault="009F5396" w:rsidP="009F5396">
      <w:pPr>
        <w:pStyle w:val="BiblioEntry"/>
        <w:shd w:val="clear" w:color="auto" w:fill="FFFFFF" w:themeFill="background1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F5396">
        <w:rPr>
          <w:rFonts w:ascii="Arial" w:hAnsi="Arial" w:cs="Arial"/>
          <w:sz w:val="24"/>
          <w:szCs w:val="24"/>
        </w:rPr>
        <w:t>[</w:t>
      </w:r>
      <w:r w:rsidRPr="009F5396">
        <w:rPr>
          <w:rStyle w:val="bibnumber"/>
          <w:rFonts w:ascii="Arial" w:hAnsi="Arial" w:cs="Arial"/>
          <w:sz w:val="24"/>
          <w:szCs w:val="24"/>
          <w:shd w:val="clear" w:color="auto" w:fill="FFFFFF" w:themeFill="background1"/>
        </w:rPr>
        <w:t>9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>]</w:t>
      </w:r>
      <w:r w:rsidRPr="009F5396">
        <w:rPr>
          <w:rFonts w:ascii="Arial" w:hAnsi="Arial" w:cs="Arial"/>
          <w:sz w:val="24"/>
          <w:szCs w:val="24"/>
        </w:rPr>
        <w:tab/>
      </w:r>
      <w:r w:rsidRPr="009F5396">
        <w:rPr>
          <w:rStyle w:val="stdpublisher"/>
          <w:rFonts w:ascii="Arial" w:hAnsi="Arial" w:cs="Arial"/>
          <w:sz w:val="24"/>
          <w:szCs w:val="24"/>
          <w:shd w:val="clear" w:color="auto" w:fill="FFFFFF" w:themeFill="background1"/>
        </w:rPr>
        <w:t>ISO/IEC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> </w:t>
      </w:r>
      <w:r w:rsidRPr="009F5396">
        <w:rPr>
          <w:rStyle w:val="stddocumentType"/>
          <w:rFonts w:ascii="Arial" w:hAnsi="Arial" w:cs="Arial"/>
          <w:sz w:val="24"/>
          <w:szCs w:val="24"/>
          <w:shd w:val="clear" w:color="auto" w:fill="FFFFFF" w:themeFill="background1"/>
        </w:rPr>
        <w:t>Guide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> </w:t>
      </w:r>
      <w:r w:rsidRPr="009F5396">
        <w:rPr>
          <w:rStyle w:val="stddocNumber"/>
          <w:rFonts w:ascii="Arial" w:hAnsi="Arial" w:cs="Arial"/>
          <w:sz w:val="24"/>
          <w:szCs w:val="24"/>
          <w:shd w:val="clear" w:color="auto" w:fill="FFFFFF" w:themeFill="background1"/>
        </w:rPr>
        <w:t>98</w:t>
      </w:r>
      <w:r w:rsidR="00832729" w:rsidRPr="00832729">
        <w:rPr>
          <w:rFonts w:ascii="Arial" w:hAnsi="Arial" w:cs="Arial"/>
          <w:sz w:val="24"/>
          <w:szCs w:val="24"/>
          <w:shd w:val="clear" w:color="auto" w:fill="FFFFFF" w:themeFill="background1"/>
          <w:lang w:val="en-US"/>
        </w:rPr>
        <w:t>-</w:t>
      </w:r>
      <w:r w:rsidRPr="009F5396">
        <w:rPr>
          <w:rStyle w:val="stddocPartNumber"/>
          <w:rFonts w:ascii="Arial" w:hAnsi="Arial" w:cs="Arial"/>
          <w:sz w:val="24"/>
          <w:szCs w:val="24"/>
          <w:shd w:val="clear" w:color="auto" w:fill="FFFFFF" w:themeFill="background1"/>
        </w:rPr>
        <w:t>1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, </w:t>
      </w:r>
      <w:r w:rsidRPr="009F5396">
        <w:rPr>
          <w:rStyle w:val="stddocTitle"/>
          <w:rFonts w:ascii="Arial" w:hAnsi="Arial" w:cs="Arial"/>
          <w:sz w:val="24"/>
          <w:szCs w:val="24"/>
          <w:shd w:val="clear" w:color="auto" w:fill="FFFFFF" w:themeFill="background1"/>
        </w:rPr>
        <w:t>Uncertainty of measurement — Part 1: Introduction to the expression of uncertainty in measurement</w:t>
      </w:r>
    </w:p>
    <w:p w14:paraId="6B4D76C3" w14:textId="77777777" w:rsidR="009F5396" w:rsidRPr="009F5396" w:rsidRDefault="009F5396" w:rsidP="009F5396">
      <w:pPr>
        <w:pStyle w:val="BiblioEntry"/>
        <w:shd w:val="clear" w:color="auto" w:fill="FFFFFF" w:themeFill="background1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>[</w:t>
      </w:r>
      <w:r w:rsidRPr="009F5396">
        <w:rPr>
          <w:rStyle w:val="bibnumber"/>
          <w:rFonts w:ascii="Arial" w:hAnsi="Arial" w:cs="Arial"/>
          <w:sz w:val="24"/>
          <w:szCs w:val="24"/>
          <w:shd w:val="clear" w:color="auto" w:fill="FFFFFF" w:themeFill="background1"/>
        </w:rPr>
        <w:t>10</w:t>
      </w:r>
      <w:r w:rsidRPr="009F5396">
        <w:rPr>
          <w:rFonts w:ascii="Arial" w:hAnsi="Arial" w:cs="Arial"/>
          <w:sz w:val="24"/>
          <w:szCs w:val="24"/>
        </w:rPr>
        <w:t>]</w:t>
      </w:r>
      <w:r w:rsidRPr="009F5396">
        <w:rPr>
          <w:rFonts w:ascii="Arial" w:hAnsi="Arial" w:cs="Arial"/>
          <w:sz w:val="24"/>
          <w:szCs w:val="24"/>
        </w:rPr>
        <w:tab/>
      </w:r>
      <w:r w:rsidRPr="009F5396">
        <w:rPr>
          <w:rStyle w:val="stdpublisher"/>
          <w:rFonts w:ascii="Arial" w:hAnsi="Arial" w:cs="Arial"/>
          <w:sz w:val="24"/>
          <w:szCs w:val="24"/>
          <w:shd w:val="clear" w:color="auto" w:fill="FFFFFF" w:themeFill="background1"/>
        </w:rPr>
        <w:t>ANSI NCSL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 </w:t>
      </w:r>
      <w:r w:rsidRPr="009F5396">
        <w:rPr>
          <w:rStyle w:val="stddocNumber"/>
          <w:rFonts w:ascii="Arial" w:hAnsi="Arial" w:cs="Arial"/>
          <w:sz w:val="24"/>
          <w:szCs w:val="24"/>
          <w:shd w:val="clear" w:color="auto" w:fill="FFFFFF" w:themeFill="background1"/>
        </w:rPr>
        <w:t>Z 540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>.</w:t>
      </w:r>
      <w:r w:rsidRPr="009F5396">
        <w:rPr>
          <w:rStyle w:val="stddocPartNumber"/>
          <w:rFonts w:ascii="Arial" w:hAnsi="Arial" w:cs="Arial"/>
          <w:sz w:val="24"/>
          <w:szCs w:val="24"/>
          <w:shd w:val="clear" w:color="auto" w:fill="FFFFFF" w:themeFill="background1"/>
        </w:rPr>
        <w:t>3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, </w:t>
      </w:r>
      <w:r w:rsidRPr="009F5396">
        <w:rPr>
          <w:rStyle w:val="stddocTitle"/>
          <w:rFonts w:ascii="Arial" w:hAnsi="Arial" w:cs="Arial"/>
          <w:sz w:val="24"/>
          <w:szCs w:val="24"/>
          <w:shd w:val="clear" w:color="auto" w:fill="FFFFFF" w:themeFill="background1"/>
        </w:rPr>
        <w:t>Requirements for the Calibration of Measuring and Test Equipment</w:t>
      </w:r>
    </w:p>
    <w:p w14:paraId="15D20D01" w14:textId="77777777" w:rsidR="009F5396" w:rsidRPr="009F5396" w:rsidRDefault="009F5396" w:rsidP="009F5396">
      <w:pPr>
        <w:pStyle w:val="BiblioEntry"/>
        <w:shd w:val="clear" w:color="auto" w:fill="FFFFFF" w:themeFill="background1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F5396">
        <w:rPr>
          <w:rFonts w:ascii="Arial" w:hAnsi="Arial" w:cs="Arial"/>
          <w:sz w:val="24"/>
          <w:szCs w:val="24"/>
        </w:rPr>
        <w:t>[</w:t>
      </w:r>
      <w:r w:rsidRPr="009F5396">
        <w:rPr>
          <w:rStyle w:val="bibnumber"/>
          <w:rFonts w:ascii="Arial" w:hAnsi="Arial" w:cs="Arial"/>
          <w:sz w:val="24"/>
          <w:szCs w:val="24"/>
          <w:shd w:val="clear" w:color="auto" w:fill="FFFFFF" w:themeFill="background1"/>
        </w:rPr>
        <w:t>11</w:t>
      </w:r>
      <w:r w:rsidRPr="009F5396">
        <w:rPr>
          <w:rFonts w:ascii="Arial" w:hAnsi="Arial" w:cs="Arial"/>
          <w:sz w:val="24"/>
          <w:szCs w:val="24"/>
        </w:rPr>
        <w:t>]</w:t>
      </w:r>
      <w:r w:rsidRPr="009F5396">
        <w:rPr>
          <w:rFonts w:ascii="Arial" w:hAnsi="Arial" w:cs="Arial"/>
          <w:sz w:val="24"/>
          <w:szCs w:val="24"/>
        </w:rPr>
        <w:tab/>
      </w:r>
      <w:r w:rsidRPr="009F5396">
        <w:rPr>
          <w:rStyle w:val="stdpublisher"/>
          <w:rFonts w:ascii="Arial" w:hAnsi="Arial" w:cs="Arial"/>
          <w:sz w:val="24"/>
          <w:szCs w:val="24"/>
          <w:shd w:val="clear" w:color="auto" w:fill="FFFFFF" w:themeFill="background1"/>
        </w:rPr>
        <w:t>ASME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> </w:t>
      </w:r>
      <w:r w:rsidRPr="009F5396">
        <w:rPr>
          <w:rStyle w:val="stddocNumber"/>
          <w:rFonts w:ascii="Arial" w:hAnsi="Arial" w:cs="Arial"/>
          <w:sz w:val="24"/>
          <w:szCs w:val="24"/>
          <w:shd w:val="clear" w:color="auto" w:fill="FFFFFF" w:themeFill="background1"/>
        </w:rPr>
        <w:t>B89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>.</w:t>
      </w:r>
      <w:r w:rsidRPr="009F5396">
        <w:rPr>
          <w:rStyle w:val="stddocPartNumber"/>
          <w:rFonts w:ascii="Arial" w:hAnsi="Arial" w:cs="Arial"/>
          <w:sz w:val="24"/>
          <w:szCs w:val="24"/>
          <w:shd w:val="clear" w:color="auto" w:fill="FFFFFF" w:themeFill="background1"/>
        </w:rPr>
        <w:t>1.13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, </w:t>
      </w:r>
      <w:r w:rsidRPr="009F5396">
        <w:rPr>
          <w:rStyle w:val="stddocTitle"/>
          <w:rFonts w:ascii="Arial" w:hAnsi="Arial" w:cs="Arial"/>
          <w:sz w:val="24"/>
          <w:szCs w:val="24"/>
          <w:shd w:val="clear" w:color="auto" w:fill="FFFFFF" w:themeFill="background1"/>
        </w:rPr>
        <w:t>Micrometers</w:t>
      </w:r>
    </w:p>
    <w:p w14:paraId="3649A413" w14:textId="77777777" w:rsidR="009F5396" w:rsidRPr="009F5396" w:rsidRDefault="009F5396" w:rsidP="009F5396">
      <w:pPr>
        <w:pStyle w:val="BiblioEntry"/>
        <w:shd w:val="clear" w:color="auto" w:fill="FFFFFF" w:themeFill="background1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F5396">
        <w:rPr>
          <w:rFonts w:ascii="Arial" w:hAnsi="Arial" w:cs="Arial"/>
          <w:sz w:val="24"/>
          <w:szCs w:val="24"/>
        </w:rPr>
        <w:t>[</w:t>
      </w:r>
      <w:r w:rsidRPr="009F5396">
        <w:rPr>
          <w:rStyle w:val="bibnumber"/>
          <w:rFonts w:ascii="Arial" w:hAnsi="Arial" w:cs="Arial"/>
          <w:sz w:val="24"/>
          <w:szCs w:val="24"/>
          <w:shd w:val="clear" w:color="auto" w:fill="FFFFFF" w:themeFill="background1"/>
        </w:rPr>
        <w:t>12</w:t>
      </w:r>
      <w:r w:rsidRPr="009F5396">
        <w:rPr>
          <w:rFonts w:ascii="Arial" w:hAnsi="Arial" w:cs="Arial"/>
          <w:sz w:val="24"/>
          <w:szCs w:val="24"/>
        </w:rPr>
        <w:t>]</w:t>
      </w:r>
      <w:r w:rsidRPr="009F5396">
        <w:rPr>
          <w:rFonts w:ascii="Arial" w:hAnsi="Arial" w:cs="Arial"/>
          <w:sz w:val="24"/>
          <w:szCs w:val="24"/>
        </w:rPr>
        <w:tab/>
      </w:r>
      <w:r w:rsidRPr="009F5396">
        <w:rPr>
          <w:rStyle w:val="stdpublisher"/>
          <w:rFonts w:ascii="Arial" w:hAnsi="Arial" w:cs="Arial"/>
          <w:sz w:val="24"/>
          <w:szCs w:val="24"/>
          <w:shd w:val="clear" w:color="auto" w:fill="FFFFFF" w:themeFill="background1"/>
        </w:rPr>
        <w:t>ASME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> </w:t>
      </w:r>
      <w:r w:rsidRPr="009F5396">
        <w:rPr>
          <w:rStyle w:val="stddocNumber"/>
          <w:rFonts w:ascii="Arial" w:hAnsi="Arial" w:cs="Arial"/>
          <w:sz w:val="24"/>
          <w:szCs w:val="24"/>
          <w:shd w:val="clear" w:color="auto" w:fill="FFFFFF" w:themeFill="background1"/>
        </w:rPr>
        <w:t>B89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>.</w:t>
      </w:r>
      <w:r w:rsidRPr="009F5396">
        <w:rPr>
          <w:rStyle w:val="stddocPartNumber"/>
          <w:rFonts w:ascii="Arial" w:hAnsi="Arial" w:cs="Arial"/>
          <w:sz w:val="24"/>
          <w:szCs w:val="24"/>
          <w:shd w:val="clear" w:color="auto" w:fill="FFFFFF" w:themeFill="background1"/>
        </w:rPr>
        <w:t>7.3.2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, </w:t>
      </w:r>
      <w:r w:rsidRPr="009F5396">
        <w:rPr>
          <w:rStyle w:val="stddocTitle"/>
          <w:rFonts w:ascii="Arial" w:hAnsi="Arial" w:cs="Arial"/>
          <w:sz w:val="24"/>
          <w:szCs w:val="24"/>
          <w:shd w:val="clear" w:color="auto" w:fill="FFFFFF" w:themeFill="background1"/>
        </w:rPr>
        <w:t>Guidelines for the Evaluation of Dimensional Measurement Uncertainty (Technical Report)</w:t>
      </w:r>
    </w:p>
    <w:p w14:paraId="42283608" w14:textId="77777777" w:rsidR="009F5396" w:rsidRPr="009F5396" w:rsidRDefault="009F5396" w:rsidP="009F5396">
      <w:pPr>
        <w:pStyle w:val="BiblioEntry"/>
        <w:shd w:val="clear" w:color="auto" w:fill="FFFFFF" w:themeFill="background1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F5396">
        <w:rPr>
          <w:rFonts w:ascii="Arial" w:hAnsi="Arial" w:cs="Arial"/>
          <w:sz w:val="24"/>
          <w:szCs w:val="24"/>
        </w:rPr>
        <w:t>[</w:t>
      </w:r>
      <w:r w:rsidRPr="009F5396">
        <w:rPr>
          <w:rStyle w:val="bibnumber"/>
          <w:rFonts w:ascii="Arial" w:hAnsi="Arial" w:cs="Arial"/>
          <w:sz w:val="24"/>
          <w:szCs w:val="24"/>
          <w:shd w:val="clear" w:color="auto" w:fill="FFFFFF" w:themeFill="background1"/>
        </w:rPr>
        <w:t>13</w:t>
      </w:r>
      <w:r w:rsidRPr="009F5396">
        <w:rPr>
          <w:rFonts w:ascii="Arial" w:hAnsi="Arial" w:cs="Arial"/>
          <w:sz w:val="24"/>
          <w:szCs w:val="24"/>
        </w:rPr>
        <w:t>]</w:t>
      </w:r>
      <w:r w:rsidRPr="009F5396">
        <w:rPr>
          <w:rFonts w:ascii="Arial" w:hAnsi="Arial" w:cs="Arial"/>
          <w:sz w:val="24"/>
          <w:szCs w:val="24"/>
        </w:rPr>
        <w:tab/>
      </w:r>
      <w:r w:rsidRPr="009F5396">
        <w:rPr>
          <w:rStyle w:val="stdpublisher"/>
          <w:rFonts w:ascii="Arial" w:hAnsi="Arial" w:cs="Arial"/>
          <w:sz w:val="24"/>
          <w:szCs w:val="24"/>
          <w:shd w:val="clear" w:color="auto" w:fill="FFFFFF" w:themeFill="background1"/>
        </w:rPr>
        <w:t>ASTM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> </w:t>
      </w:r>
      <w:r w:rsidRPr="009F5396">
        <w:rPr>
          <w:rStyle w:val="stddocNumber"/>
          <w:rFonts w:ascii="Arial" w:hAnsi="Arial" w:cs="Arial"/>
          <w:sz w:val="24"/>
          <w:szCs w:val="24"/>
          <w:shd w:val="clear" w:color="auto" w:fill="FFFFFF" w:themeFill="background1"/>
        </w:rPr>
        <w:t>F 2971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>-</w:t>
      </w:r>
      <w:r w:rsidRPr="009F5396">
        <w:rPr>
          <w:rStyle w:val="stddocPartNumber"/>
          <w:rFonts w:ascii="Arial" w:hAnsi="Arial" w:cs="Arial"/>
          <w:sz w:val="24"/>
          <w:szCs w:val="24"/>
          <w:shd w:val="clear" w:color="auto" w:fill="FFFFFF" w:themeFill="background1"/>
        </w:rPr>
        <w:t>13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>:</w:t>
      </w:r>
      <w:r w:rsidRPr="009F5396">
        <w:rPr>
          <w:rStyle w:val="stdyear"/>
          <w:rFonts w:ascii="Arial" w:hAnsi="Arial" w:cs="Arial"/>
          <w:sz w:val="24"/>
          <w:szCs w:val="24"/>
          <w:shd w:val="clear" w:color="auto" w:fill="FFFFFF" w:themeFill="background1"/>
        </w:rPr>
        <w:t>2021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, </w:t>
      </w:r>
      <w:r w:rsidRPr="009F5396">
        <w:rPr>
          <w:rStyle w:val="stddocTitle"/>
          <w:rFonts w:ascii="Arial" w:hAnsi="Arial" w:cs="Arial"/>
          <w:sz w:val="24"/>
          <w:szCs w:val="24"/>
          <w:shd w:val="clear" w:color="auto" w:fill="FFFFFF" w:themeFill="background1"/>
        </w:rPr>
        <w:t>Standard Practice for Reporting Data for Test Specimens Prepared by Additive Manufacturing</w:t>
      </w:r>
    </w:p>
    <w:p w14:paraId="1BADB58A" w14:textId="77777777" w:rsidR="009F5396" w:rsidRPr="00F76C01" w:rsidRDefault="009F5396" w:rsidP="009F5396">
      <w:pPr>
        <w:pStyle w:val="BiblioEntry"/>
        <w:shd w:val="clear" w:color="auto" w:fill="FFFFFF" w:themeFill="background1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F5396">
        <w:rPr>
          <w:rFonts w:ascii="Arial" w:hAnsi="Arial" w:cs="Arial"/>
          <w:sz w:val="24"/>
          <w:szCs w:val="24"/>
        </w:rPr>
        <w:t>[</w:t>
      </w:r>
      <w:r w:rsidRPr="009F5396">
        <w:rPr>
          <w:rStyle w:val="bibnumber"/>
          <w:rFonts w:ascii="Arial" w:hAnsi="Arial" w:cs="Arial"/>
          <w:sz w:val="24"/>
          <w:szCs w:val="24"/>
          <w:shd w:val="clear" w:color="auto" w:fill="FFFFFF" w:themeFill="background1"/>
        </w:rPr>
        <w:t>14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>]</w:t>
      </w:r>
      <w:r w:rsidRPr="009F5396">
        <w:rPr>
          <w:rFonts w:ascii="Arial" w:hAnsi="Arial" w:cs="Arial"/>
          <w:sz w:val="24"/>
          <w:szCs w:val="24"/>
        </w:rPr>
        <w:tab/>
      </w:r>
      <w:r w:rsidRPr="009F5396">
        <w:rPr>
          <w:rStyle w:val="stdpublisher"/>
          <w:rFonts w:ascii="Arial" w:hAnsi="Arial" w:cs="Arial"/>
          <w:sz w:val="24"/>
          <w:szCs w:val="24"/>
          <w:shd w:val="clear" w:color="auto" w:fill="FFFFFF" w:themeFill="background1"/>
        </w:rPr>
        <w:t>JCGM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> </w:t>
      </w:r>
      <w:r w:rsidRPr="009F5396">
        <w:rPr>
          <w:rStyle w:val="stddocNumber"/>
          <w:rFonts w:ascii="Arial" w:hAnsi="Arial" w:cs="Arial"/>
          <w:sz w:val="24"/>
          <w:szCs w:val="24"/>
          <w:shd w:val="clear" w:color="auto" w:fill="FFFFFF" w:themeFill="background1"/>
        </w:rPr>
        <w:t>100</w:t>
      </w:r>
      <w:r w:rsidRPr="009F5396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, </w:t>
      </w:r>
      <w:r w:rsidRPr="009F5396">
        <w:rPr>
          <w:rStyle w:val="stddocTitle"/>
          <w:rFonts w:ascii="Arial" w:hAnsi="Arial" w:cs="Arial"/>
          <w:sz w:val="24"/>
          <w:szCs w:val="24"/>
          <w:shd w:val="clear" w:color="auto" w:fill="FFFFFF" w:themeFill="background1"/>
        </w:rPr>
        <w:t>Evaluation of Measurement data — Guide to the Expression of Uncertainty in Measurement</w:t>
      </w:r>
    </w:p>
    <w:p w14:paraId="721A206F" w14:textId="77777777" w:rsidR="00C66350" w:rsidRPr="009F5396" w:rsidRDefault="00C66350" w:rsidP="00646C07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</w:p>
    <w:p w14:paraId="6F5B3017" w14:textId="77777777" w:rsidR="00AD642B" w:rsidRPr="00A24BE7" w:rsidRDefault="00AD642B" w:rsidP="00646C07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  <w:sectPr w:rsidR="00AD642B" w:rsidRPr="00A24BE7" w:rsidSect="009B2C1E">
          <w:pgSz w:w="11906" w:h="16838"/>
          <w:pgMar w:top="1134" w:right="1418" w:bottom="1134" w:left="851" w:header="708" w:footer="708" w:gutter="0"/>
          <w:cols w:space="708"/>
          <w:docGrid w:linePitch="360"/>
        </w:sectPr>
      </w:pPr>
    </w:p>
    <w:p w14:paraId="1850E69B" w14:textId="77777777" w:rsidR="008F0CC5" w:rsidRPr="00CD3C75" w:rsidRDefault="008F0CC5" w:rsidP="007E11FF">
      <w:pPr>
        <w:pBdr>
          <w:top w:val="single" w:sz="4" w:space="1" w:color="auto"/>
        </w:pBd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C2666">
        <w:rPr>
          <w:rFonts w:ascii="Arial" w:hAnsi="Arial" w:cs="Arial"/>
          <w:sz w:val="24"/>
          <w:szCs w:val="24"/>
        </w:rPr>
        <w:lastRenderedPageBreak/>
        <w:t>УДК</w:t>
      </w:r>
      <w:r w:rsidRPr="00CD3C75">
        <w:rPr>
          <w:rFonts w:ascii="Arial" w:hAnsi="Arial" w:cs="Arial"/>
          <w:sz w:val="24"/>
          <w:szCs w:val="24"/>
        </w:rPr>
        <w:t>:</w:t>
      </w:r>
      <w:r w:rsidR="002E08DB" w:rsidRPr="00CD3C75">
        <w:rPr>
          <w:rFonts w:ascii="Arial" w:hAnsi="Arial" w:cs="Arial"/>
          <w:sz w:val="24"/>
          <w:szCs w:val="24"/>
        </w:rPr>
        <w:t>67.05.006:354</w:t>
      </w:r>
      <w:r w:rsidRPr="00CD3C75">
        <w:rPr>
          <w:rFonts w:ascii="Arial" w:hAnsi="Arial" w:cs="Arial"/>
          <w:sz w:val="24"/>
          <w:szCs w:val="24"/>
        </w:rPr>
        <w:t xml:space="preserve">  </w:t>
      </w:r>
      <w:r w:rsidR="0066379F" w:rsidRPr="00CD3C75">
        <w:rPr>
          <w:rFonts w:ascii="Arial" w:hAnsi="Arial" w:cs="Arial"/>
          <w:sz w:val="24"/>
          <w:szCs w:val="24"/>
        </w:rPr>
        <w:tab/>
      </w:r>
      <w:r w:rsidR="0066379F" w:rsidRPr="00CD3C75">
        <w:rPr>
          <w:rFonts w:ascii="Arial" w:hAnsi="Arial" w:cs="Arial"/>
          <w:sz w:val="24"/>
          <w:szCs w:val="24"/>
        </w:rPr>
        <w:tab/>
      </w:r>
      <w:r w:rsidR="0066379F" w:rsidRPr="00CD3C75">
        <w:rPr>
          <w:rFonts w:ascii="Arial" w:hAnsi="Arial" w:cs="Arial"/>
          <w:sz w:val="24"/>
          <w:szCs w:val="24"/>
        </w:rPr>
        <w:tab/>
      </w:r>
      <w:r w:rsidR="004B1C96">
        <w:rPr>
          <w:rFonts w:ascii="Arial" w:hAnsi="Arial" w:cs="Arial"/>
          <w:sz w:val="24"/>
          <w:szCs w:val="24"/>
        </w:rPr>
        <w:tab/>
      </w:r>
      <w:r w:rsidR="004B1C96">
        <w:rPr>
          <w:rFonts w:ascii="Arial" w:hAnsi="Arial" w:cs="Arial"/>
          <w:sz w:val="24"/>
          <w:szCs w:val="24"/>
        </w:rPr>
        <w:tab/>
      </w:r>
      <w:r w:rsidR="004B1C96">
        <w:rPr>
          <w:rFonts w:ascii="Arial" w:hAnsi="Arial" w:cs="Arial"/>
          <w:sz w:val="24"/>
          <w:szCs w:val="24"/>
        </w:rPr>
        <w:tab/>
      </w:r>
      <w:r w:rsidR="004B1C96">
        <w:rPr>
          <w:rFonts w:ascii="Arial" w:hAnsi="Arial" w:cs="Arial"/>
          <w:sz w:val="24"/>
          <w:szCs w:val="24"/>
        </w:rPr>
        <w:tab/>
      </w:r>
      <w:r w:rsidR="004B1C96">
        <w:rPr>
          <w:rFonts w:ascii="Arial" w:hAnsi="Arial" w:cs="Arial"/>
          <w:sz w:val="24"/>
          <w:szCs w:val="24"/>
        </w:rPr>
        <w:tab/>
      </w:r>
      <w:r w:rsidRPr="00EC2666">
        <w:rPr>
          <w:rFonts w:ascii="Arial" w:hAnsi="Arial" w:cs="Arial"/>
          <w:sz w:val="24"/>
          <w:szCs w:val="24"/>
        </w:rPr>
        <w:t>ОКС</w:t>
      </w:r>
      <w:r w:rsidR="000F4D27" w:rsidRPr="00CD3C75">
        <w:rPr>
          <w:rFonts w:ascii="Arial" w:hAnsi="Arial" w:cs="Arial"/>
          <w:sz w:val="24"/>
          <w:szCs w:val="24"/>
        </w:rPr>
        <w:tab/>
      </w:r>
      <w:r w:rsidR="00973A41" w:rsidRPr="00CD3C75">
        <w:rPr>
          <w:rFonts w:ascii="Arial" w:hAnsi="Arial" w:cs="Arial"/>
          <w:sz w:val="24"/>
          <w:szCs w:val="24"/>
        </w:rPr>
        <w:t>25.040.99</w:t>
      </w:r>
    </w:p>
    <w:p w14:paraId="72AB92B6" w14:textId="77777777" w:rsidR="008F0CC5" w:rsidRPr="00EC2666" w:rsidRDefault="008F0CC5" w:rsidP="008F0CC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C2666">
        <w:rPr>
          <w:rFonts w:ascii="Arial" w:hAnsi="Arial" w:cs="Arial"/>
          <w:sz w:val="24"/>
          <w:szCs w:val="24"/>
        </w:rPr>
        <w:t xml:space="preserve">Ключевые слова: </w:t>
      </w:r>
      <w:r w:rsidR="003C0FA1" w:rsidRPr="00EC2666">
        <w:rPr>
          <w:rFonts w:ascii="Arial" w:hAnsi="Arial" w:cs="Arial"/>
          <w:sz w:val="24"/>
          <w:szCs w:val="24"/>
        </w:rPr>
        <w:t xml:space="preserve">аддитивные технологии, </w:t>
      </w:r>
      <w:r w:rsidR="00DD0424">
        <w:rPr>
          <w:rFonts w:ascii="Arial" w:hAnsi="Arial" w:cs="Arial"/>
          <w:sz w:val="24"/>
          <w:szCs w:val="24"/>
        </w:rPr>
        <w:t xml:space="preserve">образцы для испытаний, оценка геометрических способностей, </w:t>
      </w:r>
      <w:r w:rsidR="00A43C76">
        <w:rPr>
          <w:rFonts w:ascii="Arial" w:hAnsi="Arial" w:cs="Arial"/>
          <w:sz w:val="24"/>
          <w:szCs w:val="24"/>
        </w:rPr>
        <w:t xml:space="preserve">аддитивные установки, системы </w:t>
      </w:r>
      <w:r w:rsidR="00DD0424">
        <w:rPr>
          <w:rFonts w:ascii="Arial" w:hAnsi="Arial" w:cs="Arial"/>
          <w:sz w:val="24"/>
          <w:szCs w:val="24"/>
        </w:rPr>
        <w:t>аддитивного производства</w:t>
      </w:r>
      <w:r w:rsidR="00A43C76">
        <w:rPr>
          <w:rFonts w:ascii="Arial" w:hAnsi="Arial" w:cs="Arial"/>
          <w:sz w:val="24"/>
          <w:szCs w:val="24"/>
        </w:rPr>
        <w:t xml:space="preserve">, </w:t>
      </w:r>
      <w:r w:rsidR="00DD0424">
        <w:rPr>
          <w:rFonts w:ascii="Arial" w:hAnsi="Arial" w:cs="Arial"/>
          <w:sz w:val="24"/>
          <w:szCs w:val="24"/>
        </w:rPr>
        <w:t>разреш</w:t>
      </w:r>
      <w:r w:rsidR="004B58C4">
        <w:rPr>
          <w:rFonts w:ascii="Arial" w:hAnsi="Arial" w:cs="Arial"/>
          <w:sz w:val="24"/>
          <w:szCs w:val="24"/>
        </w:rPr>
        <w:t>ающ</w:t>
      </w:r>
      <w:r w:rsidR="00DD0424">
        <w:rPr>
          <w:rFonts w:ascii="Arial" w:hAnsi="Arial" w:cs="Arial"/>
          <w:sz w:val="24"/>
          <w:szCs w:val="24"/>
        </w:rPr>
        <w:t>ая способность, линейные образцы, круговые образцы</w:t>
      </w:r>
    </w:p>
    <w:p w14:paraId="3B28381E" w14:textId="77777777" w:rsidR="008F0CC5" w:rsidRPr="00EC2666" w:rsidRDefault="008F0CC5" w:rsidP="00377870">
      <w:pPr>
        <w:pBdr>
          <w:bottom w:val="single" w:sz="6" w:space="1" w:color="auto"/>
        </w:pBd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0D40036" w14:textId="77777777" w:rsidR="00FB479A" w:rsidRDefault="00FB479A" w:rsidP="00243C48">
      <w:pPr>
        <w:spacing w:after="0" w:line="240" w:lineRule="auto"/>
        <w:rPr>
          <w:rFonts w:ascii="Arial" w:hAnsi="Arial" w:cs="Arial"/>
          <w:sz w:val="24"/>
          <w:szCs w:val="28"/>
        </w:rPr>
      </w:pPr>
    </w:p>
    <w:p w14:paraId="055AC4D3" w14:textId="77777777" w:rsidR="00243C48" w:rsidRDefault="00243C48" w:rsidP="00243C48">
      <w:pPr>
        <w:spacing w:after="0" w:line="240" w:lineRule="auto"/>
        <w:rPr>
          <w:rFonts w:ascii="Arial" w:hAnsi="Arial" w:cs="Arial"/>
          <w:sz w:val="24"/>
          <w:szCs w:val="28"/>
        </w:rPr>
      </w:pPr>
    </w:p>
    <w:p w14:paraId="1A099391" w14:textId="77777777" w:rsidR="00FB479A" w:rsidRDefault="00FB479A" w:rsidP="00243C48">
      <w:pPr>
        <w:spacing w:after="0" w:line="24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Научный руководитель работ                                                                     Е.М. Торопова</w:t>
      </w:r>
    </w:p>
    <w:p w14:paraId="063D8C6D" w14:textId="77777777" w:rsidR="00243C48" w:rsidRDefault="00243C48" w:rsidP="00243C48">
      <w:pPr>
        <w:spacing w:after="0" w:line="240" w:lineRule="auto"/>
        <w:rPr>
          <w:rFonts w:ascii="Arial" w:hAnsi="Arial" w:cs="Arial"/>
          <w:sz w:val="24"/>
          <w:szCs w:val="28"/>
        </w:rPr>
      </w:pPr>
    </w:p>
    <w:p w14:paraId="479CF52B" w14:textId="77777777" w:rsidR="00FB479A" w:rsidRDefault="00FB479A" w:rsidP="00243C48">
      <w:pPr>
        <w:spacing w:after="0" w:line="24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Исполнители:</w:t>
      </w:r>
    </w:p>
    <w:p w14:paraId="0240E6CD" w14:textId="77777777" w:rsidR="00243C48" w:rsidRDefault="00243C48" w:rsidP="00243C48">
      <w:pPr>
        <w:spacing w:after="0" w:line="240" w:lineRule="auto"/>
        <w:rPr>
          <w:rFonts w:ascii="Arial" w:hAnsi="Arial" w:cs="Arial"/>
          <w:sz w:val="24"/>
          <w:szCs w:val="28"/>
        </w:rPr>
      </w:pPr>
    </w:p>
    <w:p w14:paraId="36BBC162" w14:textId="77777777" w:rsidR="00FB479A" w:rsidRDefault="00FB479A" w:rsidP="00243C48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8"/>
        </w:rPr>
        <w:t>Эксперт по стандартизации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Е.Н. Маковеев</w:t>
      </w:r>
    </w:p>
    <w:p w14:paraId="0EE2F89A" w14:textId="77777777" w:rsidR="00243C48" w:rsidRDefault="00243C48" w:rsidP="00243C48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3467F348" w14:textId="77777777" w:rsidR="00243C48" w:rsidRDefault="00243C48" w:rsidP="00243C48">
      <w:pPr>
        <w:spacing w:after="0" w:line="240" w:lineRule="auto"/>
        <w:rPr>
          <w:rFonts w:ascii="Arial" w:hAnsi="Arial" w:cs="Arial"/>
          <w:sz w:val="24"/>
          <w:szCs w:val="28"/>
        </w:rPr>
      </w:pPr>
      <w:bookmarkStart w:id="6" w:name="_GoBack"/>
      <w:bookmarkEnd w:id="6"/>
    </w:p>
    <w:p w14:paraId="3E5CE086" w14:textId="77777777" w:rsidR="00FB479A" w:rsidRDefault="00FB479A" w:rsidP="00243C48">
      <w:pPr>
        <w:spacing w:after="0" w:line="24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Эксперт по стандартизации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                                                       </w:t>
      </w:r>
      <w:r>
        <w:rPr>
          <w:rFonts w:ascii="Arial" w:hAnsi="Arial" w:cs="Arial"/>
          <w:sz w:val="24"/>
          <w:szCs w:val="28"/>
        </w:rPr>
        <w:t xml:space="preserve">          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П.М. Смирнов</w:t>
      </w:r>
    </w:p>
    <w:p w14:paraId="0C1E489A" w14:textId="77777777" w:rsidR="00FB479A" w:rsidRDefault="00FB479A" w:rsidP="00243C48">
      <w:pPr>
        <w:spacing w:after="0" w:line="240" w:lineRule="auto"/>
        <w:rPr>
          <w:rFonts w:ascii="Arial" w:hAnsi="Arial" w:cs="Arial"/>
          <w:sz w:val="24"/>
          <w:szCs w:val="28"/>
        </w:rPr>
      </w:pPr>
    </w:p>
    <w:p w14:paraId="10FDB53D" w14:textId="77777777" w:rsidR="008F0CC5" w:rsidRPr="00EC2666" w:rsidRDefault="008F0CC5" w:rsidP="0037787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sectPr w:rsidR="008F0CC5" w:rsidRPr="00EC2666" w:rsidSect="0081565A">
      <w:headerReference w:type="first" r:id="rId38"/>
      <w:pgSz w:w="11906" w:h="16838"/>
      <w:pgMar w:top="1134" w:right="1418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238BFF" w14:textId="77777777" w:rsidR="00BD0DB8" w:rsidRDefault="00BD0DB8" w:rsidP="000F7558">
      <w:pPr>
        <w:spacing w:after="0" w:line="240" w:lineRule="auto"/>
      </w:pPr>
      <w:r>
        <w:separator/>
      </w:r>
    </w:p>
  </w:endnote>
  <w:endnote w:type="continuationSeparator" w:id="0">
    <w:p w14:paraId="274DE496" w14:textId="77777777" w:rsidR="00BD0DB8" w:rsidRDefault="00BD0DB8" w:rsidP="000F7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0055402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78179B42" w14:textId="60B00C97" w:rsidR="00140DF0" w:rsidRPr="00C00A8D" w:rsidRDefault="00140DF0" w:rsidP="001B2476">
        <w:pPr>
          <w:pStyle w:val="a8"/>
          <w:rPr>
            <w:rFonts w:ascii="Arial" w:hAnsi="Arial" w:cs="Arial"/>
          </w:rPr>
        </w:pPr>
        <w:r w:rsidRPr="00C00A8D">
          <w:rPr>
            <w:rFonts w:ascii="Arial" w:hAnsi="Arial" w:cs="Arial"/>
          </w:rPr>
          <w:fldChar w:fldCharType="begin"/>
        </w:r>
        <w:r w:rsidRPr="00C00A8D">
          <w:rPr>
            <w:rFonts w:ascii="Arial" w:hAnsi="Arial" w:cs="Arial"/>
          </w:rPr>
          <w:instrText>PAGE   \* MERGEFORMAT</w:instrText>
        </w:r>
        <w:r w:rsidRPr="00C00A8D">
          <w:rPr>
            <w:rFonts w:ascii="Arial" w:hAnsi="Arial" w:cs="Arial"/>
          </w:rPr>
          <w:fldChar w:fldCharType="separate"/>
        </w:r>
        <w:r w:rsidR="00243C48">
          <w:rPr>
            <w:rFonts w:ascii="Arial" w:hAnsi="Arial" w:cs="Arial"/>
            <w:noProof/>
          </w:rPr>
          <w:t>66</w:t>
        </w:r>
        <w:r w:rsidRPr="00C00A8D">
          <w:rPr>
            <w:rFonts w:ascii="Arial" w:hAnsi="Arial" w:cs="Arial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61C413" w14:textId="77777777" w:rsidR="00140DF0" w:rsidRPr="000505E0" w:rsidRDefault="00140DF0" w:rsidP="000505E0">
    <w:pPr>
      <w:pStyle w:val="a8"/>
      <w:jc w:val="right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08696055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9019EB3" w14:textId="1CE86E37" w:rsidR="00140DF0" w:rsidRPr="00C00A8D" w:rsidRDefault="00140DF0" w:rsidP="001B2476">
        <w:pPr>
          <w:pStyle w:val="a8"/>
          <w:jc w:val="right"/>
          <w:rPr>
            <w:rFonts w:ascii="Arial" w:hAnsi="Arial" w:cs="Arial"/>
          </w:rPr>
        </w:pPr>
        <w:r w:rsidRPr="00C00A8D">
          <w:rPr>
            <w:rFonts w:ascii="Arial" w:hAnsi="Arial" w:cs="Arial"/>
          </w:rPr>
          <w:fldChar w:fldCharType="begin"/>
        </w:r>
        <w:r w:rsidRPr="00C00A8D">
          <w:rPr>
            <w:rFonts w:ascii="Arial" w:hAnsi="Arial" w:cs="Arial"/>
          </w:rPr>
          <w:instrText>PAGE   \* MERGEFORMAT</w:instrText>
        </w:r>
        <w:r w:rsidRPr="00C00A8D">
          <w:rPr>
            <w:rFonts w:ascii="Arial" w:hAnsi="Arial" w:cs="Arial"/>
          </w:rPr>
          <w:fldChar w:fldCharType="separate"/>
        </w:r>
        <w:r w:rsidR="00243C48">
          <w:rPr>
            <w:rFonts w:ascii="Arial" w:hAnsi="Arial" w:cs="Arial"/>
            <w:noProof/>
          </w:rPr>
          <w:t>65</w:t>
        </w:r>
        <w:r w:rsidRPr="00C00A8D">
          <w:rPr>
            <w:rFonts w:ascii="Arial" w:hAnsi="Arial" w:cs="Arial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1708698"/>
      <w:docPartObj>
        <w:docPartGallery w:val="Page Numbers (Bottom of Page)"/>
        <w:docPartUnique/>
      </w:docPartObj>
    </w:sdtPr>
    <w:sdtEndPr/>
    <w:sdtContent>
      <w:p w14:paraId="1B1EE90B" w14:textId="653FBA7C" w:rsidR="00140DF0" w:rsidRDefault="00140DF0">
        <w:pPr>
          <w:pStyle w:val="a8"/>
          <w:jc w:val="right"/>
        </w:pPr>
        <w:r w:rsidRPr="00BA671E">
          <w:rPr>
            <w:rFonts w:ascii="Arial" w:hAnsi="Arial" w:cs="Arial"/>
          </w:rPr>
          <w:fldChar w:fldCharType="begin"/>
        </w:r>
        <w:r w:rsidRPr="00BA671E">
          <w:rPr>
            <w:rFonts w:ascii="Arial" w:hAnsi="Arial" w:cs="Arial"/>
          </w:rPr>
          <w:instrText>PAGE   \* MERGEFORMAT</w:instrText>
        </w:r>
        <w:r w:rsidRPr="00BA671E">
          <w:rPr>
            <w:rFonts w:ascii="Arial" w:hAnsi="Arial" w:cs="Arial"/>
          </w:rPr>
          <w:fldChar w:fldCharType="separate"/>
        </w:r>
        <w:r w:rsidR="00243C48">
          <w:rPr>
            <w:rFonts w:ascii="Arial" w:hAnsi="Arial" w:cs="Arial"/>
            <w:noProof/>
          </w:rPr>
          <w:t>64</w:t>
        </w:r>
        <w:r w:rsidRPr="00BA671E">
          <w:rPr>
            <w:rFonts w:ascii="Arial" w:hAnsi="Arial" w:cs="Aria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84454F" w14:textId="77777777" w:rsidR="00BD0DB8" w:rsidRDefault="00BD0DB8" w:rsidP="000F7558">
      <w:pPr>
        <w:spacing w:after="0" w:line="240" w:lineRule="auto"/>
      </w:pPr>
      <w:r>
        <w:separator/>
      </w:r>
    </w:p>
  </w:footnote>
  <w:footnote w:type="continuationSeparator" w:id="0">
    <w:p w14:paraId="7E10CA53" w14:textId="77777777" w:rsidR="00BD0DB8" w:rsidRDefault="00BD0DB8" w:rsidP="000F7558">
      <w:pPr>
        <w:spacing w:after="0" w:line="240" w:lineRule="auto"/>
      </w:pPr>
      <w:r>
        <w:continuationSeparator/>
      </w:r>
    </w:p>
  </w:footnote>
  <w:footnote w:id="1">
    <w:p w14:paraId="6032B44D" w14:textId="266BC4FD" w:rsidR="00140DF0" w:rsidRPr="00140DF0" w:rsidRDefault="00140DF0">
      <w:pPr>
        <w:pStyle w:val="af4"/>
        <w:rPr>
          <w:rFonts w:ascii="Arial" w:hAnsi="Arial" w:cs="Arial"/>
        </w:rPr>
      </w:pPr>
      <w:r w:rsidRPr="00140DF0">
        <w:rPr>
          <w:rStyle w:val="af6"/>
          <w:rFonts w:ascii="Arial" w:hAnsi="Arial" w:cs="Arial"/>
        </w:rPr>
        <w:footnoteRef/>
      </w:r>
      <w:r w:rsidRPr="00140D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Образцы для контроля линейных размеров - </w:t>
      </w:r>
      <w:r w:rsidRPr="00140DF0">
        <w:rPr>
          <w:rFonts w:ascii="Arial" w:hAnsi="Arial" w:cs="Arial"/>
          <w:lang w:val="en-US"/>
        </w:rPr>
        <w:t>Z</w:t>
      </w:r>
      <w:r w:rsidRPr="00140DF0">
        <w:rPr>
          <w:rFonts w:ascii="Arial" w:hAnsi="Arial" w:cs="Arial"/>
        </w:rPr>
        <w:t>-</w:t>
      </w:r>
      <w:r w:rsidRPr="00140DF0">
        <w:rPr>
          <w:rFonts w:ascii="Arial" w:hAnsi="Arial" w:cs="Arial"/>
          <w:lang w:val="en-US"/>
        </w:rPr>
        <w:t>axis</w:t>
      </w:r>
      <w:r w:rsidRPr="00140DF0">
        <w:rPr>
          <w:rFonts w:ascii="Arial" w:hAnsi="Arial" w:cs="Arial"/>
        </w:rPr>
        <w:t xml:space="preserve"> </w:t>
      </w:r>
      <w:r w:rsidRPr="00140DF0">
        <w:rPr>
          <w:rFonts w:ascii="Arial" w:hAnsi="Arial" w:cs="Arial"/>
          <w:lang w:val="en-US"/>
        </w:rPr>
        <w:t>artefact</w:t>
      </w:r>
      <w:r w:rsidRPr="00140DF0">
        <w:rPr>
          <w:rFonts w:ascii="Arial" w:hAnsi="Arial" w:cs="Arial"/>
        </w:rPr>
        <w:t xml:space="preserve"> –  </w:t>
      </w:r>
      <w:r w:rsidR="00D548AA">
        <w:rPr>
          <w:rFonts w:ascii="Arial" w:hAnsi="Arial" w:cs="Arial"/>
        </w:rPr>
        <w:t>по тексту названы «ступенчатыми» для удобства понимания.</w:t>
      </w:r>
      <w:r>
        <w:rPr>
          <w:rFonts w:ascii="Arial" w:hAnsi="Arial" w:cs="Aria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DEAA27" w14:textId="77777777" w:rsidR="00140DF0" w:rsidRPr="00403BA5" w:rsidRDefault="00140DF0" w:rsidP="00DE1BF5">
    <w:pPr>
      <w:pStyle w:val="a6"/>
      <w:rPr>
        <w:rFonts w:ascii="Arial" w:hAnsi="Arial" w:cs="Arial"/>
        <w:b/>
        <w:sz w:val="24"/>
        <w:szCs w:val="24"/>
      </w:rPr>
    </w:pPr>
    <w:r w:rsidRPr="00FD0F0C">
      <w:rPr>
        <w:rFonts w:ascii="Arial" w:hAnsi="Arial" w:cs="Arial"/>
        <w:b/>
        <w:sz w:val="24"/>
        <w:szCs w:val="24"/>
      </w:rPr>
      <w:t>ГОСТ Р</w:t>
    </w:r>
    <w:r w:rsidRPr="00403BA5">
      <w:rPr>
        <w:rFonts w:ascii="Arial" w:hAnsi="Arial" w:cs="Arial"/>
        <w:b/>
        <w:sz w:val="24"/>
        <w:szCs w:val="24"/>
      </w:rPr>
      <w:t xml:space="preserve"> 59586—202_</w:t>
    </w:r>
  </w:p>
  <w:p w14:paraId="56324BEB" w14:textId="77777777" w:rsidR="00140DF0" w:rsidRPr="008B0CA2" w:rsidRDefault="00140DF0" w:rsidP="00844DBC">
    <w:pPr>
      <w:pStyle w:val="a6"/>
      <w:spacing w:line="312" w:lineRule="auto"/>
      <w:rPr>
        <w:rFonts w:ascii="Arial" w:hAnsi="Arial" w:cs="Arial"/>
        <w:i/>
        <w:sz w:val="24"/>
        <w:szCs w:val="24"/>
      </w:rPr>
    </w:pPr>
    <w:r w:rsidRPr="00FA4511">
      <w:rPr>
        <w:rFonts w:ascii="Arial" w:hAnsi="Arial" w:cs="Arial"/>
      </w:rPr>
      <w:t>(</w:t>
    </w:r>
    <w:r w:rsidRPr="000040A8">
      <w:rPr>
        <w:rFonts w:ascii="Arial" w:hAnsi="Arial" w:cs="Arial"/>
        <w:i/>
      </w:rPr>
      <w:t>П</w:t>
    </w:r>
    <w:r w:rsidRPr="00FA4511">
      <w:rPr>
        <w:rFonts w:ascii="Arial" w:hAnsi="Arial" w:cs="Arial"/>
        <w:i/>
        <w:iCs/>
      </w:rPr>
      <w:t>роект, первая редакция</w:t>
    </w:r>
    <w:r w:rsidRPr="00FA4511">
      <w:rPr>
        <w:rFonts w:ascii="Arial" w:hAnsi="Arial" w:cs="Arial"/>
      </w:rPr>
      <w:t>)</w:t>
    </w:r>
    <w:r>
      <w:rPr>
        <w:rFonts w:ascii="Arial" w:hAnsi="Arial" w:cs="Arial"/>
        <w:i/>
        <w:sz w:val="24"/>
        <w:szCs w:val="24"/>
      </w:rPr>
      <w:t xml:space="preserve"> </w:t>
    </w:r>
  </w:p>
  <w:p w14:paraId="62976797" w14:textId="77777777" w:rsidR="00140DF0" w:rsidRPr="006C741E" w:rsidRDefault="00140DF0" w:rsidP="00621DB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7EB75" w14:textId="77777777" w:rsidR="00140DF0" w:rsidRDefault="00140DF0" w:rsidP="003C1613">
    <w:pPr>
      <w:pStyle w:val="a6"/>
      <w:ind w:firstLine="7230"/>
      <w:rPr>
        <w:rFonts w:ascii="Arial" w:hAnsi="Arial" w:cs="Arial"/>
        <w:b/>
        <w:sz w:val="24"/>
        <w:szCs w:val="24"/>
      </w:rPr>
    </w:pPr>
    <w:r w:rsidRPr="00FD0F0C">
      <w:rPr>
        <w:rFonts w:ascii="Arial" w:hAnsi="Arial" w:cs="Arial"/>
        <w:b/>
        <w:sz w:val="24"/>
        <w:szCs w:val="24"/>
      </w:rPr>
      <w:t>ГОСТ Р</w:t>
    </w:r>
    <w:r w:rsidRPr="00403BA5">
      <w:rPr>
        <w:rFonts w:ascii="Arial" w:hAnsi="Arial" w:cs="Arial"/>
        <w:b/>
        <w:sz w:val="24"/>
        <w:szCs w:val="24"/>
      </w:rPr>
      <w:t xml:space="preserve"> 59586—202</w:t>
    </w:r>
    <w:r>
      <w:rPr>
        <w:rFonts w:ascii="Arial" w:hAnsi="Arial" w:cs="Arial"/>
        <w:b/>
        <w:sz w:val="24"/>
        <w:szCs w:val="24"/>
      </w:rPr>
      <w:t>_</w:t>
    </w:r>
  </w:p>
  <w:p w14:paraId="61C0B85A" w14:textId="77777777" w:rsidR="00140DF0" w:rsidRPr="00DF3F5D" w:rsidRDefault="00140DF0" w:rsidP="00DF3F5D">
    <w:pPr>
      <w:pStyle w:val="a6"/>
      <w:spacing w:line="312" w:lineRule="auto"/>
      <w:jc w:val="right"/>
      <w:rPr>
        <w:rFonts w:ascii="Arial" w:hAnsi="Arial" w:cs="Arial"/>
        <w:b/>
        <w:sz w:val="24"/>
        <w:szCs w:val="24"/>
      </w:rPr>
    </w:pPr>
    <w:r w:rsidRPr="00FA4511">
      <w:rPr>
        <w:rFonts w:ascii="Arial" w:hAnsi="Arial" w:cs="Arial"/>
      </w:rPr>
      <w:t xml:space="preserve"> (</w:t>
    </w:r>
    <w:r w:rsidRPr="000040A8">
      <w:rPr>
        <w:rFonts w:ascii="Arial" w:hAnsi="Arial" w:cs="Arial"/>
        <w:i/>
      </w:rPr>
      <w:t>П</w:t>
    </w:r>
    <w:r w:rsidRPr="00FA4511">
      <w:rPr>
        <w:rFonts w:ascii="Arial" w:hAnsi="Arial" w:cs="Arial"/>
        <w:i/>
        <w:iCs/>
      </w:rPr>
      <w:t>роект, первая редакция</w:t>
    </w:r>
    <w:r w:rsidRPr="00FA4511">
      <w:rPr>
        <w:rFonts w:ascii="Arial" w:hAnsi="Arial" w:cs="Arial"/>
      </w:rPr>
      <w:t>)</w:t>
    </w:r>
  </w:p>
  <w:p w14:paraId="396D2E29" w14:textId="77777777" w:rsidR="00140DF0" w:rsidRPr="002646AE" w:rsidRDefault="00140DF0" w:rsidP="00DE1BF5">
    <w:pPr>
      <w:pStyle w:val="a6"/>
      <w:jc w:val="right"/>
      <w:rPr>
        <w:sz w:val="20"/>
      </w:rPr>
    </w:pPr>
    <w:r>
      <w:rPr>
        <w:rFonts w:ascii="Arial" w:hAnsi="Arial" w:cs="Arial"/>
        <w:i/>
        <w:sz w:val="24"/>
        <w:szCs w:val="24"/>
      </w:rPr>
      <w:t xml:space="preserve"> </w:t>
    </w:r>
  </w:p>
  <w:p w14:paraId="2C90B017" w14:textId="77777777" w:rsidR="00140DF0" w:rsidRPr="006F2B8A" w:rsidRDefault="00140DF0">
    <w:pPr>
      <w:pStyle w:val="a6"/>
      <w:rPr>
        <w:sz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8"/>
        <w:szCs w:val="28"/>
      </w:rPr>
      <w:alias w:val="Название"/>
      <w:tag w:val=""/>
      <w:id w:val="1116400235"/>
      <w:showingPlcHdr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35BB5775" w14:textId="77777777" w:rsidR="00140DF0" w:rsidRPr="00570F9C" w:rsidRDefault="00140DF0">
        <w:pPr>
          <w:pStyle w:val="a6"/>
          <w:tabs>
            <w:tab w:val="clear" w:pos="4677"/>
            <w:tab w:val="clear" w:pos="9355"/>
          </w:tabs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color w:val="7F7F7F" w:themeColor="text1" w:themeTint="80"/>
          </w:rPr>
          <w:t>[Заголовок документа]</w:t>
        </w:r>
      </w:p>
    </w:sdtContent>
  </w:sdt>
  <w:p w14:paraId="6F16E297" w14:textId="77777777" w:rsidR="00140DF0" w:rsidRDefault="00140DF0" w:rsidP="00C00A8D">
    <w:pPr>
      <w:pStyle w:val="a6"/>
      <w:jc w:val="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522611" w14:textId="77777777" w:rsidR="00140DF0" w:rsidRDefault="00140DF0" w:rsidP="003C1613">
    <w:pPr>
      <w:pStyle w:val="a6"/>
      <w:ind w:left="3544"/>
      <w:rPr>
        <w:rFonts w:ascii="Arial" w:hAnsi="Arial" w:cs="Arial"/>
        <w:b/>
        <w:sz w:val="28"/>
        <w:szCs w:val="28"/>
      </w:rPr>
    </w:pPr>
    <w:r w:rsidRPr="00C00A8D">
      <w:rPr>
        <w:rFonts w:ascii="Arial" w:hAnsi="Arial" w:cs="Arial"/>
        <w:b/>
        <w:sz w:val="28"/>
        <w:szCs w:val="28"/>
      </w:rPr>
      <w:t>ГОСТ Р</w:t>
    </w:r>
    <w:r>
      <w:rPr>
        <w:rFonts w:ascii="Arial" w:hAnsi="Arial" w:cs="Arial"/>
        <w:b/>
        <w:sz w:val="28"/>
        <w:szCs w:val="28"/>
      </w:rPr>
      <w:t xml:space="preserve"> </w:t>
    </w:r>
    <w:r w:rsidRPr="003C1613">
      <w:rPr>
        <w:rFonts w:ascii="Arial" w:hAnsi="Arial" w:cs="Arial"/>
        <w:b/>
        <w:sz w:val="28"/>
        <w:szCs w:val="28"/>
      </w:rPr>
      <w:t>59586</w:t>
    </w:r>
    <w:r w:rsidRPr="00403BA5">
      <w:rPr>
        <w:rFonts w:ascii="Arial" w:hAnsi="Arial" w:cs="Arial"/>
        <w:b/>
        <w:sz w:val="28"/>
        <w:szCs w:val="28"/>
      </w:rPr>
      <w:t>—202</w:t>
    </w:r>
    <w:r>
      <w:rPr>
        <w:rFonts w:ascii="Arial" w:hAnsi="Arial" w:cs="Arial"/>
        <w:b/>
        <w:sz w:val="28"/>
        <w:szCs w:val="28"/>
      </w:rPr>
      <w:t>_</w:t>
    </w:r>
    <w:r w:rsidRPr="00403BA5">
      <w:rPr>
        <w:rFonts w:ascii="Arial" w:hAnsi="Arial" w:cs="Arial"/>
        <w:b/>
        <w:sz w:val="28"/>
        <w:szCs w:val="28"/>
      </w:rPr>
      <w:t>/</w:t>
    </w:r>
    <w:r>
      <w:rPr>
        <w:rFonts w:ascii="Arial" w:hAnsi="Arial" w:cs="Arial"/>
        <w:b/>
        <w:sz w:val="28"/>
        <w:szCs w:val="28"/>
        <w:lang w:val="en-US"/>
      </w:rPr>
      <w:t>ISO</w:t>
    </w:r>
    <w:r w:rsidRPr="00BA671E">
      <w:rPr>
        <w:rFonts w:ascii="Arial" w:hAnsi="Arial" w:cs="Arial"/>
        <w:b/>
        <w:sz w:val="28"/>
        <w:szCs w:val="28"/>
      </w:rPr>
      <w:t>/</w:t>
    </w:r>
    <w:r>
      <w:rPr>
        <w:rFonts w:ascii="Arial" w:hAnsi="Arial" w:cs="Arial"/>
        <w:b/>
        <w:sz w:val="28"/>
        <w:szCs w:val="28"/>
        <w:lang w:val="en-US"/>
      </w:rPr>
      <w:t>ASTM</w:t>
    </w:r>
    <w:r>
      <w:rPr>
        <w:rFonts w:ascii="Arial" w:hAnsi="Arial" w:cs="Arial"/>
        <w:b/>
        <w:sz w:val="28"/>
        <w:szCs w:val="28"/>
      </w:rPr>
      <w:t xml:space="preserve"> </w:t>
    </w:r>
    <w:r w:rsidRPr="00BA671E">
      <w:rPr>
        <w:rFonts w:ascii="Arial" w:hAnsi="Arial" w:cs="Arial"/>
        <w:b/>
        <w:sz w:val="28"/>
        <w:szCs w:val="28"/>
      </w:rPr>
      <w:t>529</w:t>
    </w:r>
    <w:r>
      <w:rPr>
        <w:rFonts w:ascii="Arial" w:hAnsi="Arial" w:cs="Arial"/>
        <w:b/>
        <w:sz w:val="28"/>
        <w:szCs w:val="28"/>
      </w:rPr>
      <w:t>02</w:t>
    </w:r>
    <w:r w:rsidRPr="00403BA5">
      <w:rPr>
        <w:rFonts w:ascii="Arial" w:hAnsi="Arial" w:cs="Arial"/>
        <w:b/>
        <w:sz w:val="28"/>
        <w:szCs w:val="28"/>
      </w:rPr>
      <w:t>:</w:t>
    </w:r>
    <w:r>
      <w:rPr>
        <w:rFonts w:ascii="Arial" w:hAnsi="Arial" w:cs="Arial"/>
        <w:b/>
        <w:sz w:val="28"/>
        <w:szCs w:val="28"/>
      </w:rPr>
      <w:t>2023</w:t>
    </w:r>
  </w:p>
  <w:p w14:paraId="6E8B3AFB" w14:textId="77777777" w:rsidR="00140DF0" w:rsidRPr="00DF3F5D" w:rsidRDefault="00140DF0" w:rsidP="00954880">
    <w:pPr>
      <w:pStyle w:val="a6"/>
      <w:spacing w:line="312" w:lineRule="auto"/>
      <w:jc w:val="right"/>
      <w:rPr>
        <w:rFonts w:ascii="Arial" w:hAnsi="Arial" w:cs="Arial"/>
        <w:b/>
        <w:sz w:val="24"/>
        <w:szCs w:val="24"/>
      </w:rPr>
    </w:pPr>
    <w:r>
      <w:rPr>
        <w:rFonts w:ascii="Arial" w:hAnsi="Arial" w:cs="Arial"/>
      </w:rPr>
      <w:t xml:space="preserve">      </w:t>
    </w:r>
    <w:r w:rsidRPr="00FA4511">
      <w:rPr>
        <w:rFonts w:ascii="Arial" w:hAnsi="Arial" w:cs="Arial"/>
      </w:rPr>
      <w:t>(</w:t>
    </w:r>
    <w:r w:rsidRPr="000040A8">
      <w:rPr>
        <w:rFonts w:ascii="Arial" w:hAnsi="Arial" w:cs="Arial"/>
        <w:i/>
      </w:rPr>
      <w:t>П</w:t>
    </w:r>
    <w:r w:rsidRPr="00FA4511">
      <w:rPr>
        <w:rFonts w:ascii="Arial" w:hAnsi="Arial" w:cs="Arial"/>
        <w:i/>
        <w:iCs/>
      </w:rPr>
      <w:t>роект, первая редакция</w:t>
    </w:r>
    <w:r w:rsidRPr="00FA4511">
      <w:rPr>
        <w:rFonts w:ascii="Arial" w:hAnsi="Arial" w:cs="Arial"/>
      </w:rPr>
      <w:t>)</w:t>
    </w:r>
  </w:p>
  <w:p w14:paraId="6E62A318" w14:textId="77777777" w:rsidR="00140DF0" w:rsidRDefault="00140DF0" w:rsidP="00C00A8D">
    <w:pPr>
      <w:pStyle w:val="a6"/>
      <w:jc w:val="right"/>
      <w:rPr>
        <w:rFonts w:ascii="Arial" w:hAnsi="Arial" w:cs="Arial"/>
        <w:i/>
        <w:sz w:val="24"/>
        <w:szCs w:val="24"/>
      </w:rPr>
    </w:pPr>
  </w:p>
  <w:p w14:paraId="5917CFEB" w14:textId="77777777" w:rsidR="00140DF0" w:rsidRDefault="00140DF0" w:rsidP="00C00A8D">
    <w:pPr>
      <w:pStyle w:val="a6"/>
      <w:jc w:val="righ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395E14" w14:textId="77777777" w:rsidR="00140DF0" w:rsidRPr="003F4947" w:rsidRDefault="00140DF0" w:rsidP="005C5D7C">
    <w:pPr>
      <w:pStyle w:val="a6"/>
      <w:ind w:left="5954"/>
      <w:rPr>
        <w:rFonts w:ascii="Arial" w:hAnsi="Arial" w:cs="Arial"/>
        <w:b/>
        <w:sz w:val="24"/>
        <w:szCs w:val="28"/>
      </w:rPr>
    </w:pPr>
    <w:r w:rsidRPr="003F4947">
      <w:rPr>
        <w:rFonts w:ascii="Arial" w:hAnsi="Arial" w:cs="Arial"/>
        <w:b/>
        <w:sz w:val="24"/>
        <w:szCs w:val="28"/>
      </w:rPr>
      <w:t xml:space="preserve">ГОСТ Р </w:t>
    </w:r>
    <w:r>
      <w:rPr>
        <w:rFonts w:ascii="Arial" w:hAnsi="Arial" w:cs="Arial"/>
        <w:b/>
        <w:sz w:val="24"/>
        <w:szCs w:val="28"/>
      </w:rPr>
      <w:t>59586—2021</w:t>
    </w:r>
  </w:p>
  <w:p w14:paraId="1BDAD602" w14:textId="77777777" w:rsidR="00140DF0" w:rsidRDefault="00140DF0" w:rsidP="00C00A8D">
    <w:pPr>
      <w:pStyle w:val="a6"/>
      <w:jc w:val="right"/>
      <w:rPr>
        <w:rFonts w:ascii="Arial" w:hAnsi="Arial" w:cs="Arial"/>
        <w:i/>
        <w:sz w:val="24"/>
        <w:szCs w:val="24"/>
      </w:rPr>
    </w:pPr>
  </w:p>
  <w:p w14:paraId="3550D76B" w14:textId="77777777" w:rsidR="00140DF0" w:rsidRDefault="00140DF0" w:rsidP="00C00A8D">
    <w:pPr>
      <w:pStyle w:val="a6"/>
      <w:jc w:val="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0077E9" w14:textId="77777777" w:rsidR="00140DF0" w:rsidRPr="00C00A8D" w:rsidRDefault="00140DF0" w:rsidP="00BA671E">
    <w:pPr>
      <w:pStyle w:val="a6"/>
      <w:ind w:left="6521"/>
      <w:rPr>
        <w:rFonts w:ascii="Arial" w:hAnsi="Arial" w:cs="Arial"/>
        <w:b/>
        <w:sz w:val="28"/>
        <w:szCs w:val="28"/>
      </w:rPr>
    </w:pPr>
    <w:r w:rsidRPr="00C00A8D">
      <w:rPr>
        <w:rFonts w:ascii="Arial" w:hAnsi="Arial" w:cs="Arial"/>
        <w:b/>
        <w:sz w:val="28"/>
        <w:szCs w:val="28"/>
      </w:rPr>
      <w:t>ГОСТ Р</w:t>
    </w:r>
    <w:r>
      <w:rPr>
        <w:rFonts w:ascii="Arial" w:hAnsi="Arial" w:cs="Arial"/>
        <w:b/>
        <w:sz w:val="28"/>
        <w:szCs w:val="28"/>
      </w:rPr>
      <w:t xml:space="preserve"> </w:t>
    </w:r>
    <w:r w:rsidRPr="00BA671E">
      <w:rPr>
        <w:rFonts w:ascii="Arial" w:hAnsi="Arial" w:cs="Arial"/>
        <w:b/>
        <w:sz w:val="28"/>
        <w:szCs w:val="28"/>
      </w:rPr>
      <w:t>ISO/ASTM</w:t>
    </w:r>
    <w:r>
      <w:rPr>
        <w:rFonts w:ascii="Arial" w:hAnsi="Arial" w:cs="Arial"/>
        <w:b/>
        <w:sz w:val="28"/>
        <w:szCs w:val="28"/>
      </w:rPr>
      <w:t xml:space="preserve"> </w:t>
    </w:r>
    <w:r w:rsidRPr="00BA671E">
      <w:rPr>
        <w:rFonts w:ascii="Arial" w:hAnsi="Arial" w:cs="Arial"/>
        <w:b/>
        <w:sz w:val="28"/>
        <w:szCs w:val="28"/>
      </w:rPr>
      <w:t>529</w:t>
    </w:r>
    <w:r>
      <w:rPr>
        <w:rFonts w:ascii="Arial" w:hAnsi="Arial" w:cs="Arial"/>
        <w:b/>
        <w:sz w:val="28"/>
        <w:szCs w:val="28"/>
      </w:rPr>
      <w:t>02:2019</w:t>
    </w:r>
  </w:p>
  <w:p w14:paraId="4004FEE2" w14:textId="77777777" w:rsidR="00140DF0" w:rsidRDefault="00140DF0" w:rsidP="00C00A8D">
    <w:pPr>
      <w:pStyle w:val="a6"/>
      <w:jc w:val="right"/>
      <w:rPr>
        <w:rFonts w:ascii="Arial" w:hAnsi="Arial" w:cs="Arial"/>
        <w:i/>
        <w:sz w:val="24"/>
        <w:szCs w:val="24"/>
      </w:rPr>
    </w:pPr>
    <w:r>
      <w:rPr>
        <w:rFonts w:ascii="Arial" w:hAnsi="Arial" w:cs="Arial"/>
        <w:i/>
        <w:sz w:val="24"/>
        <w:szCs w:val="24"/>
      </w:rPr>
      <w:t>(проект, первая</w:t>
    </w:r>
    <w:r w:rsidRPr="008B0CA2">
      <w:rPr>
        <w:rFonts w:ascii="Arial" w:hAnsi="Arial" w:cs="Arial"/>
        <w:i/>
        <w:sz w:val="24"/>
        <w:szCs w:val="24"/>
      </w:rPr>
      <w:t xml:space="preserve"> редакция)</w:t>
    </w:r>
  </w:p>
  <w:p w14:paraId="1AB30AC2" w14:textId="77777777" w:rsidR="00140DF0" w:rsidRDefault="00140DF0" w:rsidP="00C00A8D">
    <w:pPr>
      <w:pStyle w:val="a6"/>
      <w:jc w:val="righ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09766" w14:textId="77777777" w:rsidR="00140DF0" w:rsidRDefault="00140DF0" w:rsidP="00DA44AE">
    <w:pPr>
      <w:pStyle w:val="a6"/>
      <w:ind w:firstLine="7230"/>
      <w:rPr>
        <w:rFonts w:ascii="Arial" w:hAnsi="Arial" w:cs="Arial"/>
        <w:b/>
        <w:sz w:val="24"/>
        <w:szCs w:val="24"/>
      </w:rPr>
    </w:pPr>
    <w:r w:rsidRPr="00FD0F0C">
      <w:rPr>
        <w:rFonts w:ascii="Arial" w:hAnsi="Arial" w:cs="Arial"/>
        <w:b/>
        <w:sz w:val="24"/>
        <w:szCs w:val="24"/>
      </w:rPr>
      <w:t>ГОСТ Р</w:t>
    </w:r>
    <w:r w:rsidRPr="00403BA5">
      <w:rPr>
        <w:rFonts w:ascii="Arial" w:hAnsi="Arial" w:cs="Arial"/>
        <w:b/>
        <w:sz w:val="24"/>
        <w:szCs w:val="24"/>
      </w:rPr>
      <w:t xml:space="preserve"> 59586—202</w:t>
    </w:r>
    <w:r>
      <w:rPr>
        <w:rFonts w:ascii="Arial" w:hAnsi="Arial" w:cs="Arial"/>
        <w:b/>
        <w:sz w:val="24"/>
        <w:szCs w:val="24"/>
      </w:rPr>
      <w:t>_</w:t>
    </w:r>
  </w:p>
  <w:p w14:paraId="7FAD0BFA" w14:textId="77777777" w:rsidR="00140DF0" w:rsidRPr="00CD3C75" w:rsidRDefault="00140DF0" w:rsidP="00DA44AE">
    <w:pPr>
      <w:pStyle w:val="a6"/>
      <w:spacing w:line="312" w:lineRule="auto"/>
      <w:jc w:val="right"/>
      <w:rPr>
        <w:rFonts w:ascii="Arial" w:hAnsi="Arial" w:cs="Arial"/>
        <w:b/>
        <w:i/>
        <w:sz w:val="24"/>
        <w:szCs w:val="24"/>
      </w:rPr>
    </w:pPr>
    <w:r w:rsidRPr="00FA4511">
      <w:rPr>
        <w:rFonts w:ascii="Arial" w:hAnsi="Arial" w:cs="Arial"/>
      </w:rPr>
      <w:t xml:space="preserve"> (</w:t>
    </w:r>
    <w:r w:rsidRPr="000040A8">
      <w:rPr>
        <w:rFonts w:ascii="Arial" w:hAnsi="Arial" w:cs="Arial"/>
        <w:i/>
      </w:rPr>
      <w:t>П</w:t>
    </w:r>
    <w:r w:rsidRPr="00FA4511">
      <w:rPr>
        <w:rFonts w:ascii="Arial" w:hAnsi="Arial" w:cs="Arial"/>
        <w:i/>
        <w:iCs/>
      </w:rPr>
      <w:t>роект, первая редакция</w:t>
    </w:r>
    <w:r w:rsidRPr="00FA4511">
      <w:rPr>
        <w:rFonts w:ascii="Arial" w:hAnsi="Arial" w:cs="Arial"/>
      </w:rPr>
      <w:t>)</w:t>
    </w:r>
    <w:r w:rsidRPr="00CD3C75">
      <w:rPr>
        <w:rFonts w:ascii="Arial" w:hAnsi="Arial" w:cs="Arial"/>
        <w:b/>
        <w:i/>
        <w:sz w:val="24"/>
        <w:szCs w:val="24"/>
      </w:rPr>
      <w:t xml:space="preserve"> </w:t>
    </w:r>
  </w:p>
  <w:p w14:paraId="2CB1738D" w14:textId="77777777" w:rsidR="00140DF0" w:rsidRDefault="00140DF0" w:rsidP="00C00A8D">
    <w:pPr>
      <w:pStyle w:val="a6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5F252BD"/>
    <w:multiLevelType w:val="singleLevel"/>
    <w:tmpl w:val="074C56F8"/>
    <w:lvl w:ilvl="0">
      <w:start w:val="1"/>
      <w:numFmt w:val="decimal"/>
      <w:pStyle w:val="10"/>
      <w:lvlText w:val="[%1]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6731A92"/>
    <w:multiLevelType w:val="hybridMultilevel"/>
    <w:tmpl w:val="251E5C3E"/>
    <w:lvl w:ilvl="0" w:tplc="FA66C3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224DA5"/>
    <w:multiLevelType w:val="hybridMultilevel"/>
    <w:tmpl w:val="CD20CE00"/>
    <w:lvl w:ilvl="0" w:tplc="1708D862">
      <w:start w:val="8"/>
      <w:numFmt w:val="decimal"/>
      <w:lvlText w:val="%1"/>
      <w:lvlJc w:val="left"/>
      <w:pPr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4" w15:restartNumberingAfterBreak="0">
    <w:nsid w:val="09541889"/>
    <w:multiLevelType w:val="hybridMultilevel"/>
    <w:tmpl w:val="111CA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B9715F"/>
    <w:multiLevelType w:val="hybridMultilevel"/>
    <w:tmpl w:val="1486973E"/>
    <w:lvl w:ilvl="0" w:tplc="B00A1F66">
      <w:start w:val="1"/>
      <w:numFmt w:val="decimal"/>
      <w:lvlText w:val="%1"/>
      <w:lvlJc w:val="left"/>
      <w:pPr>
        <w:ind w:left="971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4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11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18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125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133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40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47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5477" w:hanging="180"/>
      </w:pPr>
      <w:rPr>
        <w:rFonts w:cs="Times New Roman"/>
      </w:rPr>
    </w:lvl>
  </w:abstractNum>
  <w:abstractNum w:abstractNumId="6" w15:restartNumberingAfterBreak="0">
    <w:nsid w:val="1BA1133E"/>
    <w:multiLevelType w:val="hybridMultilevel"/>
    <w:tmpl w:val="DBAE3FC4"/>
    <w:lvl w:ilvl="0" w:tplc="1060AC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5C77304"/>
    <w:multiLevelType w:val="hybridMultilevel"/>
    <w:tmpl w:val="111CA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86219E"/>
    <w:multiLevelType w:val="hybridMultilevel"/>
    <w:tmpl w:val="111CA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241124"/>
    <w:multiLevelType w:val="hybridMultilevel"/>
    <w:tmpl w:val="A73C1DD2"/>
    <w:lvl w:ilvl="0" w:tplc="1060AC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43B7446"/>
    <w:multiLevelType w:val="hybridMultilevel"/>
    <w:tmpl w:val="111CA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CD3575"/>
    <w:multiLevelType w:val="multilevel"/>
    <w:tmpl w:val="D82470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18E19AD"/>
    <w:multiLevelType w:val="hybridMultilevel"/>
    <w:tmpl w:val="3DA08B70"/>
    <w:lvl w:ilvl="0" w:tplc="383CE3FE">
      <w:start w:val="1"/>
      <w:numFmt w:val="decimal"/>
      <w:lvlText w:val="3.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66D07944"/>
    <w:multiLevelType w:val="hybridMultilevel"/>
    <w:tmpl w:val="637E6FD8"/>
    <w:lvl w:ilvl="0" w:tplc="F976E26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546E87"/>
    <w:multiLevelType w:val="hybridMultilevel"/>
    <w:tmpl w:val="084247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3556039"/>
    <w:multiLevelType w:val="hybridMultilevel"/>
    <w:tmpl w:val="111CA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0"/>
  </w:num>
  <w:num w:numId="4">
    <w:abstractNumId w:val="11"/>
  </w:num>
  <w:num w:numId="5">
    <w:abstractNumId w:val="2"/>
  </w:num>
  <w:num w:numId="6">
    <w:abstractNumId w:val="4"/>
  </w:num>
  <w:num w:numId="7">
    <w:abstractNumId w:val="7"/>
  </w:num>
  <w:num w:numId="8">
    <w:abstractNumId w:val="15"/>
  </w:num>
  <w:num w:numId="9">
    <w:abstractNumId w:val="8"/>
  </w:num>
  <w:num w:numId="10">
    <w:abstractNumId w:val="10"/>
  </w:num>
  <w:num w:numId="11">
    <w:abstractNumId w:val="12"/>
  </w:num>
  <w:num w:numId="12">
    <w:abstractNumId w:val="14"/>
  </w:num>
  <w:num w:numId="13">
    <w:abstractNumId w:val="6"/>
  </w:num>
  <w:num w:numId="14">
    <w:abstractNumId w:val="1"/>
  </w:num>
  <w:num w:numId="15">
    <w:abstractNumId w:val="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defaultTabStop w:val="709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82A"/>
    <w:rsid w:val="0000021F"/>
    <w:rsid w:val="0000352D"/>
    <w:rsid w:val="0000472D"/>
    <w:rsid w:val="00005D62"/>
    <w:rsid w:val="00007326"/>
    <w:rsid w:val="000107A2"/>
    <w:rsid w:val="00010B04"/>
    <w:rsid w:val="00012D6F"/>
    <w:rsid w:val="000134F6"/>
    <w:rsid w:val="00014096"/>
    <w:rsid w:val="00014590"/>
    <w:rsid w:val="000151C7"/>
    <w:rsid w:val="000158B9"/>
    <w:rsid w:val="000170D6"/>
    <w:rsid w:val="000172CF"/>
    <w:rsid w:val="00017368"/>
    <w:rsid w:val="00017BA5"/>
    <w:rsid w:val="000204B8"/>
    <w:rsid w:val="00020759"/>
    <w:rsid w:val="00020DED"/>
    <w:rsid w:val="0002264F"/>
    <w:rsid w:val="00022B18"/>
    <w:rsid w:val="00022CB4"/>
    <w:rsid w:val="00022FD0"/>
    <w:rsid w:val="000257D0"/>
    <w:rsid w:val="0002622E"/>
    <w:rsid w:val="00026A1B"/>
    <w:rsid w:val="000306A4"/>
    <w:rsid w:val="00030884"/>
    <w:rsid w:val="00030F5F"/>
    <w:rsid w:val="00031A4C"/>
    <w:rsid w:val="00031D7F"/>
    <w:rsid w:val="00032314"/>
    <w:rsid w:val="00033ACB"/>
    <w:rsid w:val="00037CDC"/>
    <w:rsid w:val="000410B7"/>
    <w:rsid w:val="00041431"/>
    <w:rsid w:val="00041BDC"/>
    <w:rsid w:val="00041F9A"/>
    <w:rsid w:val="00042C40"/>
    <w:rsid w:val="00044C6F"/>
    <w:rsid w:val="000452B4"/>
    <w:rsid w:val="000453C0"/>
    <w:rsid w:val="00047DF7"/>
    <w:rsid w:val="00050562"/>
    <w:rsid w:val="000505E0"/>
    <w:rsid w:val="00050FF0"/>
    <w:rsid w:val="0005190B"/>
    <w:rsid w:val="00051BE2"/>
    <w:rsid w:val="00051DA0"/>
    <w:rsid w:val="000520DF"/>
    <w:rsid w:val="000529AC"/>
    <w:rsid w:val="000532DA"/>
    <w:rsid w:val="00053F57"/>
    <w:rsid w:val="00054348"/>
    <w:rsid w:val="00055532"/>
    <w:rsid w:val="00055715"/>
    <w:rsid w:val="00055D98"/>
    <w:rsid w:val="000569A7"/>
    <w:rsid w:val="00056B6E"/>
    <w:rsid w:val="0005753A"/>
    <w:rsid w:val="000601DA"/>
    <w:rsid w:val="000605CE"/>
    <w:rsid w:val="000608F2"/>
    <w:rsid w:val="00060D92"/>
    <w:rsid w:val="000615B7"/>
    <w:rsid w:val="000619A4"/>
    <w:rsid w:val="00062E13"/>
    <w:rsid w:val="000639F9"/>
    <w:rsid w:val="00063A48"/>
    <w:rsid w:val="00063B38"/>
    <w:rsid w:val="00064344"/>
    <w:rsid w:val="000648D4"/>
    <w:rsid w:val="00064BC2"/>
    <w:rsid w:val="00066E75"/>
    <w:rsid w:val="00067102"/>
    <w:rsid w:val="000675C1"/>
    <w:rsid w:val="000679FF"/>
    <w:rsid w:val="00067C4E"/>
    <w:rsid w:val="00070596"/>
    <w:rsid w:val="00070764"/>
    <w:rsid w:val="00070ABB"/>
    <w:rsid w:val="00072237"/>
    <w:rsid w:val="00074163"/>
    <w:rsid w:val="0007602F"/>
    <w:rsid w:val="000779A2"/>
    <w:rsid w:val="00077D31"/>
    <w:rsid w:val="00080494"/>
    <w:rsid w:val="00080707"/>
    <w:rsid w:val="0008171A"/>
    <w:rsid w:val="00084093"/>
    <w:rsid w:val="00085505"/>
    <w:rsid w:val="000859F9"/>
    <w:rsid w:val="00086C1E"/>
    <w:rsid w:val="000909E3"/>
    <w:rsid w:val="00090F96"/>
    <w:rsid w:val="00092536"/>
    <w:rsid w:val="000925A8"/>
    <w:rsid w:val="00092CF9"/>
    <w:rsid w:val="00094113"/>
    <w:rsid w:val="00095761"/>
    <w:rsid w:val="00097951"/>
    <w:rsid w:val="000A0471"/>
    <w:rsid w:val="000A14CA"/>
    <w:rsid w:val="000A15CE"/>
    <w:rsid w:val="000A19DC"/>
    <w:rsid w:val="000A23D6"/>
    <w:rsid w:val="000A2587"/>
    <w:rsid w:val="000A39A4"/>
    <w:rsid w:val="000A5EBD"/>
    <w:rsid w:val="000A68A2"/>
    <w:rsid w:val="000A7942"/>
    <w:rsid w:val="000A7A7F"/>
    <w:rsid w:val="000A7E52"/>
    <w:rsid w:val="000B0FFF"/>
    <w:rsid w:val="000B1302"/>
    <w:rsid w:val="000B375F"/>
    <w:rsid w:val="000B3A08"/>
    <w:rsid w:val="000B58A1"/>
    <w:rsid w:val="000B6094"/>
    <w:rsid w:val="000B6191"/>
    <w:rsid w:val="000B62EB"/>
    <w:rsid w:val="000B6FE1"/>
    <w:rsid w:val="000B7322"/>
    <w:rsid w:val="000C0480"/>
    <w:rsid w:val="000C1B05"/>
    <w:rsid w:val="000C1D2D"/>
    <w:rsid w:val="000C364B"/>
    <w:rsid w:val="000C42D8"/>
    <w:rsid w:val="000C432F"/>
    <w:rsid w:val="000C5029"/>
    <w:rsid w:val="000C6BFE"/>
    <w:rsid w:val="000C6C5F"/>
    <w:rsid w:val="000D00A8"/>
    <w:rsid w:val="000D142B"/>
    <w:rsid w:val="000D31BE"/>
    <w:rsid w:val="000D3212"/>
    <w:rsid w:val="000D4C30"/>
    <w:rsid w:val="000D53A9"/>
    <w:rsid w:val="000D53AD"/>
    <w:rsid w:val="000D596F"/>
    <w:rsid w:val="000D5BDA"/>
    <w:rsid w:val="000D5DEC"/>
    <w:rsid w:val="000D6497"/>
    <w:rsid w:val="000D6C07"/>
    <w:rsid w:val="000D6C22"/>
    <w:rsid w:val="000D7247"/>
    <w:rsid w:val="000E0290"/>
    <w:rsid w:val="000E1F2F"/>
    <w:rsid w:val="000E3BFF"/>
    <w:rsid w:val="000E4544"/>
    <w:rsid w:val="000E5924"/>
    <w:rsid w:val="000E69A2"/>
    <w:rsid w:val="000E7459"/>
    <w:rsid w:val="000E7594"/>
    <w:rsid w:val="000F1ED1"/>
    <w:rsid w:val="000F2432"/>
    <w:rsid w:val="000F303E"/>
    <w:rsid w:val="000F3961"/>
    <w:rsid w:val="000F3A31"/>
    <w:rsid w:val="000F461B"/>
    <w:rsid w:val="000F4D27"/>
    <w:rsid w:val="000F513B"/>
    <w:rsid w:val="000F5929"/>
    <w:rsid w:val="000F5DE3"/>
    <w:rsid w:val="000F684D"/>
    <w:rsid w:val="000F6DB8"/>
    <w:rsid w:val="000F724F"/>
    <w:rsid w:val="000F735C"/>
    <w:rsid w:val="000F7558"/>
    <w:rsid w:val="000F7B91"/>
    <w:rsid w:val="000F7E1A"/>
    <w:rsid w:val="00100BE9"/>
    <w:rsid w:val="00100CE3"/>
    <w:rsid w:val="00101699"/>
    <w:rsid w:val="00102F7E"/>
    <w:rsid w:val="0010401B"/>
    <w:rsid w:val="001044FF"/>
    <w:rsid w:val="00105333"/>
    <w:rsid w:val="0010779C"/>
    <w:rsid w:val="00107A02"/>
    <w:rsid w:val="00107B84"/>
    <w:rsid w:val="0011104E"/>
    <w:rsid w:val="001111B0"/>
    <w:rsid w:val="00111789"/>
    <w:rsid w:val="0011388D"/>
    <w:rsid w:val="00114030"/>
    <w:rsid w:val="00115F06"/>
    <w:rsid w:val="00116F0F"/>
    <w:rsid w:val="0011707B"/>
    <w:rsid w:val="001175AF"/>
    <w:rsid w:val="00117768"/>
    <w:rsid w:val="001200A7"/>
    <w:rsid w:val="001202AE"/>
    <w:rsid w:val="00121158"/>
    <w:rsid w:val="0012122E"/>
    <w:rsid w:val="00121D7D"/>
    <w:rsid w:val="001228A7"/>
    <w:rsid w:val="00122AFC"/>
    <w:rsid w:val="001241EA"/>
    <w:rsid w:val="0012481D"/>
    <w:rsid w:val="00124FCB"/>
    <w:rsid w:val="00130B32"/>
    <w:rsid w:val="00131499"/>
    <w:rsid w:val="00133005"/>
    <w:rsid w:val="0013306F"/>
    <w:rsid w:val="00133DEC"/>
    <w:rsid w:val="00133E06"/>
    <w:rsid w:val="00134C0E"/>
    <w:rsid w:val="00134FC3"/>
    <w:rsid w:val="001350F0"/>
    <w:rsid w:val="00136D05"/>
    <w:rsid w:val="001374C4"/>
    <w:rsid w:val="00137CE1"/>
    <w:rsid w:val="00140DF0"/>
    <w:rsid w:val="00141CEB"/>
    <w:rsid w:val="0014309E"/>
    <w:rsid w:val="00144937"/>
    <w:rsid w:val="00144ED4"/>
    <w:rsid w:val="00145813"/>
    <w:rsid w:val="001474E4"/>
    <w:rsid w:val="00147D58"/>
    <w:rsid w:val="0015041C"/>
    <w:rsid w:val="001507E9"/>
    <w:rsid w:val="0015168F"/>
    <w:rsid w:val="00152B5C"/>
    <w:rsid w:val="00152D03"/>
    <w:rsid w:val="00152FF4"/>
    <w:rsid w:val="001537D0"/>
    <w:rsid w:val="001539D9"/>
    <w:rsid w:val="00153D0C"/>
    <w:rsid w:val="00154745"/>
    <w:rsid w:val="00154EFA"/>
    <w:rsid w:val="00155409"/>
    <w:rsid w:val="00160221"/>
    <w:rsid w:val="001616D5"/>
    <w:rsid w:val="0016190D"/>
    <w:rsid w:val="00162649"/>
    <w:rsid w:val="001632A4"/>
    <w:rsid w:val="00165124"/>
    <w:rsid w:val="00165E87"/>
    <w:rsid w:val="00166F69"/>
    <w:rsid w:val="001675A1"/>
    <w:rsid w:val="00167D5D"/>
    <w:rsid w:val="0017072A"/>
    <w:rsid w:val="00170CCD"/>
    <w:rsid w:val="00171822"/>
    <w:rsid w:val="0017275F"/>
    <w:rsid w:val="001727C1"/>
    <w:rsid w:val="00172DF7"/>
    <w:rsid w:val="00172EBA"/>
    <w:rsid w:val="001737CB"/>
    <w:rsid w:val="00175BDE"/>
    <w:rsid w:val="001760FE"/>
    <w:rsid w:val="00176435"/>
    <w:rsid w:val="001768BE"/>
    <w:rsid w:val="00176E6E"/>
    <w:rsid w:val="001770AF"/>
    <w:rsid w:val="00177118"/>
    <w:rsid w:val="001800E4"/>
    <w:rsid w:val="00181A57"/>
    <w:rsid w:val="00181C61"/>
    <w:rsid w:val="001822C3"/>
    <w:rsid w:val="0018260B"/>
    <w:rsid w:val="001834E8"/>
    <w:rsid w:val="00185833"/>
    <w:rsid w:val="001859F9"/>
    <w:rsid w:val="00186D1A"/>
    <w:rsid w:val="00187BFA"/>
    <w:rsid w:val="001903C9"/>
    <w:rsid w:val="00190912"/>
    <w:rsid w:val="0019151E"/>
    <w:rsid w:val="00192645"/>
    <w:rsid w:val="00192B4E"/>
    <w:rsid w:val="00192BB9"/>
    <w:rsid w:val="001938E7"/>
    <w:rsid w:val="00194583"/>
    <w:rsid w:val="001948B2"/>
    <w:rsid w:val="00194B1D"/>
    <w:rsid w:val="0019501A"/>
    <w:rsid w:val="0019545F"/>
    <w:rsid w:val="001955D3"/>
    <w:rsid w:val="00195685"/>
    <w:rsid w:val="00195A75"/>
    <w:rsid w:val="00196765"/>
    <w:rsid w:val="0019720D"/>
    <w:rsid w:val="001A0598"/>
    <w:rsid w:val="001A05D4"/>
    <w:rsid w:val="001A0A4B"/>
    <w:rsid w:val="001A1971"/>
    <w:rsid w:val="001A1BB9"/>
    <w:rsid w:val="001A1C4D"/>
    <w:rsid w:val="001A2342"/>
    <w:rsid w:val="001A32D4"/>
    <w:rsid w:val="001A3F9F"/>
    <w:rsid w:val="001A4604"/>
    <w:rsid w:val="001A63A4"/>
    <w:rsid w:val="001A7506"/>
    <w:rsid w:val="001A7776"/>
    <w:rsid w:val="001B191A"/>
    <w:rsid w:val="001B2476"/>
    <w:rsid w:val="001B3F48"/>
    <w:rsid w:val="001B5146"/>
    <w:rsid w:val="001B5275"/>
    <w:rsid w:val="001B6524"/>
    <w:rsid w:val="001B67D6"/>
    <w:rsid w:val="001B7231"/>
    <w:rsid w:val="001B734C"/>
    <w:rsid w:val="001C160F"/>
    <w:rsid w:val="001C258A"/>
    <w:rsid w:val="001C26E9"/>
    <w:rsid w:val="001C3532"/>
    <w:rsid w:val="001C4E78"/>
    <w:rsid w:val="001C57E3"/>
    <w:rsid w:val="001C5DD6"/>
    <w:rsid w:val="001C5F11"/>
    <w:rsid w:val="001C685C"/>
    <w:rsid w:val="001C729B"/>
    <w:rsid w:val="001C7400"/>
    <w:rsid w:val="001D09CD"/>
    <w:rsid w:val="001D0DB2"/>
    <w:rsid w:val="001D0FCA"/>
    <w:rsid w:val="001D1873"/>
    <w:rsid w:val="001D19C4"/>
    <w:rsid w:val="001D1C6F"/>
    <w:rsid w:val="001D22BA"/>
    <w:rsid w:val="001D3020"/>
    <w:rsid w:val="001D4107"/>
    <w:rsid w:val="001D5903"/>
    <w:rsid w:val="001D617F"/>
    <w:rsid w:val="001D6600"/>
    <w:rsid w:val="001E0B71"/>
    <w:rsid w:val="001E1468"/>
    <w:rsid w:val="001E2707"/>
    <w:rsid w:val="001E28DD"/>
    <w:rsid w:val="001E29A6"/>
    <w:rsid w:val="001E307E"/>
    <w:rsid w:val="001E4F24"/>
    <w:rsid w:val="001E5BC8"/>
    <w:rsid w:val="001E7185"/>
    <w:rsid w:val="001E773A"/>
    <w:rsid w:val="001F0439"/>
    <w:rsid w:val="001F1B08"/>
    <w:rsid w:val="001F2651"/>
    <w:rsid w:val="001F594E"/>
    <w:rsid w:val="001F5B18"/>
    <w:rsid w:val="001F6E16"/>
    <w:rsid w:val="001F749C"/>
    <w:rsid w:val="002004D4"/>
    <w:rsid w:val="002004E8"/>
    <w:rsid w:val="00203105"/>
    <w:rsid w:val="002043C2"/>
    <w:rsid w:val="002066B3"/>
    <w:rsid w:val="00206BFE"/>
    <w:rsid w:val="00206CDF"/>
    <w:rsid w:val="002073F4"/>
    <w:rsid w:val="00207BAC"/>
    <w:rsid w:val="00211F2F"/>
    <w:rsid w:val="00212457"/>
    <w:rsid w:val="00212660"/>
    <w:rsid w:val="0021270F"/>
    <w:rsid w:val="0021296C"/>
    <w:rsid w:val="00213C1C"/>
    <w:rsid w:val="00213CD9"/>
    <w:rsid w:val="002161F5"/>
    <w:rsid w:val="00220D18"/>
    <w:rsid w:val="00221116"/>
    <w:rsid w:val="002254FC"/>
    <w:rsid w:val="0022675F"/>
    <w:rsid w:val="00226811"/>
    <w:rsid w:val="002269CF"/>
    <w:rsid w:val="00226BBB"/>
    <w:rsid w:val="00226F3D"/>
    <w:rsid w:val="0022781C"/>
    <w:rsid w:val="00227B29"/>
    <w:rsid w:val="00230550"/>
    <w:rsid w:val="002306B2"/>
    <w:rsid w:val="002306E6"/>
    <w:rsid w:val="00232E81"/>
    <w:rsid w:val="002332C0"/>
    <w:rsid w:val="00234E04"/>
    <w:rsid w:val="0023758D"/>
    <w:rsid w:val="0024105F"/>
    <w:rsid w:val="002417C5"/>
    <w:rsid w:val="00241ACA"/>
    <w:rsid w:val="00242655"/>
    <w:rsid w:val="00242890"/>
    <w:rsid w:val="0024374B"/>
    <w:rsid w:val="00243C48"/>
    <w:rsid w:val="002440FB"/>
    <w:rsid w:val="00244B73"/>
    <w:rsid w:val="00246CAA"/>
    <w:rsid w:val="00246E5E"/>
    <w:rsid w:val="00247534"/>
    <w:rsid w:val="00247FF0"/>
    <w:rsid w:val="002506AF"/>
    <w:rsid w:val="0025099F"/>
    <w:rsid w:val="00250E36"/>
    <w:rsid w:val="00251518"/>
    <w:rsid w:val="00253039"/>
    <w:rsid w:val="0025436B"/>
    <w:rsid w:val="0025454C"/>
    <w:rsid w:val="00254D42"/>
    <w:rsid w:val="002554DC"/>
    <w:rsid w:val="002557EE"/>
    <w:rsid w:val="00255A01"/>
    <w:rsid w:val="002564C7"/>
    <w:rsid w:val="00256BEF"/>
    <w:rsid w:val="00256E3B"/>
    <w:rsid w:val="00256E79"/>
    <w:rsid w:val="00256F64"/>
    <w:rsid w:val="00257755"/>
    <w:rsid w:val="00260C10"/>
    <w:rsid w:val="002618EA"/>
    <w:rsid w:val="00261B6D"/>
    <w:rsid w:val="00261CD4"/>
    <w:rsid w:val="00262B4A"/>
    <w:rsid w:val="00262EDB"/>
    <w:rsid w:val="002646AE"/>
    <w:rsid w:val="002647E6"/>
    <w:rsid w:val="0026523D"/>
    <w:rsid w:val="0026624A"/>
    <w:rsid w:val="00266ED9"/>
    <w:rsid w:val="00267CC1"/>
    <w:rsid w:val="002702D6"/>
    <w:rsid w:val="00271B5B"/>
    <w:rsid w:val="00271DB1"/>
    <w:rsid w:val="00273041"/>
    <w:rsid w:val="00274505"/>
    <w:rsid w:val="00274EA4"/>
    <w:rsid w:val="00276005"/>
    <w:rsid w:val="0027607A"/>
    <w:rsid w:val="00276DD2"/>
    <w:rsid w:val="002775A8"/>
    <w:rsid w:val="0027798C"/>
    <w:rsid w:val="00280171"/>
    <w:rsid w:val="002801EC"/>
    <w:rsid w:val="00280DD2"/>
    <w:rsid w:val="00282BC9"/>
    <w:rsid w:val="00282FB1"/>
    <w:rsid w:val="00283CBD"/>
    <w:rsid w:val="0028481A"/>
    <w:rsid w:val="002859A7"/>
    <w:rsid w:val="00285E85"/>
    <w:rsid w:val="00285EED"/>
    <w:rsid w:val="00286006"/>
    <w:rsid w:val="00286424"/>
    <w:rsid w:val="00287624"/>
    <w:rsid w:val="002877ED"/>
    <w:rsid w:val="00291A61"/>
    <w:rsid w:val="002920A1"/>
    <w:rsid w:val="00292260"/>
    <w:rsid w:val="00292745"/>
    <w:rsid w:val="00292FFF"/>
    <w:rsid w:val="00294DDF"/>
    <w:rsid w:val="00295544"/>
    <w:rsid w:val="00297404"/>
    <w:rsid w:val="002A2521"/>
    <w:rsid w:val="002A543A"/>
    <w:rsid w:val="002A6A17"/>
    <w:rsid w:val="002A6AD8"/>
    <w:rsid w:val="002A7050"/>
    <w:rsid w:val="002B04B5"/>
    <w:rsid w:val="002B1371"/>
    <w:rsid w:val="002B22D5"/>
    <w:rsid w:val="002B23DA"/>
    <w:rsid w:val="002B2B6A"/>
    <w:rsid w:val="002B2FDD"/>
    <w:rsid w:val="002B4435"/>
    <w:rsid w:val="002B4820"/>
    <w:rsid w:val="002B5020"/>
    <w:rsid w:val="002B5512"/>
    <w:rsid w:val="002B590A"/>
    <w:rsid w:val="002B694C"/>
    <w:rsid w:val="002B7295"/>
    <w:rsid w:val="002B776D"/>
    <w:rsid w:val="002B7C41"/>
    <w:rsid w:val="002B7E4B"/>
    <w:rsid w:val="002C0E6E"/>
    <w:rsid w:val="002C2919"/>
    <w:rsid w:val="002C291F"/>
    <w:rsid w:val="002C2C95"/>
    <w:rsid w:val="002C3D23"/>
    <w:rsid w:val="002C54F1"/>
    <w:rsid w:val="002C5C4A"/>
    <w:rsid w:val="002C72D9"/>
    <w:rsid w:val="002C7DD4"/>
    <w:rsid w:val="002D0F1C"/>
    <w:rsid w:val="002D1723"/>
    <w:rsid w:val="002D1C20"/>
    <w:rsid w:val="002D1D08"/>
    <w:rsid w:val="002D1DA9"/>
    <w:rsid w:val="002D2A5B"/>
    <w:rsid w:val="002D41E1"/>
    <w:rsid w:val="002D4679"/>
    <w:rsid w:val="002D573A"/>
    <w:rsid w:val="002D5E94"/>
    <w:rsid w:val="002D5F17"/>
    <w:rsid w:val="002D6223"/>
    <w:rsid w:val="002D6839"/>
    <w:rsid w:val="002D7FF4"/>
    <w:rsid w:val="002E0509"/>
    <w:rsid w:val="002E08DB"/>
    <w:rsid w:val="002E1D4E"/>
    <w:rsid w:val="002E246F"/>
    <w:rsid w:val="002E2C75"/>
    <w:rsid w:val="002E2DA1"/>
    <w:rsid w:val="002E727B"/>
    <w:rsid w:val="002F0400"/>
    <w:rsid w:val="002F09FA"/>
    <w:rsid w:val="002F0CF1"/>
    <w:rsid w:val="002F0F8D"/>
    <w:rsid w:val="002F1469"/>
    <w:rsid w:val="002F4011"/>
    <w:rsid w:val="002F6281"/>
    <w:rsid w:val="002F6785"/>
    <w:rsid w:val="002F7FC7"/>
    <w:rsid w:val="003004A4"/>
    <w:rsid w:val="00301078"/>
    <w:rsid w:val="003063C8"/>
    <w:rsid w:val="00306F12"/>
    <w:rsid w:val="00306F9A"/>
    <w:rsid w:val="003075AD"/>
    <w:rsid w:val="00307845"/>
    <w:rsid w:val="003078C9"/>
    <w:rsid w:val="00307C1C"/>
    <w:rsid w:val="00307D37"/>
    <w:rsid w:val="00310853"/>
    <w:rsid w:val="00310B95"/>
    <w:rsid w:val="00310D1D"/>
    <w:rsid w:val="00310ECD"/>
    <w:rsid w:val="003122DC"/>
    <w:rsid w:val="003138B9"/>
    <w:rsid w:val="00313E6B"/>
    <w:rsid w:val="0031417E"/>
    <w:rsid w:val="003159CD"/>
    <w:rsid w:val="00315FC1"/>
    <w:rsid w:val="003162E8"/>
    <w:rsid w:val="003169FA"/>
    <w:rsid w:val="00317EBB"/>
    <w:rsid w:val="00317F0B"/>
    <w:rsid w:val="00317F97"/>
    <w:rsid w:val="00320739"/>
    <w:rsid w:val="003210B6"/>
    <w:rsid w:val="00321AC0"/>
    <w:rsid w:val="00322BFF"/>
    <w:rsid w:val="00322DAB"/>
    <w:rsid w:val="0032395E"/>
    <w:rsid w:val="00324555"/>
    <w:rsid w:val="00326808"/>
    <w:rsid w:val="003268EC"/>
    <w:rsid w:val="00330A64"/>
    <w:rsid w:val="0033186D"/>
    <w:rsid w:val="0033222E"/>
    <w:rsid w:val="003342A2"/>
    <w:rsid w:val="00335465"/>
    <w:rsid w:val="003359AA"/>
    <w:rsid w:val="00335FE9"/>
    <w:rsid w:val="00336443"/>
    <w:rsid w:val="0033663A"/>
    <w:rsid w:val="00336C33"/>
    <w:rsid w:val="003372E2"/>
    <w:rsid w:val="003400D1"/>
    <w:rsid w:val="00341214"/>
    <w:rsid w:val="0034168E"/>
    <w:rsid w:val="003417F5"/>
    <w:rsid w:val="00343AE5"/>
    <w:rsid w:val="00344D50"/>
    <w:rsid w:val="00345034"/>
    <w:rsid w:val="0034569A"/>
    <w:rsid w:val="00345A0F"/>
    <w:rsid w:val="00346273"/>
    <w:rsid w:val="00347BB8"/>
    <w:rsid w:val="0035029B"/>
    <w:rsid w:val="0035157B"/>
    <w:rsid w:val="00351C79"/>
    <w:rsid w:val="00352803"/>
    <w:rsid w:val="00354BB6"/>
    <w:rsid w:val="003559F3"/>
    <w:rsid w:val="003562AF"/>
    <w:rsid w:val="003566A9"/>
    <w:rsid w:val="00356ACD"/>
    <w:rsid w:val="003632E2"/>
    <w:rsid w:val="00363572"/>
    <w:rsid w:val="0036364A"/>
    <w:rsid w:val="00364018"/>
    <w:rsid w:val="00364F23"/>
    <w:rsid w:val="003653C0"/>
    <w:rsid w:val="00365CB4"/>
    <w:rsid w:val="00365F80"/>
    <w:rsid w:val="003675C8"/>
    <w:rsid w:val="00371F87"/>
    <w:rsid w:val="0037288A"/>
    <w:rsid w:val="0037399C"/>
    <w:rsid w:val="00373E23"/>
    <w:rsid w:val="0037463D"/>
    <w:rsid w:val="003754B0"/>
    <w:rsid w:val="003758B7"/>
    <w:rsid w:val="00375A53"/>
    <w:rsid w:val="00377674"/>
    <w:rsid w:val="00377870"/>
    <w:rsid w:val="00377CEF"/>
    <w:rsid w:val="00382871"/>
    <w:rsid w:val="003828F2"/>
    <w:rsid w:val="00382A2D"/>
    <w:rsid w:val="00382F10"/>
    <w:rsid w:val="00384660"/>
    <w:rsid w:val="00385F0D"/>
    <w:rsid w:val="0038663E"/>
    <w:rsid w:val="00390103"/>
    <w:rsid w:val="003903C2"/>
    <w:rsid w:val="0039074A"/>
    <w:rsid w:val="00392B0E"/>
    <w:rsid w:val="00392D3C"/>
    <w:rsid w:val="00393131"/>
    <w:rsid w:val="0039596F"/>
    <w:rsid w:val="003966E9"/>
    <w:rsid w:val="00396C4B"/>
    <w:rsid w:val="00396EF6"/>
    <w:rsid w:val="003975F1"/>
    <w:rsid w:val="0039776C"/>
    <w:rsid w:val="003A0748"/>
    <w:rsid w:val="003A09D8"/>
    <w:rsid w:val="003A14F7"/>
    <w:rsid w:val="003A3411"/>
    <w:rsid w:val="003A41CC"/>
    <w:rsid w:val="003A4763"/>
    <w:rsid w:val="003A487F"/>
    <w:rsid w:val="003A7633"/>
    <w:rsid w:val="003A7E24"/>
    <w:rsid w:val="003B060E"/>
    <w:rsid w:val="003B1462"/>
    <w:rsid w:val="003B1B56"/>
    <w:rsid w:val="003B273A"/>
    <w:rsid w:val="003B2B43"/>
    <w:rsid w:val="003B2F0F"/>
    <w:rsid w:val="003B2F3F"/>
    <w:rsid w:val="003B35C0"/>
    <w:rsid w:val="003B3A08"/>
    <w:rsid w:val="003B413D"/>
    <w:rsid w:val="003B4B93"/>
    <w:rsid w:val="003B4E73"/>
    <w:rsid w:val="003B66EC"/>
    <w:rsid w:val="003B740B"/>
    <w:rsid w:val="003C05E9"/>
    <w:rsid w:val="003C0D01"/>
    <w:rsid w:val="003C0FA1"/>
    <w:rsid w:val="003C10A0"/>
    <w:rsid w:val="003C1613"/>
    <w:rsid w:val="003C16F6"/>
    <w:rsid w:val="003C1DB3"/>
    <w:rsid w:val="003C2365"/>
    <w:rsid w:val="003C5433"/>
    <w:rsid w:val="003C5E19"/>
    <w:rsid w:val="003C6193"/>
    <w:rsid w:val="003C7B07"/>
    <w:rsid w:val="003C7FFA"/>
    <w:rsid w:val="003D20F7"/>
    <w:rsid w:val="003D234B"/>
    <w:rsid w:val="003D29F1"/>
    <w:rsid w:val="003D49FD"/>
    <w:rsid w:val="003D54F4"/>
    <w:rsid w:val="003D56AB"/>
    <w:rsid w:val="003D5FC5"/>
    <w:rsid w:val="003D5FE0"/>
    <w:rsid w:val="003D76E8"/>
    <w:rsid w:val="003D76EB"/>
    <w:rsid w:val="003D778A"/>
    <w:rsid w:val="003D7EC9"/>
    <w:rsid w:val="003E31F2"/>
    <w:rsid w:val="003E3831"/>
    <w:rsid w:val="003E41FB"/>
    <w:rsid w:val="003E43EC"/>
    <w:rsid w:val="003E4740"/>
    <w:rsid w:val="003E4A50"/>
    <w:rsid w:val="003E618D"/>
    <w:rsid w:val="003E6F36"/>
    <w:rsid w:val="003E75F1"/>
    <w:rsid w:val="003F00BB"/>
    <w:rsid w:val="003F201D"/>
    <w:rsid w:val="003F2880"/>
    <w:rsid w:val="003F37EA"/>
    <w:rsid w:val="003F3DA8"/>
    <w:rsid w:val="003F4863"/>
    <w:rsid w:val="003F4947"/>
    <w:rsid w:val="003F4A0A"/>
    <w:rsid w:val="003F5293"/>
    <w:rsid w:val="003F6411"/>
    <w:rsid w:val="003F6E68"/>
    <w:rsid w:val="003F705D"/>
    <w:rsid w:val="004001FD"/>
    <w:rsid w:val="00401268"/>
    <w:rsid w:val="0040219F"/>
    <w:rsid w:val="00402566"/>
    <w:rsid w:val="00403851"/>
    <w:rsid w:val="00403BA5"/>
    <w:rsid w:val="00403EFF"/>
    <w:rsid w:val="00403FEE"/>
    <w:rsid w:val="00404932"/>
    <w:rsid w:val="00404C84"/>
    <w:rsid w:val="00404E86"/>
    <w:rsid w:val="0040509D"/>
    <w:rsid w:val="00405648"/>
    <w:rsid w:val="00405BF3"/>
    <w:rsid w:val="00406D92"/>
    <w:rsid w:val="00407495"/>
    <w:rsid w:val="00410696"/>
    <w:rsid w:val="00410AF5"/>
    <w:rsid w:val="00410F22"/>
    <w:rsid w:val="004119B5"/>
    <w:rsid w:val="004131B9"/>
    <w:rsid w:val="0041378B"/>
    <w:rsid w:val="004148EF"/>
    <w:rsid w:val="00415FFF"/>
    <w:rsid w:val="00416F04"/>
    <w:rsid w:val="00417CCB"/>
    <w:rsid w:val="00417E7F"/>
    <w:rsid w:val="004200FE"/>
    <w:rsid w:val="00420AF1"/>
    <w:rsid w:val="00422F65"/>
    <w:rsid w:val="00423DCF"/>
    <w:rsid w:val="0042456E"/>
    <w:rsid w:val="004253A2"/>
    <w:rsid w:val="00425849"/>
    <w:rsid w:val="0043031B"/>
    <w:rsid w:val="00430C7F"/>
    <w:rsid w:val="0043139A"/>
    <w:rsid w:val="004327BF"/>
    <w:rsid w:val="00432CA0"/>
    <w:rsid w:val="00433173"/>
    <w:rsid w:val="004333D0"/>
    <w:rsid w:val="00433757"/>
    <w:rsid w:val="00433E5A"/>
    <w:rsid w:val="0043570E"/>
    <w:rsid w:val="00435A4F"/>
    <w:rsid w:val="00435D33"/>
    <w:rsid w:val="00436D9F"/>
    <w:rsid w:val="00441074"/>
    <w:rsid w:val="00441C0B"/>
    <w:rsid w:val="00442CDE"/>
    <w:rsid w:val="0044300D"/>
    <w:rsid w:val="004451A9"/>
    <w:rsid w:val="00446AE5"/>
    <w:rsid w:val="004476B5"/>
    <w:rsid w:val="00447F7A"/>
    <w:rsid w:val="004505D9"/>
    <w:rsid w:val="004526A1"/>
    <w:rsid w:val="004527D6"/>
    <w:rsid w:val="00452E09"/>
    <w:rsid w:val="004531EB"/>
    <w:rsid w:val="00453405"/>
    <w:rsid w:val="0045361C"/>
    <w:rsid w:val="00453E5A"/>
    <w:rsid w:val="00454765"/>
    <w:rsid w:val="004567DE"/>
    <w:rsid w:val="00456E18"/>
    <w:rsid w:val="00456EC0"/>
    <w:rsid w:val="00460A7E"/>
    <w:rsid w:val="00461DC8"/>
    <w:rsid w:val="0046384C"/>
    <w:rsid w:val="00464623"/>
    <w:rsid w:val="004648A5"/>
    <w:rsid w:val="00464D99"/>
    <w:rsid w:val="00465FD8"/>
    <w:rsid w:val="00466F63"/>
    <w:rsid w:val="0047043D"/>
    <w:rsid w:val="0047068A"/>
    <w:rsid w:val="004719EA"/>
    <w:rsid w:val="004720F6"/>
    <w:rsid w:val="0047345F"/>
    <w:rsid w:val="00474338"/>
    <w:rsid w:val="004765C4"/>
    <w:rsid w:val="004774F6"/>
    <w:rsid w:val="00480AD5"/>
    <w:rsid w:val="00480D5D"/>
    <w:rsid w:val="00480DAD"/>
    <w:rsid w:val="00481FC2"/>
    <w:rsid w:val="004834D7"/>
    <w:rsid w:val="00483F5F"/>
    <w:rsid w:val="00484019"/>
    <w:rsid w:val="00484513"/>
    <w:rsid w:val="00484ECE"/>
    <w:rsid w:val="004850F6"/>
    <w:rsid w:val="00490013"/>
    <w:rsid w:val="00490B8A"/>
    <w:rsid w:val="00491250"/>
    <w:rsid w:val="00491ABA"/>
    <w:rsid w:val="004921B3"/>
    <w:rsid w:val="004921CA"/>
    <w:rsid w:val="00493E8D"/>
    <w:rsid w:val="00495AE4"/>
    <w:rsid w:val="004963BB"/>
    <w:rsid w:val="0049675F"/>
    <w:rsid w:val="00496C2E"/>
    <w:rsid w:val="004970C5"/>
    <w:rsid w:val="00497273"/>
    <w:rsid w:val="004A049C"/>
    <w:rsid w:val="004A05F4"/>
    <w:rsid w:val="004A3D7C"/>
    <w:rsid w:val="004A6AA4"/>
    <w:rsid w:val="004B1C96"/>
    <w:rsid w:val="004B2572"/>
    <w:rsid w:val="004B35C2"/>
    <w:rsid w:val="004B3A3F"/>
    <w:rsid w:val="004B58B8"/>
    <w:rsid w:val="004B58C4"/>
    <w:rsid w:val="004B6F69"/>
    <w:rsid w:val="004B7556"/>
    <w:rsid w:val="004B779C"/>
    <w:rsid w:val="004B7868"/>
    <w:rsid w:val="004B7EE6"/>
    <w:rsid w:val="004C1108"/>
    <w:rsid w:val="004C21C8"/>
    <w:rsid w:val="004C2CBB"/>
    <w:rsid w:val="004C328D"/>
    <w:rsid w:val="004C418E"/>
    <w:rsid w:val="004C469F"/>
    <w:rsid w:val="004C5102"/>
    <w:rsid w:val="004C6E98"/>
    <w:rsid w:val="004C77DF"/>
    <w:rsid w:val="004C796A"/>
    <w:rsid w:val="004D066A"/>
    <w:rsid w:val="004D092C"/>
    <w:rsid w:val="004D1028"/>
    <w:rsid w:val="004D23F9"/>
    <w:rsid w:val="004D2CF9"/>
    <w:rsid w:val="004D2D90"/>
    <w:rsid w:val="004D3188"/>
    <w:rsid w:val="004D4186"/>
    <w:rsid w:val="004D44C6"/>
    <w:rsid w:val="004D5139"/>
    <w:rsid w:val="004D6C3F"/>
    <w:rsid w:val="004D6D07"/>
    <w:rsid w:val="004D79C5"/>
    <w:rsid w:val="004E02A6"/>
    <w:rsid w:val="004E0BB7"/>
    <w:rsid w:val="004E0E67"/>
    <w:rsid w:val="004E12F0"/>
    <w:rsid w:val="004E26ED"/>
    <w:rsid w:val="004E349C"/>
    <w:rsid w:val="004E3D12"/>
    <w:rsid w:val="004E41EE"/>
    <w:rsid w:val="004E47E3"/>
    <w:rsid w:val="004E4B62"/>
    <w:rsid w:val="004E5C04"/>
    <w:rsid w:val="004E6617"/>
    <w:rsid w:val="004E6C3C"/>
    <w:rsid w:val="004E6CFC"/>
    <w:rsid w:val="004F141F"/>
    <w:rsid w:val="004F1B79"/>
    <w:rsid w:val="004F1C40"/>
    <w:rsid w:val="004F35DA"/>
    <w:rsid w:val="004F36EE"/>
    <w:rsid w:val="004F3FF4"/>
    <w:rsid w:val="004F50C5"/>
    <w:rsid w:val="004F5F60"/>
    <w:rsid w:val="004F64AF"/>
    <w:rsid w:val="004F6888"/>
    <w:rsid w:val="004F705A"/>
    <w:rsid w:val="004F7B01"/>
    <w:rsid w:val="00500092"/>
    <w:rsid w:val="00500686"/>
    <w:rsid w:val="00501E9E"/>
    <w:rsid w:val="0050213A"/>
    <w:rsid w:val="0050370F"/>
    <w:rsid w:val="00503985"/>
    <w:rsid w:val="00503B83"/>
    <w:rsid w:val="00504421"/>
    <w:rsid w:val="005046AD"/>
    <w:rsid w:val="00504D89"/>
    <w:rsid w:val="005055D8"/>
    <w:rsid w:val="005103D7"/>
    <w:rsid w:val="0051096A"/>
    <w:rsid w:val="005115BD"/>
    <w:rsid w:val="0051386F"/>
    <w:rsid w:val="00514A58"/>
    <w:rsid w:val="00516417"/>
    <w:rsid w:val="00516B4F"/>
    <w:rsid w:val="00524832"/>
    <w:rsid w:val="00524D90"/>
    <w:rsid w:val="00524DD7"/>
    <w:rsid w:val="00525C22"/>
    <w:rsid w:val="00527E80"/>
    <w:rsid w:val="00530273"/>
    <w:rsid w:val="005313E1"/>
    <w:rsid w:val="00531C3C"/>
    <w:rsid w:val="00531FEC"/>
    <w:rsid w:val="0053386C"/>
    <w:rsid w:val="00533A27"/>
    <w:rsid w:val="0053456E"/>
    <w:rsid w:val="005357BF"/>
    <w:rsid w:val="00535ABF"/>
    <w:rsid w:val="00535BEB"/>
    <w:rsid w:val="00537359"/>
    <w:rsid w:val="0053771E"/>
    <w:rsid w:val="00537900"/>
    <w:rsid w:val="00540C5F"/>
    <w:rsid w:val="00541233"/>
    <w:rsid w:val="005417E5"/>
    <w:rsid w:val="00543820"/>
    <w:rsid w:val="00545539"/>
    <w:rsid w:val="00546C76"/>
    <w:rsid w:val="00547E99"/>
    <w:rsid w:val="00551434"/>
    <w:rsid w:val="005515D3"/>
    <w:rsid w:val="005518B2"/>
    <w:rsid w:val="0055209B"/>
    <w:rsid w:val="00552C72"/>
    <w:rsid w:val="00552D28"/>
    <w:rsid w:val="00553B5A"/>
    <w:rsid w:val="00554019"/>
    <w:rsid w:val="0055429D"/>
    <w:rsid w:val="00554E93"/>
    <w:rsid w:val="00554ED9"/>
    <w:rsid w:val="00554FAB"/>
    <w:rsid w:val="005566F4"/>
    <w:rsid w:val="00556E90"/>
    <w:rsid w:val="00557063"/>
    <w:rsid w:val="005570D8"/>
    <w:rsid w:val="005573A2"/>
    <w:rsid w:val="00557BB1"/>
    <w:rsid w:val="00560BCC"/>
    <w:rsid w:val="00560F21"/>
    <w:rsid w:val="005615FE"/>
    <w:rsid w:val="005618EF"/>
    <w:rsid w:val="00561B94"/>
    <w:rsid w:val="00561C8E"/>
    <w:rsid w:val="00562E3E"/>
    <w:rsid w:val="00563702"/>
    <w:rsid w:val="00566227"/>
    <w:rsid w:val="00570BA1"/>
    <w:rsid w:val="00570DDB"/>
    <w:rsid w:val="00570F9C"/>
    <w:rsid w:val="00571622"/>
    <w:rsid w:val="00571BC9"/>
    <w:rsid w:val="00572386"/>
    <w:rsid w:val="00572755"/>
    <w:rsid w:val="005727A0"/>
    <w:rsid w:val="00573A43"/>
    <w:rsid w:val="00573C75"/>
    <w:rsid w:val="00573D6D"/>
    <w:rsid w:val="00574DF2"/>
    <w:rsid w:val="0057529A"/>
    <w:rsid w:val="00575303"/>
    <w:rsid w:val="00575DC4"/>
    <w:rsid w:val="00575E15"/>
    <w:rsid w:val="005775B3"/>
    <w:rsid w:val="00580577"/>
    <w:rsid w:val="005807B2"/>
    <w:rsid w:val="00580D04"/>
    <w:rsid w:val="005821FC"/>
    <w:rsid w:val="005832BC"/>
    <w:rsid w:val="0058544F"/>
    <w:rsid w:val="00586548"/>
    <w:rsid w:val="005904DE"/>
    <w:rsid w:val="00590FEC"/>
    <w:rsid w:val="005911D6"/>
    <w:rsid w:val="005920C8"/>
    <w:rsid w:val="00592FB0"/>
    <w:rsid w:val="00593294"/>
    <w:rsid w:val="00594190"/>
    <w:rsid w:val="005959D5"/>
    <w:rsid w:val="00595B1E"/>
    <w:rsid w:val="005966B2"/>
    <w:rsid w:val="005973C6"/>
    <w:rsid w:val="005975D5"/>
    <w:rsid w:val="00597CF4"/>
    <w:rsid w:val="005A2D5B"/>
    <w:rsid w:val="005A2DCB"/>
    <w:rsid w:val="005A34E3"/>
    <w:rsid w:val="005A39C2"/>
    <w:rsid w:val="005A484C"/>
    <w:rsid w:val="005A4EA8"/>
    <w:rsid w:val="005A732E"/>
    <w:rsid w:val="005A75A1"/>
    <w:rsid w:val="005A7B69"/>
    <w:rsid w:val="005B0BD8"/>
    <w:rsid w:val="005B1592"/>
    <w:rsid w:val="005B27C0"/>
    <w:rsid w:val="005B3460"/>
    <w:rsid w:val="005B495C"/>
    <w:rsid w:val="005B6055"/>
    <w:rsid w:val="005B629C"/>
    <w:rsid w:val="005C170F"/>
    <w:rsid w:val="005C18CA"/>
    <w:rsid w:val="005C1FD3"/>
    <w:rsid w:val="005C278E"/>
    <w:rsid w:val="005C2950"/>
    <w:rsid w:val="005C2B1C"/>
    <w:rsid w:val="005C2D93"/>
    <w:rsid w:val="005C2EBB"/>
    <w:rsid w:val="005C5D7C"/>
    <w:rsid w:val="005C64B7"/>
    <w:rsid w:val="005C66EC"/>
    <w:rsid w:val="005C6F64"/>
    <w:rsid w:val="005C7D09"/>
    <w:rsid w:val="005C7EA4"/>
    <w:rsid w:val="005D0F83"/>
    <w:rsid w:val="005D20C1"/>
    <w:rsid w:val="005D27EC"/>
    <w:rsid w:val="005D3670"/>
    <w:rsid w:val="005D3AD9"/>
    <w:rsid w:val="005D4851"/>
    <w:rsid w:val="005D4A11"/>
    <w:rsid w:val="005D4A66"/>
    <w:rsid w:val="005D5176"/>
    <w:rsid w:val="005D56FA"/>
    <w:rsid w:val="005D573E"/>
    <w:rsid w:val="005D5999"/>
    <w:rsid w:val="005D6224"/>
    <w:rsid w:val="005D7136"/>
    <w:rsid w:val="005D7CC5"/>
    <w:rsid w:val="005E0822"/>
    <w:rsid w:val="005E0E7A"/>
    <w:rsid w:val="005E1280"/>
    <w:rsid w:val="005E2F09"/>
    <w:rsid w:val="005E4B4F"/>
    <w:rsid w:val="005E5459"/>
    <w:rsid w:val="005E681C"/>
    <w:rsid w:val="005E68FB"/>
    <w:rsid w:val="005E6E14"/>
    <w:rsid w:val="005F0071"/>
    <w:rsid w:val="005F0480"/>
    <w:rsid w:val="005F0524"/>
    <w:rsid w:val="005F0766"/>
    <w:rsid w:val="005F146C"/>
    <w:rsid w:val="005F14B3"/>
    <w:rsid w:val="005F169F"/>
    <w:rsid w:val="005F179F"/>
    <w:rsid w:val="005F2373"/>
    <w:rsid w:val="005F2D92"/>
    <w:rsid w:val="005F3318"/>
    <w:rsid w:val="005F3737"/>
    <w:rsid w:val="005F3C91"/>
    <w:rsid w:val="005F3FD1"/>
    <w:rsid w:val="005F4176"/>
    <w:rsid w:val="005F4DEE"/>
    <w:rsid w:val="005F5D97"/>
    <w:rsid w:val="005F6EBC"/>
    <w:rsid w:val="005F70A0"/>
    <w:rsid w:val="005F7585"/>
    <w:rsid w:val="005F781A"/>
    <w:rsid w:val="005F7C88"/>
    <w:rsid w:val="005F7C99"/>
    <w:rsid w:val="00602E67"/>
    <w:rsid w:val="006045BE"/>
    <w:rsid w:val="006045FE"/>
    <w:rsid w:val="006047F2"/>
    <w:rsid w:val="00604CBF"/>
    <w:rsid w:val="006050C0"/>
    <w:rsid w:val="006052CC"/>
    <w:rsid w:val="00605A34"/>
    <w:rsid w:val="00605AB6"/>
    <w:rsid w:val="0060687D"/>
    <w:rsid w:val="00606FEF"/>
    <w:rsid w:val="006070A2"/>
    <w:rsid w:val="00607C84"/>
    <w:rsid w:val="00610F7A"/>
    <w:rsid w:val="0061146E"/>
    <w:rsid w:val="00612BDA"/>
    <w:rsid w:val="0061311F"/>
    <w:rsid w:val="00614438"/>
    <w:rsid w:val="006150F4"/>
    <w:rsid w:val="00615DDD"/>
    <w:rsid w:val="0061658D"/>
    <w:rsid w:val="00616BD8"/>
    <w:rsid w:val="006173F4"/>
    <w:rsid w:val="00617698"/>
    <w:rsid w:val="00617EB8"/>
    <w:rsid w:val="00620844"/>
    <w:rsid w:val="00620A62"/>
    <w:rsid w:val="00620BB4"/>
    <w:rsid w:val="00621236"/>
    <w:rsid w:val="0062186C"/>
    <w:rsid w:val="00621B53"/>
    <w:rsid w:val="00621DBB"/>
    <w:rsid w:val="006222F2"/>
    <w:rsid w:val="00622AAE"/>
    <w:rsid w:val="00623A29"/>
    <w:rsid w:val="006251DC"/>
    <w:rsid w:val="0062528D"/>
    <w:rsid w:val="006269FC"/>
    <w:rsid w:val="00626FD9"/>
    <w:rsid w:val="00627023"/>
    <w:rsid w:val="00627650"/>
    <w:rsid w:val="006277CD"/>
    <w:rsid w:val="00627DC8"/>
    <w:rsid w:val="00630269"/>
    <w:rsid w:val="00630760"/>
    <w:rsid w:val="006307B5"/>
    <w:rsid w:val="0063094E"/>
    <w:rsid w:val="00630F9C"/>
    <w:rsid w:val="006311AD"/>
    <w:rsid w:val="00632281"/>
    <w:rsid w:val="00632842"/>
    <w:rsid w:val="006332EC"/>
    <w:rsid w:val="006345F7"/>
    <w:rsid w:val="00634D0D"/>
    <w:rsid w:val="00635303"/>
    <w:rsid w:val="0063607A"/>
    <w:rsid w:val="00637C40"/>
    <w:rsid w:val="006408D8"/>
    <w:rsid w:val="00642B91"/>
    <w:rsid w:val="00642E4A"/>
    <w:rsid w:val="00642E7C"/>
    <w:rsid w:val="0064419E"/>
    <w:rsid w:val="0064444D"/>
    <w:rsid w:val="00644AED"/>
    <w:rsid w:val="00644FEB"/>
    <w:rsid w:val="00646AE1"/>
    <w:rsid w:val="00646C07"/>
    <w:rsid w:val="00647601"/>
    <w:rsid w:val="00647CBD"/>
    <w:rsid w:val="00647F88"/>
    <w:rsid w:val="0065028F"/>
    <w:rsid w:val="006511CC"/>
    <w:rsid w:val="006513F1"/>
    <w:rsid w:val="006514D7"/>
    <w:rsid w:val="00652623"/>
    <w:rsid w:val="006531E1"/>
    <w:rsid w:val="006542C2"/>
    <w:rsid w:val="0065704E"/>
    <w:rsid w:val="0066028D"/>
    <w:rsid w:val="00661231"/>
    <w:rsid w:val="0066263F"/>
    <w:rsid w:val="00662DA6"/>
    <w:rsid w:val="0066379F"/>
    <w:rsid w:val="0066452C"/>
    <w:rsid w:val="00664DE5"/>
    <w:rsid w:val="0066662A"/>
    <w:rsid w:val="006671FB"/>
    <w:rsid w:val="0066734C"/>
    <w:rsid w:val="00667CF1"/>
    <w:rsid w:val="00670DBC"/>
    <w:rsid w:val="00670F48"/>
    <w:rsid w:val="00672535"/>
    <w:rsid w:val="00675A3E"/>
    <w:rsid w:val="00677099"/>
    <w:rsid w:val="00677B04"/>
    <w:rsid w:val="00677E32"/>
    <w:rsid w:val="00680004"/>
    <w:rsid w:val="006803AC"/>
    <w:rsid w:val="00680422"/>
    <w:rsid w:val="00681AEE"/>
    <w:rsid w:val="00682E83"/>
    <w:rsid w:val="006845D9"/>
    <w:rsid w:val="00685689"/>
    <w:rsid w:val="00685968"/>
    <w:rsid w:val="006859C2"/>
    <w:rsid w:val="00685DEF"/>
    <w:rsid w:val="006860EA"/>
    <w:rsid w:val="00686A87"/>
    <w:rsid w:val="00690742"/>
    <w:rsid w:val="00694611"/>
    <w:rsid w:val="006948E3"/>
    <w:rsid w:val="00694D45"/>
    <w:rsid w:val="00696042"/>
    <w:rsid w:val="006962AB"/>
    <w:rsid w:val="006A0B03"/>
    <w:rsid w:val="006A0FD1"/>
    <w:rsid w:val="006A1E10"/>
    <w:rsid w:val="006A1EC9"/>
    <w:rsid w:val="006A23E7"/>
    <w:rsid w:val="006A5715"/>
    <w:rsid w:val="006A5A27"/>
    <w:rsid w:val="006A60DE"/>
    <w:rsid w:val="006A6C44"/>
    <w:rsid w:val="006A713C"/>
    <w:rsid w:val="006B0CC6"/>
    <w:rsid w:val="006B10B8"/>
    <w:rsid w:val="006B17B9"/>
    <w:rsid w:val="006B2792"/>
    <w:rsid w:val="006B4408"/>
    <w:rsid w:val="006B489D"/>
    <w:rsid w:val="006B6A89"/>
    <w:rsid w:val="006B6CC9"/>
    <w:rsid w:val="006C02B0"/>
    <w:rsid w:val="006C0AC3"/>
    <w:rsid w:val="006C0B25"/>
    <w:rsid w:val="006C1478"/>
    <w:rsid w:val="006C1874"/>
    <w:rsid w:val="006C2118"/>
    <w:rsid w:val="006C381C"/>
    <w:rsid w:val="006C52C4"/>
    <w:rsid w:val="006C56F5"/>
    <w:rsid w:val="006C5977"/>
    <w:rsid w:val="006C7892"/>
    <w:rsid w:val="006D09C4"/>
    <w:rsid w:val="006D29E5"/>
    <w:rsid w:val="006D352D"/>
    <w:rsid w:val="006D3E17"/>
    <w:rsid w:val="006D4C48"/>
    <w:rsid w:val="006D55AF"/>
    <w:rsid w:val="006D670F"/>
    <w:rsid w:val="006D6EDB"/>
    <w:rsid w:val="006E0486"/>
    <w:rsid w:val="006E17D8"/>
    <w:rsid w:val="006E1C0D"/>
    <w:rsid w:val="006E28A2"/>
    <w:rsid w:val="006E3451"/>
    <w:rsid w:val="006E4A74"/>
    <w:rsid w:val="006E4C81"/>
    <w:rsid w:val="006E4F53"/>
    <w:rsid w:val="006E4F93"/>
    <w:rsid w:val="006E54C2"/>
    <w:rsid w:val="006E56E5"/>
    <w:rsid w:val="006E78E6"/>
    <w:rsid w:val="006F069C"/>
    <w:rsid w:val="006F1547"/>
    <w:rsid w:val="006F1C4D"/>
    <w:rsid w:val="006F2B8A"/>
    <w:rsid w:val="006F2D7D"/>
    <w:rsid w:val="006F4293"/>
    <w:rsid w:val="006F4A72"/>
    <w:rsid w:val="006F5279"/>
    <w:rsid w:val="006F5422"/>
    <w:rsid w:val="006F5802"/>
    <w:rsid w:val="006F5A9A"/>
    <w:rsid w:val="006F60BD"/>
    <w:rsid w:val="006F6F04"/>
    <w:rsid w:val="006F77A6"/>
    <w:rsid w:val="00701BCA"/>
    <w:rsid w:val="007043A1"/>
    <w:rsid w:val="00704701"/>
    <w:rsid w:val="0070478C"/>
    <w:rsid w:val="00705AC0"/>
    <w:rsid w:val="00705CD4"/>
    <w:rsid w:val="00706222"/>
    <w:rsid w:val="00706366"/>
    <w:rsid w:val="00706E49"/>
    <w:rsid w:val="007079D5"/>
    <w:rsid w:val="00707C49"/>
    <w:rsid w:val="00710612"/>
    <w:rsid w:val="00710796"/>
    <w:rsid w:val="007131B6"/>
    <w:rsid w:val="00713BD7"/>
    <w:rsid w:val="00713C16"/>
    <w:rsid w:val="007145EE"/>
    <w:rsid w:val="007149B5"/>
    <w:rsid w:val="00714DF1"/>
    <w:rsid w:val="0071537B"/>
    <w:rsid w:val="007158BD"/>
    <w:rsid w:val="00716FCF"/>
    <w:rsid w:val="00717C8D"/>
    <w:rsid w:val="00717F97"/>
    <w:rsid w:val="00720F96"/>
    <w:rsid w:val="00723092"/>
    <w:rsid w:val="00724DCF"/>
    <w:rsid w:val="00725228"/>
    <w:rsid w:val="00725470"/>
    <w:rsid w:val="00726241"/>
    <w:rsid w:val="00726A12"/>
    <w:rsid w:val="007317FA"/>
    <w:rsid w:val="00732E57"/>
    <w:rsid w:val="007337D6"/>
    <w:rsid w:val="00734553"/>
    <w:rsid w:val="00736287"/>
    <w:rsid w:val="00736D4B"/>
    <w:rsid w:val="00736E9E"/>
    <w:rsid w:val="00737FB8"/>
    <w:rsid w:val="007412B9"/>
    <w:rsid w:val="007417C6"/>
    <w:rsid w:val="00742050"/>
    <w:rsid w:val="00742287"/>
    <w:rsid w:val="00742653"/>
    <w:rsid w:val="00742DF0"/>
    <w:rsid w:val="00742F74"/>
    <w:rsid w:val="007443F8"/>
    <w:rsid w:val="00744524"/>
    <w:rsid w:val="007448F6"/>
    <w:rsid w:val="00744B01"/>
    <w:rsid w:val="00744FB5"/>
    <w:rsid w:val="0074523B"/>
    <w:rsid w:val="007454BD"/>
    <w:rsid w:val="00746312"/>
    <w:rsid w:val="0074699A"/>
    <w:rsid w:val="00747DFC"/>
    <w:rsid w:val="00747F52"/>
    <w:rsid w:val="007500EB"/>
    <w:rsid w:val="00750A6D"/>
    <w:rsid w:val="00750E8B"/>
    <w:rsid w:val="00753776"/>
    <w:rsid w:val="00753C8D"/>
    <w:rsid w:val="00754957"/>
    <w:rsid w:val="00755E39"/>
    <w:rsid w:val="00757F8F"/>
    <w:rsid w:val="00761126"/>
    <w:rsid w:val="00762480"/>
    <w:rsid w:val="007634A9"/>
    <w:rsid w:val="00763693"/>
    <w:rsid w:val="00763BC8"/>
    <w:rsid w:val="00764AA5"/>
    <w:rsid w:val="00764EA2"/>
    <w:rsid w:val="00765159"/>
    <w:rsid w:val="00766FAE"/>
    <w:rsid w:val="00767002"/>
    <w:rsid w:val="00767334"/>
    <w:rsid w:val="00767853"/>
    <w:rsid w:val="00767B30"/>
    <w:rsid w:val="007707B6"/>
    <w:rsid w:val="00771BF2"/>
    <w:rsid w:val="00772135"/>
    <w:rsid w:val="0077402A"/>
    <w:rsid w:val="0077486F"/>
    <w:rsid w:val="00774F4F"/>
    <w:rsid w:val="0077721E"/>
    <w:rsid w:val="00777375"/>
    <w:rsid w:val="00780A0B"/>
    <w:rsid w:val="007812B2"/>
    <w:rsid w:val="007812B3"/>
    <w:rsid w:val="00781421"/>
    <w:rsid w:val="007821D6"/>
    <w:rsid w:val="0078244C"/>
    <w:rsid w:val="00782D8C"/>
    <w:rsid w:val="00783A9A"/>
    <w:rsid w:val="00783F9D"/>
    <w:rsid w:val="007841AA"/>
    <w:rsid w:val="00784FD4"/>
    <w:rsid w:val="00786066"/>
    <w:rsid w:val="007869B0"/>
    <w:rsid w:val="00787607"/>
    <w:rsid w:val="00790B9A"/>
    <w:rsid w:val="00791380"/>
    <w:rsid w:val="0079278D"/>
    <w:rsid w:val="00792820"/>
    <w:rsid w:val="00796D1C"/>
    <w:rsid w:val="00797C49"/>
    <w:rsid w:val="007A004B"/>
    <w:rsid w:val="007A00F2"/>
    <w:rsid w:val="007A07BB"/>
    <w:rsid w:val="007A3E27"/>
    <w:rsid w:val="007A4CB7"/>
    <w:rsid w:val="007A5589"/>
    <w:rsid w:val="007A571C"/>
    <w:rsid w:val="007A5E1E"/>
    <w:rsid w:val="007A7145"/>
    <w:rsid w:val="007A7175"/>
    <w:rsid w:val="007A78C2"/>
    <w:rsid w:val="007B0114"/>
    <w:rsid w:val="007B0C07"/>
    <w:rsid w:val="007B1B19"/>
    <w:rsid w:val="007B1D8B"/>
    <w:rsid w:val="007B2CD2"/>
    <w:rsid w:val="007B2D44"/>
    <w:rsid w:val="007B2E0A"/>
    <w:rsid w:val="007B2EE6"/>
    <w:rsid w:val="007B37C2"/>
    <w:rsid w:val="007B4368"/>
    <w:rsid w:val="007B4D32"/>
    <w:rsid w:val="007B57F3"/>
    <w:rsid w:val="007B5F27"/>
    <w:rsid w:val="007B7B06"/>
    <w:rsid w:val="007C0532"/>
    <w:rsid w:val="007C07B4"/>
    <w:rsid w:val="007C1ED6"/>
    <w:rsid w:val="007C282F"/>
    <w:rsid w:val="007C3DA3"/>
    <w:rsid w:val="007C483F"/>
    <w:rsid w:val="007C497D"/>
    <w:rsid w:val="007C5475"/>
    <w:rsid w:val="007C6A70"/>
    <w:rsid w:val="007D2A16"/>
    <w:rsid w:val="007D3404"/>
    <w:rsid w:val="007D3F3A"/>
    <w:rsid w:val="007D4B01"/>
    <w:rsid w:val="007D6501"/>
    <w:rsid w:val="007D6F5E"/>
    <w:rsid w:val="007D7DAF"/>
    <w:rsid w:val="007E0516"/>
    <w:rsid w:val="007E11FF"/>
    <w:rsid w:val="007E1F61"/>
    <w:rsid w:val="007E37D4"/>
    <w:rsid w:val="007E48A1"/>
    <w:rsid w:val="007E4E58"/>
    <w:rsid w:val="007E753C"/>
    <w:rsid w:val="007E7AC6"/>
    <w:rsid w:val="007E7EC7"/>
    <w:rsid w:val="007F01DA"/>
    <w:rsid w:val="007F02F5"/>
    <w:rsid w:val="007F0E1B"/>
    <w:rsid w:val="007F0E6A"/>
    <w:rsid w:val="007F1C52"/>
    <w:rsid w:val="007F204C"/>
    <w:rsid w:val="007F2723"/>
    <w:rsid w:val="007F2ED1"/>
    <w:rsid w:val="007F3186"/>
    <w:rsid w:val="007F3958"/>
    <w:rsid w:val="007F4A3E"/>
    <w:rsid w:val="007F54FA"/>
    <w:rsid w:val="007F7C35"/>
    <w:rsid w:val="008006CE"/>
    <w:rsid w:val="00800B07"/>
    <w:rsid w:val="00801BCA"/>
    <w:rsid w:val="00802732"/>
    <w:rsid w:val="008040F2"/>
    <w:rsid w:val="008049A8"/>
    <w:rsid w:val="008053AF"/>
    <w:rsid w:val="00805DAF"/>
    <w:rsid w:val="008060D3"/>
    <w:rsid w:val="008060D9"/>
    <w:rsid w:val="00806325"/>
    <w:rsid w:val="008065BA"/>
    <w:rsid w:val="00806A4F"/>
    <w:rsid w:val="00806B9C"/>
    <w:rsid w:val="00807F1A"/>
    <w:rsid w:val="00807F1F"/>
    <w:rsid w:val="00810E42"/>
    <w:rsid w:val="00811B08"/>
    <w:rsid w:val="00812CA2"/>
    <w:rsid w:val="00812FD6"/>
    <w:rsid w:val="008138D9"/>
    <w:rsid w:val="008144BF"/>
    <w:rsid w:val="0081565A"/>
    <w:rsid w:val="00816765"/>
    <w:rsid w:val="00816945"/>
    <w:rsid w:val="00817A61"/>
    <w:rsid w:val="00817C7B"/>
    <w:rsid w:val="008219AE"/>
    <w:rsid w:val="008219EF"/>
    <w:rsid w:val="00821E85"/>
    <w:rsid w:val="008235A6"/>
    <w:rsid w:val="008237DA"/>
    <w:rsid w:val="00824091"/>
    <w:rsid w:val="00825BFA"/>
    <w:rsid w:val="00826158"/>
    <w:rsid w:val="00826224"/>
    <w:rsid w:val="00827043"/>
    <w:rsid w:val="008273FD"/>
    <w:rsid w:val="008279A8"/>
    <w:rsid w:val="00827ED1"/>
    <w:rsid w:val="00831E10"/>
    <w:rsid w:val="00832729"/>
    <w:rsid w:val="008329FE"/>
    <w:rsid w:val="00835795"/>
    <w:rsid w:val="00835EFC"/>
    <w:rsid w:val="00837345"/>
    <w:rsid w:val="0084028B"/>
    <w:rsid w:val="0084030B"/>
    <w:rsid w:val="008408C2"/>
    <w:rsid w:val="008409C3"/>
    <w:rsid w:val="00840E87"/>
    <w:rsid w:val="00840FC6"/>
    <w:rsid w:val="00842C93"/>
    <w:rsid w:val="008430F7"/>
    <w:rsid w:val="008433A7"/>
    <w:rsid w:val="008442C9"/>
    <w:rsid w:val="00844757"/>
    <w:rsid w:val="00844DBC"/>
    <w:rsid w:val="008452D7"/>
    <w:rsid w:val="0084540D"/>
    <w:rsid w:val="008454D8"/>
    <w:rsid w:val="00845BBB"/>
    <w:rsid w:val="0084611C"/>
    <w:rsid w:val="008470D8"/>
    <w:rsid w:val="008472C7"/>
    <w:rsid w:val="00847FCB"/>
    <w:rsid w:val="00851592"/>
    <w:rsid w:val="00851A1B"/>
    <w:rsid w:val="00851E2C"/>
    <w:rsid w:val="008528DE"/>
    <w:rsid w:val="0085341E"/>
    <w:rsid w:val="00855815"/>
    <w:rsid w:val="00856353"/>
    <w:rsid w:val="00857406"/>
    <w:rsid w:val="00857F28"/>
    <w:rsid w:val="0086077C"/>
    <w:rsid w:val="0086169F"/>
    <w:rsid w:val="00862DD7"/>
    <w:rsid w:val="00863C00"/>
    <w:rsid w:val="00864802"/>
    <w:rsid w:val="00864878"/>
    <w:rsid w:val="00865163"/>
    <w:rsid w:val="008657B7"/>
    <w:rsid w:val="00865850"/>
    <w:rsid w:val="00865CBC"/>
    <w:rsid w:val="008664BB"/>
    <w:rsid w:val="0086650E"/>
    <w:rsid w:val="008666F9"/>
    <w:rsid w:val="008671EC"/>
    <w:rsid w:val="00867C94"/>
    <w:rsid w:val="00867F75"/>
    <w:rsid w:val="008703DC"/>
    <w:rsid w:val="008703F4"/>
    <w:rsid w:val="00870877"/>
    <w:rsid w:val="008734FA"/>
    <w:rsid w:val="008736F8"/>
    <w:rsid w:val="008748D4"/>
    <w:rsid w:val="00875B70"/>
    <w:rsid w:val="00875EFF"/>
    <w:rsid w:val="0087707C"/>
    <w:rsid w:val="00877D51"/>
    <w:rsid w:val="00880CEB"/>
    <w:rsid w:val="0088119C"/>
    <w:rsid w:val="008826D9"/>
    <w:rsid w:val="00882A8B"/>
    <w:rsid w:val="00885638"/>
    <w:rsid w:val="008856BF"/>
    <w:rsid w:val="008856F7"/>
    <w:rsid w:val="008857FB"/>
    <w:rsid w:val="00886484"/>
    <w:rsid w:val="00886893"/>
    <w:rsid w:val="008876E7"/>
    <w:rsid w:val="00887E1E"/>
    <w:rsid w:val="00891206"/>
    <w:rsid w:val="00891B7E"/>
    <w:rsid w:val="00891FDF"/>
    <w:rsid w:val="00893A72"/>
    <w:rsid w:val="00893EB1"/>
    <w:rsid w:val="00894A28"/>
    <w:rsid w:val="00895744"/>
    <w:rsid w:val="00895844"/>
    <w:rsid w:val="00895DDA"/>
    <w:rsid w:val="0089602F"/>
    <w:rsid w:val="0089622F"/>
    <w:rsid w:val="00897FB2"/>
    <w:rsid w:val="008A03BC"/>
    <w:rsid w:val="008A06C5"/>
    <w:rsid w:val="008A1C7B"/>
    <w:rsid w:val="008A252D"/>
    <w:rsid w:val="008A2F28"/>
    <w:rsid w:val="008A32D8"/>
    <w:rsid w:val="008A47E2"/>
    <w:rsid w:val="008A4A27"/>
    <w:rsid w:val="008A5303"/>
    <w:rsid w:val="008A5627"/>
    <w:rsid w:val="008A5C5B"/>
    <w:rsid w:val="008A6864"/>
    <w:rsid w:val="008A6996"/>
    <w:rsid w:val="008A6C0B"/>
    <w:rsid w:val="008A6E56"/>
    <w:rsid w:val="008A78D4"/>
    <w:rsid w:val="008A7CB9"/>
    <w:rsid w:val="008B0CA2"/>
    <w:rsid w:val="008B0FCD"/>
    <w:rsid w:val="008B1365"/>
    <w:rsid w:val="008B18B1"/>
    <w:rsid w:val="008B2454"/>
    <w:rsid w:val="008B30C5"/>
    <w:rsid w:val="008B48FB"/>
    <w:rsid w:val="008B5DAF"/>
    <w:rsid w:val="008C22EA"/>
    <w:rsid w:val="008C2777"/>
    <w:rsid w:val="008C3577"/>
    <w:rsid w:val="008C3833"/>
    <w:rsid w:val="008C389B"/>
    <w:rsid w:val="008C3FF3"/>
    <w:rsid w:val="008C506F"/>
    <w:rsid w:val="008C6132"/>
    <w:rsid w:val="008C6697"/>
    <w:rsid w:val="008C6819"/>
    <w:rsid w:val="008D0455"/>
    <w:rsid w:val="008D20FB"/>
    <w:rsid w:val="008D21AA"/>
    <w:rsid w:val="008D26F9"/>
    <w:rsid w:val="008D2992"/>
    <w:rsid w:val="008D3448"/>
    <w:rsid w:val="008D3B84"/>
    <w:rsid w:val="008D5819"/>
    <w:rsid w:val="008D5E99"/>
    <w:rsid w:val="008D603C"/>
    <w:rsid w:val="008D644B"/>
    <w:rsid w:val="008D66DF"/>
    <w:rsid w:val="008D67EE"/>
    <w:rsid w:val="008E0408"/>
    <w:rsid w:val="008E0CC6"/>
    <w:rsid w:val="008E17C3"/>
    <w:rsid w:val="008E2551"/>
    <w:rsid w:val="008E2826"/>
    <w:rsid w:val="008E358F"/>
    <w:rsid w:val="008E3EBD"/>
    <w:rsid w:val="008E4164"/>
    <w:rsid w:val="008E4FCC"/>
    <w:rsid w:val="008E5160"/>
    <w:rsid w:val="008E59A5"/>
    <w:rsid w:val="008E5B0A"/>
    <w:rsid w:val="008E6431"/>
    <w:rsid w:val="008E6AE3"/>
    <w:rsid w:val="008F0876"/>
    <w:rsid w:val="008F0895"/>
    <w:rsid w:val="008F0CC5"/>
    <w:rsid w:val="008F101D"/>
    <w:rsid w:val="008F1619"/>
    <w:rsid w:val="008F255E"/>
    <w:rsid w:val="008F34E4"/>
    <w:rsid w:val="008F4A36"/>
    <w:rsid w:val="008F4FE0"/>
    <w:rsid w:val="0090142B"/>
    <w:rsid w:val="00901699"/>
    <w:rsid w:val="00901F3F"/>
    <w:rsid w:val="00902194"/>
    <w:rsid w:val="009023F9"/>
    <w:rsid w:val="00903CC8"/>
    <w:rsid w:val="00903E1E"/>
    <w:rsid w:val="009046C3"/>
    <w:rsid w:val="00904BBE"/>
    <w:rsid w:val="00904C07"/>
    <w:rsid w:val="009051AF"/>
    <w:rsid w:val="00905BA9"/>
    <w:rsid w:val="00905F3B"/>
    <w:rsid w:val="009064C4"/>
    <w:rsid w:val="0090726B"/>
    <w:rsid w:val="00907621"/>
    <w:rsid w:val="00913932"/>
    <w:rsid w:val="00913E91"/>
    <w:rsid w:val="00914053"/>
    <w:rsid w:val="0091442B"/>
    <w:rsid w:val="00914525"/>
    <w:rsid w:val="00915017"/>
    <w:rsid w:val="00915132"/>
    <w:rsid w:val="00915B8E"/>
    <w:rsid w:val="009163CE"/>
    <w:rsid w:val="009174FA"/>
    <w:rsid w:val="00921327"/>
    <w:rsid w:val="00923413"/>
    <w:rsid w:val="009239EF"/>
    <w:rsid w:val="00923C76"/>
    <w:rsid w:val="0092556D"/>
    <w:rsid w:val="00925739"/>
    <w:rsid w:val="00926C32"/>
    <w:rsid w:val="00930778"/>
    <w:rsid w:val="00931100"/>
    <w:rsid w:val="009318BC"/>
    <w:rsid w:val="009340A8"/>
    <w:rsid w:val="009340AC"/>
    <w:rsid w:val="009342D7"/>
    <w:rsid w:val="00934B03"/>
    <w:rsid w:val="00934B3E"/>
    <w:rsid w:val="00935E98"/>
    <w:rsid w:val="0093786E"/>
    <w:rsid w:val="00940632"/>
    <w:rsid w:val="00940AC0"/>
    <w:rsid w:val="009412A9"/>
    <w:rsid w:val="00941EB6"/>
    <w:rsid w:val="00942B6F"/>
    <w:rsid w:val="00944CAC"/>
    <w:rsid w:val="00944DF4"/>
    <w:rsid w:val="009451A1"/>
    <w:rsid w:val="009453F3"/>
    <w:rsid w:val="00945818"/>
    <w:rsid w:val="00945AB9"/>
    <w:rsid w:val="0094732E"/>
    <w:rsid w:val="00947F3E"/>
    <w:rsid w:val="00950797"/>
    <w:rsid w:val="00951989"/>
    <w:rsid w:val="00951C79"/>
    <w:rsid w:val="009520B5"/>
    <w:rsid w:val="0095254B"/>
    <w:rsid w:val="00952FB7"/>
    <w:rsid w:val="00953925"/>
    <w:rsid w:val="00953E9E"/>
    <w:rsid w:val="00954144"/>
    <w:rsid w:val="00954852"/>
    <w:rsid w:val="00954880"/>
    <w:rsid w:val="00956C95"/>
    <w:rsid w:val="00957C87"/>
    <w:rsid w:val="00960861"/>
    <w:rsid w:val="009609AD"/>
    <w:rsid w:val="0096113C"/>
    <w:rsid w:val="009614BC"/>
    <w:rsid w:val="00961E48"/>
    <w:rsid w:val="00962254"/>
    <w:rsid w:val="00962A92"/>
    <w:rsid w:val="00962AA3"/>
    <w:rsid w:val="0096325A"/>
    <w:rsid w:val="00963BA5"/>
    <w:rsid w:val="00963BAE"/>
    <w:rsid w:val="00963C86"/>
    <w:rsid w:val="0096449D"/>
    <w:rsid w:val="0096512F"/>
    <w:rsid w:val="00966DBB"/>
    <w:rsid w:val="0096703E"/>
    <w:rsid w:val="009671E7"/>
    <w:rsid w:val="00967FBB"/>
    <w:rsid w:val="00970071"/>
    <w:rsid w:val="0097095D"/>
    <w:rsid w:val="00970CBB"/>
    <w:rsid w:val="0097116F"/>
    <w:rsid w:val="00971A6A"/>
    <w:rsid w:val="0097212F"/>
    <w:rsid w:val="0097273A"/>
    <w:rsid w:val="009738DB"/>
    <w:rsid w:val="00973A41"/>
    <w:rsid w:val="0097529E"/>
    <w:rsid w:val="00975A12"/>
    <w:rsid w:val="00975A8E"/>
    <w:rsid w:val="00976863"/>
    <w:rsid w:val="00976A8B"/>
    <w:rsid w:val="00976B55"/>
    <w:rsid w:val="00977BFF"/>
    <w:rsid w:val="00980638"/>
    <w:rsid w:val="0098228F"/>
    <w:rsid w:val="00982ACC"/>
    <w:rsid w:val="0098354B"/>
    <w:rsid w:val="009845A2"/>
    <w:rsid w:val="00984990"/>
    <w:rsid w:val="00984BF7"/>
    <w:rsid w:val="00984FCF"/>
    <w:rsid w:val="0098606B"/>
    <w:rsid w:val="00986AF6"/>
    <w:rsid w:val="0099082D"/>
    <w:rsid w:val="0099138F"/>
    <w:rsid w:val="00992374"/>
    <w:rsid w:val="0099290F"/>
    <w:rsid w:val="00993C70"/>
    <w:rsid w:val="00993EE0"/>
    <w:rsid w:val="00993FDB"/>
    <w:rsid w:val="00994267"/>
    <w:rsid w:val="00994F13"/>
    <w:rsid w:val="00995826"/>
    <w:rsid w:val="00996725"/>
    <w:rsid w:val="00996962"/>
    <w:rsid w:val="00996A8D"/>
    <w:rsid w:val="009970E4"/>
    <w:rsid w:val="009975F3"/>
    <w:rsid w:val="00997BCE"/>
    <w:rsid w:val="009A1B5B"/>
    <w:rsid w:val="009A366A"/>
    <w:rsid w:val="009A3CE2"/>
    <w:rsid w:val="009A48B4"/>
    <w:rsid w:val="009A4A97"/>
    <w:rsid w:val="009A4B5E"/>
    <w:rsid w:val="009A64DB"/>
    <w:rsid w:val="009A69D1"/>
    <w:rsid w:val="009A6F9D"/>
    <w:rsid w:val="009A7993"/>
    <w:rsid w:val="009A7CA8"/>
    <w:rsid w:val="009A7F22"/>
    <w:rsid w:val="009B2C1E"/>
    <w:rsid w:val="009B4214"/>
    <w:rsid w:val="009B433A"/>
    <w:rsid w:val="009B6543"/>
    <w:rsid w:val="009B66DE"/>
    <w:rsid w:val="009B6762"/>
    <w:rsid w:val="009B69ED"/>
    <w:rsid w:val="009B6DB1"/>
    <w:rsid w:val="009C066F"/>
    <w:rsid w:val="009C12D0"/>
    <w:rsid w:val="009C1AE7"/>
    <w:rsid w:val="009C20B2"/>
    <w:rsid w:val="009C3297"/>
    <w:rsid w:val="009C3925"/>
    <w:rsid w:val="009C3B77"/>
    <w:rsid w:val="009C4316"/>
    <w:rsid w:val="009C52E0"/>
    <w:rsid w:val="009C5C65"/>
    <w:rsid w:val="009C6246"/>
    <w:rsid w:val="009C6CDB"/>
    <w:rsid w:val="009C7A29"/>
    <w:rsid w:val="009C7DA8"/>
    <w:rsid w:val="009D079E"/>
    <w:rsid w:val="009D0879"/>
    <w:rsid w:val="009D0EBB"/>
    <w:rsid w:val="009D12BA"/>
    <w:rsid w:val="009D1D32"/>
    <w:rsid w:val="009D21FA"/>
    <w:rsid w:val="009D3C8F"/>
    <w:rsid w:val="009D439F"/>
    <w:rsid w:val="009D588C"/>
    <w:rsid w:val="009D59DD"/>
    <w:rsid w:val="009D60B3"/>
    <w:rsid w:val="009D63A6"/>
    <w:rsid w:val="009D6B26"/>
    <w:rsid w:val="009D7415"/>
    <w:rsid w:val="009D7BD4"/>
    <w:rsid w:val="009D7F80"/>
    <w:rsid w:val="009E16E0"/>
    <w:rsid w:val="009E2353"/>
    <w:rsid w:val="009E2382"/>
    <w:rsid w:val="009E48CA"/>
    <w:rsid w:val="009E5698"/>
    <w:rsid w:val="009E5AC2"/>
    <w:rsid w:val="009E5BB9"/>
    <w:rsid w:val="009E68FA"/>
    <w:rsid w:val="009E7803"/>
    <w:rsid w:val="009F024E"/>
    <w:rsid w:val="009F0930"/>
    <w:rsid w:val="009F2D1E"/>
    <w:rsid w:val="009F2D5F"/>
    <w:rsid w:val="009F339B"/>
    <w:rsid w:val="009F3743"/>
    <w:rsid w:val="009F4130"/>
    <w:rsid w:val="009F4DCA"/>
    <w:rsid w:val="009F5396"/>
    <w:rsid w:val="009F5C74"/>
    <w:rsid w:val="009F61F4"/>
    <w:rsid w:val="009F7DF5"/>
    <w:rsid w:val="00A003FC"/>
    <w:rsid w:val="00A00E0B"/>
    <w:rsid w:val="00A01874"/>
    <w:rsid w:val="00A02767"/>
    <w:rsid w:val="00A02BA5"/>
    <w:rsid w:val="00A030C0"/>
    <w:rsid w:val="00A03214"/>
    <w:rsid w:val="00A03D2C"/>
    <w:rsid w:val="00A04171"/>
    <w:rsid w:val="00A04DF1"/>
    <w:rsid w:val="00A058BC"/>
    <w:rsid w:val="00A05E99"/>
    <w:rsid w:val="00A06804"/>
    <w:rsid w:val="00A072CF"/>
    <w:rsid w:val="00A076F4"/>
    <w:rsid w:val="00A07932"/>
    <w:rsid w:val="00A10BD6"/>
    <w:rsid w:val="00A1135E"/>
    <w:rsid w:val="00A12E5E"/>
    <w:rsid w:val="00A135CA"/>
    <w:rsid w:val="00A13D74"/>
    <w:rsid w:val="00A13F2F"/>
    <w:rsid w:val="00A13F36"/>
    <w:rsid w:val="00A14C16"/>
    <w:rsid w:val="00A1622B"/>
    <w:rsid w:val="00A20D5D"/>
    <w:rsid w:val="00A2259F"/>
    <w:rsid w:val="00A22EE7"/>
    <w:rsid w:val="00A245BC"/>
    <w:rsid w:val="00A24BE7"/>
    <w:rsid w:val="00A25283"/>
    <w:rsid w:val="00A25D14"/>
    <w:rsid w:val="00A26A72"/>
    <w:rsid w:val="00A2780D"/>
    <w:rsid w:val="00A27EEF"/>
    <w:rsid w:val="00A30806"/>
    <w:rsid w:val="00A31252"/>
    <w:rsid w:val="00A3129F"/>
    <w:rsid w:val="00A31E63"/>
    <w:rsid w:val="00A31FE7"/>
    <w:rsid w:val="00A32A80"/>
    <w:rsid w:val="00A32BEE"/>
    <w:rsid w:val="00A34543"/>
    <w:rsid w:val="00A34E48"/>
    <w:rsid w:val="00A357E9"/>
    <w:rsid w:val="00A35A4B"/>
    <w:rsid w:val="00A35C3A"/>
    <w:rsid w:val="00A35E61"/>
    <w:rsid w:val="00A36563"/>
    <w:rsid w:val="00A36780"/>
    <w:rsid w:val="00A37046"/>
    <w:rsid w:val="00A3769E"/>
    <w:rsid w:val="00A3787E"/>
    <w:rsid w:val="00A41592"/>
    <w:rsid w:val="00A41F33"/>
    <w:rsid w:val="00A43BF4"/>
    <w:rsid w:val="00A43C76"/>
    <w:rsid w:val="00A444C4"/>
    <w:rsid w:val="00A44AB6"/>
    <w:rsid w:val="00A45BC9"/>
    <w:rsid w:val="00A462B3"/>
    <w:rsid w:val="00A46A06"/>
    <w:rsid w:val="00A47744"/>
    <w:rsid w:val="00A50C3D"/>
    <w:rsid w:val="00A50D78"/>
    <w:rsid w:val="00A512F6"/>
    <w:rsid w:val="00A52579"/>
    <w:rsid w:val="00A52E5F"/>
    <w:rsid w:val="00A55E59"/>
    <w:rsid w:val="00A5776D"/>
    <w:rsid w:val="00A57BA4"/>
    <w:rsid w:val="00A61021"/>
    <w:rsid w:val="00A61411"/>
    <w:rsid w:val="00A626F4"/>
    <w:rsid w:val="00A627CE"/>
    <w:rsid w:val="00A62890"/>
    <w:rsid w:val="00A62939"/>
    <w:rsid w:val="00A644A3"/>
    <w:rsid w:val="00A645B5"/>
    <w:rsid w:val="00A657EE"/>
    <w:rsid w:val="00A66524"/>
    <w:rsid w:val="00A675A9"/>
    <w:rsid w:val="00A67AC3"/>
    <w:rsid w:val="00A72C43"/>
    <w:rsid w:val="00A72DE3"/>
    <w:rsid w:val="00A742AD"/>
    <w:rsid w:val="00A74F4E"/>
    <w:rsid w:val="00A75306"/>
    <w:rsid w:val="00A773CB"/>
    <w:rsid w:val="00A80600"/>
    <w:rsid w:val="00A80D9F"/>
    <w:rsid w:val="00A8309F"/>
    <w:rsid w:val="00A832FF"/>
    <w:rsid w:val="00A84426"/>
    <w:rsid w:val="00A84585"/>
    <w:rsid w:val="00A84E8D"/>
    <w:rsid w:val="00A8616A"/>
    <w:rsid w:val="00A86F85"/>
    <w:rsid w:val="00A87DE1"/>
    <w:rsid w:val="00A91C89"/>
    <w:rsid w:val="00A92520"/>
    <w:rsid w:val="00A93F83"/>
    <w:rsid w:val="00A952EA"/>
    <w:rsid w:val="00A96148"/>
    <w:rsid w:val="00A96DDE"/>
    <w:rsid w:val="00A975D7"/>
    <w:rsid w:val="00A97BA7"/>
    <w:rsid w:val="00AA1022"/>
    <w:rsid w:val="00AA1BB0"/>
    <w:rsid w:val="00AA2B3C"/>
    <w:rsid w:val="00AA2F32"/>
    <w:rsid w:val="00AA36C8"/>
    <w:rsid w:val="00AA45C0"/>
    <w:rsid w:val="00AA46F0"/>
    <w:rsid w:val="00AA621D"/>
    <w:rsid w:val="00AA6540"/>
    <w:rsid w:val="00AA7BB6"/>
    <w:rsid w:val="00AA7EB2"/>
    <w:rsid w:val="00AA7F25"/>
    <w:rsid w:val="00AB01A9"/>
    <w:rsid w:val="00AB0606"/>
    <w:rsid w:val="00AB0EF9"/>
    <w:rsid w:val="00AB23BC"/>
    <w:rsid w:val="00AB247C"/>
    <w:rsid w:val="00AB28FD"/>
    <w:rsid w:val="00AB2F16"/>
    <w:rsid w:val="00AB33EA"/>
    <w:rsid w:val="00AB5222"/>
    <w:rsid w:val="00AB52E5"/>
    <w:rsid w:val="00AB5BF0"/>
    <w:rsid w:val="00AB6A0A"/>
    <w:rsid w:val="00AB6A65"/>
    <w:rsid w:val="00AB6CF1"/>
    <w:rsid w:val="00AB6E3D"/>
    <w:rsid w:val="00AB74B4"/>
    <w:rsid w:val="00AB75AF"/>
    <w:rsid w:val="00AC017D"/>
    <w:rsid w:val="00AC0948"/>
    <w:rsid w:val="00AC189E"/>
    <w:rsid w:val="00AC1C75"/>
    <w:rsid w:val="00AC2453"/>
    <w:rsid w:val="00AC24F3"/>
    <w:rsid w:val="00AC2BA0"/>
    <w:rsid w:val="00AC3127"/>
    <w:rsid w:val="00AC3BE4"/>
    <w:rsid w:val="00AC5158"/>
    <w:rsid w:val="00AC5306"/>
    <w:rsid w:val="00AC5898"/>
    <w:rsid w:val="00AC5D60"/>
    <w:rsid w:val="00AC6F96"/>
    <w:rsid w:val="00AD0245"/>
    <w:rsid w:val="00AD2689"/>
    <w:rsid w:val="00AD28A3"/>
    <w:rsid w:val="00AD2A15"/>
    <w:rsid w:val="00AD37A2"/>
    <w:rsid w:val="00AD37A6"/>
    <w:rsid w:val="00AD5D91"/>
    <w:rsid w:val="00AD63F7"/>
    <w:rsid w:val="00AD642B"/>
    <w:rsid w:val="00AD69E0"/>
    <w:rsid w:val="00AD7B96"/>
    <w:rsid w:val="00AD7FC6"/>
    <w:rsid w:val="00AD7FDF"/>
    <w:rsid w:val="00AE0266"/>
    <w:rsid w:val="00AE12FC"/>
    <w:rsid w:val="00AE1F4C"/>
    <w:rsid w:val="00AE24AC"/>
    <w:rsid w:val="00AE3269"/>
    <w:rsid w:val="00AE36C6"/>
    <w:rsid w:val="00AE3DE6"/>
    <w:rsid w:val="00AE42A1"/>
    <w:rsid w:val="00AE4450"/>
    <w:rsid w:val="00AE4BE3"/>
    <w:rsid w:val="00AE539D"/>
    <w:rsid w:val="00AE5812"/>
    <w:rsid w:val="00AE6182"/>
    <w:rsid w:val="00AE6DD5"/>
    <w:rsid w:val="00AE7737"/>
    <w:rsid w:val="00AE7D7E"/>
    <w:rsid w:val="00AF0751"/>
    <w:rsid w:val="00AF0B3E"/>
    <w:rsid w:val="00AF1B6F"/>
    <w:rsid w:val="00AF25FF"/>
    <w:rsid w:val="00AF2714"/>
    <w:rsid w:val="00AF2990"/>
    <w:rsid w:val="00AF2D55"/>
    <w:rsid w:val="00AF2EB8"/>
    <w:rsid w:val="00AF375C"/>
    <w:rsid w:val="00AF37D2"/>
    <w:rsid w:val="00AF3B31"/>
    <w:rsid w:val="00AF4CB0"/>
    <w:rsid w:val="00AF4F4B"/>
    <w:rsid w:val="00AF5827"/>
    <w:rsid w:val="00AF5BE0"/>
    <w:rsid w:val="00AF5D59"/>
    <w:rsid w:val="00AF7FA4"/>
    <w:rsid w:val="00B003E5"/>
    <w:rsid w:val="00B00E21"/>
    <w:rsid w:val="00B00E5A"/>
    <w:rsid w:val="00B0180C"/>
    <w:rsid w:val="00B024F3"/>
    <w:rsid w:val="00B0277A"/>
    <w:rsid w:val="00B02794"/>
    <w:rsid w:val="00B02A0F"/>
    <w:rsid w:val="00B034B9"/>
    <w:rsid w:val="00B036CD"/>
    <w:rsid w:val="00B04026"/>
    <w:rsid w:val="00B0426A"/>
    <w:rsid w:val="00B05816"/>
    <w:rsid w:val="00B0621B"/>
    <w:rsid w:val="00B06737"/>
    <w:rsid w:val="00B100D9"/>
    <w:rsid w:val="00B10EDB"/>
    <w:rsid w:val="00B113ED"/>
    <w:rsid w:val="00B11AEB"/>
    <w:rsid w:val="00B11E26"/>
    <w:rsid w:val="00B1276A"/>
    <w:rsid w:val="00B12ABF"/>
    <w:rsid w:val="00B13612"/>
    <w:rsid w:val="00B14041"/>
    <w:rsid w:val="00B142A4"/>
    <w:rsid w:val="00B15412"/>
    <w:rsid w:val="00B17228"/>
    <w:rsid w:val="00B2017B"/>
    <w:rsid w:val="00B21C3D"/>
    <w:rsid w:val="00B2213F"/>
    <w:rsid w:val="00B222E9"/>
    <w:rsid w:val="00B229B2"/>
    <w:rsid w:val="00B22D84"/>
    <w:rsid w:val="00B24CC1"/>
    <w:rsid w:val="00B25030"/>
    <w:rsid w:val="00B25A43"/>
    <w:rsid w:val="00B26131"/>
    <w:rsid w:val="00B26AC0"/>
    <w:rsid w:val="00B26DE7"/>
    <w:rsid w:val="00B27803"/>
    <w:rsid w:val="00B3003A"/>
    <w:rsid w:val="00B308C0"/>
    <w:rsid w:val="00B31570"/>
    <w:rsid w:val="00B31866"/>
    <w:rsid w:val="00B3213A"/>
    <w:rsid w:val="00B33089"/>
    <w:rsid w:val="00B33715"/>
    <w:rsid w:val="00B33FA6"/>
    <w:rsid w:val="00B3413C"/>
    <w:rsid w:val="00B34AA8"/>
    <w:rsid w:val="00B365D6"/>
    <w:rsid w:val="00B371F2"/>
    <w:rsid w:val="00B41499"/>
    <w:rsid w:val="00B42969"/>
    <w:rsid w:val="00B434BF"/>
    <w:rsid w:val="00B4359B"/>
    <w:rsid w:val="00B43D2E"/>
    <w:rsid w:val="00B44110"/>
    <w:rsid w:val="00B46126"/>
    <w:rsid w:val="00B46732"/>
    <w:rsid w:val="00B46D6D"/>
    <w:rsid w:val="00B47F0F"/>
    <w:rsid w:val="00B510A1"/>
    <w:rsid w:val="00B52A0D"/>
    <w:rsid w:val="00B54947"/>
    <w:rsid w:val="00B54C2D"/>
    <w:rsid w:val="00B54CEB"/>
    <w:rsid w:val="00B562CF"/>
    <w:rsid w:val="00B608D4"/>
    <w:rsid w:val="00B6243B"/>
    <w:rsid w:val="00B62459"/>
    <w:rsid w:val="00B62A21"/>
    <w:rsid w:val="00B636EA"/>
    <w:rsid w:val="00B64E8C"/>
    <w:rsid w:val="00B65A4F"/>
    <w:rsid w:val="00B65FFC"/>
    <w:rsid w:val="00B66B72"/>
    <w:rsid w:val="00B70B0E"/>
    <w:rsid w:val="00B71DCE"/>
    <w:rsid w:val="00B72025"/>
    <w:rsid w:val="00B72B93"/>
    <w:rsid w:val="00B7311E"/>
    <w:rsid w:val="00B735C8"/>
    <w:rsid w:val="00B73B62"/>
    <w:rsid w:val="00B74B07"/>
    <w:rsid w:val="00B74F79"/>
    <w:rsid w:val="00B7514E"/>
    <w:rsid w:val="00B75705"/>
    <w:rsid w:val="00B771F1"/>
    <w:rsid w:val="00B77593"/>
    <w:rsid w:val="00B778B1"/>
    <w:rsid w:val="00B801A3"/>
    <w:rsid w:val="00B813A7"/>
    <w:rsid w:val="00B82D4D"/>
    <w:rsid w:val="00B82F38"/>
    <w:rsid w:val="00B846AE"/>
    <w:rsid w:val="00B8692C"/>
    <w:rsid w:val="00B86C95"/>
    <w:rsid w:val="00B86D1E"/>
    <w:rsid w:val="00B871C7"/>
    <w:rsid w:val="00B90065"/>
    <w:rsid w:val="00B903E7"/>
    <w:rsid w:val="00B90F59"/>
    <w:rsid w:val="00B91A73"/>
    <w:rsid w:val="00B928CF"/>
    <w:rsid w:val="00B93F2D"/>
    <w:rsid w:val="00B94819"/>
    <w:rsid w:val="00B957E4"/>
    <w:rsid w:val="00B97003"/>
    <w:rsid w:val="00B97DB9"/>
    <w:rsid w:val="00BA0D03"/>
    <w:rsid w:val="00BA1142"/>
    <w:rsid w:val="00BA1E33"/>
    <w:rsid w:val="00BA24E1"/>
    <w:rsid w:val="00BA2902"/>
    <w:rsid w:val="00BA2979"/>
    <w:rsid w:val="00BA29AB"/>
    <w:rsid w:val="00BA2D18"/>
    <w:rsid w:val="00BA3B6A"/>
    <w:rsid w:val="00BA474D"/>
    <w:rsid w:val="00BA492F"/>
    <w:rsid w:val="00BA4E30"/>
    <w:rsid w:val="00BA50F6"/>
    <w:rsid w:val="00BA51C2"/>
    <w:rsid w:val="00BA6581"/>
    <w:rsid w:val="00BA671E"/>
    <w:rsid w:val="00BA74A7"/>
    <w:rsid w:val="00BB1522"/>
    <w:rsid w:val="00BB1B5F"/>
    <w:rsid w:val="00BB455C"/>
    <w:rsid w:val="00BB4A85"/>
    <w:rsid w:val="00BB558C"/>
    <w:rsid w:val="00BB5AA6"/>
    <w:rsid w:val="00BB63EB"/>
    <w:rsid w:val="00BB6848"/>
    <w:rsid w:val="00BB6EA9"/>
    <w:rsid w:val="00BB7400"/>
    <w:rsid w:val="00BB75BC"/>
    <w:rsid w:val="00BC06FF"/>
    <w:rsid w:val="00BC1308"/>
    <w:rsid w:val="00BC1F05"/>
    <w:rsid w:val="00BC2125"/>
    <w:rsid w:val="00BC263C"/>
    <w:rsid w:val="00BC281E"/>
    <w:rsid w:val="00BC2DE1"/>
    <w:rsid w:val="00BC4180"/>
    <w:rsid w:val="00BC448E"/>
    <w:rsid w:val="00BC4843"/>
    <w:rsid w:val="00BC48D0"/>
    <w:rsid w:val="00BC4C94"/>
    <w:rsid w:val="00BC54C0"/>
    <w:rsid w:val="00BC5792"/>
    <w:rsid w:val="00BC6453"/>
    <w:rsid w:val="00BC688B"/>
    <w:rsid w:val="00BC6DCA"/>
    <w:rsid w:val="00BD031B"/>
    <w:rsid w:val="00BD0DB8"/>
    <w:rsid w:val="00BD0F0C"/>
    <w:rsid w:val="00BD136D"/>
    <w:rsid w:val="00BD2C6B"/>
    <w:rsid w:val="00BD4B12"/>
    <w:rsid w:val="00BD4B7E"/>
    <w:rsid w:val="00BD523B"/>
    <w:rsid w:val="00BD75B2"/>
    <w:rsid w:val="00BD7E06"/>
    <w:rsid w:val="00BE248C"/>
    <w:rsid w:val="00BE3CFE"/>
    <w:rsid w:val="00BE3EFE"/>
    <w:rsid w:val="00BE46E5"/>
    <w:rsid w:val="00BE5E9B"/>
    <w:rsid w:val="00BE6942"/>
    <w:rsid w:val="00BE7CBE"/>
    <w:rsid w:val="00BE7DD4"/>
    <w:rsid w:val="00BF0115"/>
    <w:rsid w:val="00BF0B96"/>
    <w:rsid w:val="00BF101D"/>
    <w:rsid w:val="00BF1D28"/>
    <w:rsid w:val="00BF26C3"/>
    <w:rsid w:val="00BF298E"/>
    <w:rsid w:val="00BF39AD"/>
    <w:rsid w:val="00BF4E34"/>
    <w:rsid w:val="00BF5371"/>
    <w:rsid w:val="00BF56D3"/>
    <w:rsid w:val="00BF5AE1"/>
    <w:rsid w:val="00BF5FD1"/>
    <w:rsid w:val="00BF6948"/>
    <w:rsid w:val="00BF6CA9"/>
    <w:rsid w:val="00BF7729"/>
    <w:rsid w:val="00C00969"/>
    <w:rsid w:val="00C00A8D"/>
    <w:rsid w:val="00C00C0B"/>
    <w:rsid w:val="00C012B8"/>
    <w:rsid w:val="00C0278B"/>
    <w:rsid w:val="00C030F1"/>
    <w:rsid w:val="00C034FB"/>
    <w:rsid w:val="00C03B4D"/>
    <w:rsid w:val="00C04201"/>
    <w:rsid w:val="00C045D7"/>
    <w:rsid w:val="00C04D99"/>
    <w:rsid w:val="00C059E9"/>
    <w:rsid w:val="00C0740D"/>
    <w:rsid w:val="00C0759E"/>
    <w:rsid w:val="00C07CD0"/>
    <w:rsid w:val="00C10157"/>
    <w:rsid w:val="00C10187"/>
    <w:rsid w:val="00C11023"/>
    <w:rsid w:val="00C11507"/>
    <w:rsid w:val="00C11B92"/>
    <w:rsid w:val="00C123EC"/>
    <w:rsid w:val="00C12A40"/>
    <w:rsid w:val="00C132C6"/>
    <w:rsid w:val="00C13378"/>
    <w:rsid w:val="00C1381A"/>
    <w:rsid w:val="00C142BF"/>
    <w:rsid w:val="00C14D8F"/>
    <w:rsid w:val="00C14E91"/>
    <w:rsid w:val="00C1511E"/>
    <w:rsid w:val="00C15E22"/>
    <w:rsid w:val="00C1625B"/>
    <w:rsid w:val="00C21F33"/>
    <w:rsid w:val="00C22428"/>
    <w:rsid w:val="00C2243F"/>
    <w:rsid w:val="00C22759"/>
    <w:rsid w:val="00C23380"/>
    <w:rsid w:val="00C243DF"/>
    <w:rsid w:val="00C24923"/>
    <w:rsid w:val="00C2542C"/>
    <w:rsid w:val="00C25E4B"/>
    <w:rsid w:val="00C312E3"/>
    <w:rsid w:val="00C32288"/>
    <w:rsid w:val="00C3401C"/>
    <w:rsid w:val="00C35480"/>
    <w:rsid w:val="00C35836"/>
    <w:rsid w:val="00C35A99"/>
    <w:rsid w:val="00C3769E"/>
    <w:rsid w:val="00C405EE"/>
    <w:rsid w:val="00C4064E"/>
    <w:rsid w:val="00C40FC1"/>
    <w:rsid w:val="00C41FB5"/>
    <w:rsid w:val="00C42808"/>
    <w:rsid w:val="00C432CA"/>
    <w:rsid w:val="00C43E00"/>
    <w:rsid w:val="00C43F12"/>
    <w:rsid w:val="00C43F47"/>
    <w:rsid w:val="00C44F0B"/>
    <w:rsid w:val="00C451B9"/>
    <w:rsid w:val="00C45256"/>
    <w:rsid w:val="00C5060D"/>
    <w:rsid w:val="00C50E70"/>
    <w:rsid w:val="00C50FB3"/>
    <w:rsid w:val="00C51B45"/>
    <w:rsid w:val="00C51C62"/>
    <w:rsid w:val="00C52C95"/>
    <w:rsid w:val="00C52CD6"/>
    <w:rsid w:val="00C53DAB"/>
    <w:rsid w:val="00C53DC6"/>
    <w:rsid w:val="00C53F8F"/>
    <w:rsid w:val="00C558F3"/>
    <w:rsid w:val="00C55939"/>
    <w:rsid w:val="00C563D0"/>
    <w:rsid w:val="00C574AD"/>
    <w:rsid w:val="00C57F0B"/>
    <w:rsid w:val="00C605CC"/>
    <w:rsid w:val="00C60828"/>
    <w:rsid w:val="00C617B6"/>
    <w:rsid w:val="00C63702"/>
    <w:rsid w:val="00C64375"/>
    <w:rsid w:val="00C66350"/>
    <w:rsid w:val="00C66847"/>
    <w:rsid w:val="00C66BE7"/>
    <w:rsid w:val="00C6713D"/>
    <w:rsid w:val="00C67390"/>
    <w:rsid w:val="00C70B7B"/>
    <w:rsid w:val="00C71267"/>
    <w:rsid w:val="00C71E69"/>
    <w:rsid w:val="00C7249E"/>
    <w:rsid w:val="00C741F1"/>
    <w:rsid w:val="00C74B20"/>
    <w:rsid w:val="00C75054"/>
    <w:rsid w:val="00C75121"/>
    <w:rsid w:val="00C7547A"/>
    <w:rsid w:val="00C769F3"/>
    <w:rsid w:val="00C76B89"/>
    <w:rsid w:val="00C777AA"/>
    <w:rsid w:val="00C80141"/>
    <w:rsid w:val="00C8073A"/>
    <w:rsid w:val="00C81A32"/>
    <w:rsid w:val="00C81D50"/>
    <w:rsid w:val="00C83E06"/>
    <w:rsid w:val="00C843DA"/>
    <w:rsid w:val="00C855C1"/>
    <w:rsid w:val="00C86C23"/>
    <w:rsid w:val="00C91219"/>
    <w:rsid w:val="00C91780"/>
    <w:rsid w:val="00C91A96"/>
    <w:rsid w:val="00C91ADB"/>
    <w:rsid w:val="00C91AE4"/>
    <w:rsid w:val="00C93525"/>
    <w:rsid w:val="00C955E9"/>
    <w:rsid w:val="00C959C8"/>
    <w:rsid w:val="00C95BCA"/>
    <w:rsid w:val="00C96F81"/>
    <w:rsid w:val="00C976C6"/>
    <w:rsid w:val="00C97787"/>
    <w:rsid w:val="00C97C3C"/>
    <w:rsid w:val="00CA0D64"/>
    <w:rsid w:val="00CA1323"/>
    <w:rsid w:val="00CA1563"/>
    <w:rsid w:val="00CA1BF4"/>
    <w:rsid w:val="00CA2364"/>
    <w:rsid w:val="00CA3993"/>
    <w:rsid w:val="00CA3E64"/>
    <w:rsid w:val="00CA459D"/>
    <w:rsid w:val="00CA4FD9"/>
    <w:rsid w:val="00CA50E8"/>
    <w:rsid w:val="00CA50F9"/>
    <w:rsid w:val="00CA5378"/>
    <w:rsid w:val="00CA637B"/>
    <w:rsid w:val="00CA6972"/>
    <w:rsid w:val="00CA7DE1"/>
    <w:rsid w:val="00CB12F5"/>
    <w:rsid w:val="00CB3B14"/>
    <w:rsid w:val="00CB400D"/>
    <w:rsid w:val="00CB4B84"/>
    <w:rsid w:val="00CB514A"/>
    <w:rsid w:val="00CB64B7"/>
    <w:rsid w:val="00CB701B"/>
    <w:rsid w:val="00CC29A6"/>
    <w:rsid w:val="00CC4039"/>
    <w:rsid w:val="00CC5F9A"/>
    <w:rsid w:val="00CC6339"/>
    <w:rsid w:val="00CC6BA1"/>
    <w:rsid w:val="00CC6C02"/>
    <w:rsid w:val="00CD0C50"/>
    <w:rsid w:val="00CD1899"/>
    <w:rsid w:val="00CD1F8D"/>
    <w:rsid w:val="00CD21B8"/>
    <w:rsid w:val="00CD30A3"/>
    <w:rsid w:val="00CD321A"/>
    <w:rsid w:val="00CD3BF6"/>
    <w:rsid w:val="00CD3C75"/>
    <w:rsid w:val="00CD439A"/>
    <w:rsid w:val="00CD4A9D"/>
    <w:rsid w:val="00CD5600"/>
    <w:rsid w:val="00CD775C"/>
    <w:rsid w:val="00CD7D88"/>
    <w:rsid w:val="00CE0061"/>
    <w:rsid w:val="00CE0410"/>
    <w:rsid w:val="00CE050D"/>
    <w:rsid w:val="00CE0900"/>
    <w:rsid w:val="00CE1ED5"/>
    <w:rsid w:val="00CE241E"/>
    <w:rsid w:val="00CE2837"/>
    <w:rsid w:val="00CE2EB7"/>
    <w:rsid w:val="00CE3998"/>
    <w:rsid w:val="00CE76EF"/>
    <w:rsid w:val="00CF0765"/>
    <w:rsid w:val="00CF0DC0"/>
    <w:rsid w:val="00CF12EC"/>
    <w:rsid w:val="00CF1B18"/>
    <w:rsid w:val="00CF1BC3"/>
    <w:rsid w:val="00CF3CD1"/>
    <w:rsid w:val="00CF4B03"/>
    <w:rsid w:val="00CF6FE7"/>
    <w:rsid w:val="00CF7199"/>
    <w:rsid w:val="00CF740E"/>
    <w:rsid w:val="00CF77A5"/>
    <w:rsid w:val="00CF7CE2"/>
    <w:rsid w:val="00D007C5"/>
    <w:rsid w:val="00D02896"/>
    <w:rsid w:val="00D02A9B"/>
    <w:rsid w:val="00D03288"/>
    <w:rsid w:val="00D037F2"/>
    <w:rsid w:val="00D03CBA"/>
    <w:rsid w:val="00D03F58"/>
    <w:rsid w:val="00D0432B"/>
    <w:rsid w:val="00D047CA"/>
    <w:rsid w:val="00D04F21"/>
    <w:rsid w:val="00D050CF"/>
    <w:rsid w:val="00D0568D"/>
    <w:rsid w:val="00D057FB"/>
    <w:rsid w:val="00D05AFE"/>
    <w:rsid w:val="00D06267"/>
    <w:rsid w:val="00D066BF"/>
    <w:rsid w:val="00D11760"/>
    <w:rsid w:val="00D119B6"/>
    <w:rsid w:val="00D133B2"/>
    <w:rsid w:val="00D13A02"/>
    <w:rsid w:val="00D13F8C"/>
    <w:rsid w:val="00D15E89"/>
    <w:rsid w:val="00D1661F"/>
    <w:rsid w:val="00D16A16"/>
    <w:rsid w:val="00D16D27"/>
    <w:rsid w:val="00D16D73"/>
    <w:rsid w:val="00D17B8A"/>
    <w:rsid w:val="00D21D72"/>
    <w:rsid w:val="00D223E4"/>
    <w:rsid w:val="00D2276B"/>
    <w:rsid w:val="00D2389C"/>
    <w:rsid w:val="00D238CE"/>
    <w:rsid w:val="00D24805"/>
    <w:rsid w:val="00D25F91"/>
    <w:rsid w:val="00D260BD"/>
    <w:rsid w:val="00D268EA"/>
    <w:rsid w:val="00D26A8C"/>
    <w:rsid w:val="00D2765E"/>
    <w:rsid w:val="00D276AC"/>
    <w:rsid w:val="00D3064C"/>
    <w:rsid w:val="00D3097C"/>
    <w:rsid w:val="00D30D12"/>
    <w:rsid w:val="00D30E9A"/>
    <w:rsid w:val="00D31A53"/>
    <w:rsid w:val="00D32DFA"/>
    <w:rsid w:val="00D32F7E"/>
    <w:rsid w:val="00D33FC8"/>
    <w:rsid w:val="00D3412C"/>
    <w:rsid w:val="00D35D41"/>
    <w:rsid w:val="00D36686"/>
    <w:rsid w:val="00D408BB"/>
    <w:rsid w:val="00D418CD"/>
    <w:rsid w:val="00D4196B"/>
    <w:rsid w:val="00D41E17"/>
    <w:rsid w:val="00D45E5B"/>
    <w:rsid w:val="00D46843"/>
    <w:rsid w:val="00D4696B"/>
    <w:rsid w:val="00D46D66"/>
    <w:rsid w:val="00D47A51"/>
    <w:rsid w:val="00D47EC2"/>
    <w:rsid w:val="00D503F0"/>
    <w:rsid w:val="00D5053C"/>
    <w:rsid w:val="00D506C7"/>
    <w:rsid w:val="00D508A9"/>
    <w:rsid w:val="00D523E7"/>
    <w:rsid w:val="00D53217"/>
    <w:rsid w:val="00D53F8B"/>
    <w:rsid w:val="00D548AA"/>
    <w:rsid w:val="00D54FDC"/>
    <w:rsid w:val="00D56065"/>
    <w:rsid w:val="00D60ED2"/>
    <w:rsid w:val="00D61173"/>
    <w:rsid w:val="00D6274C"/>
    <w:rsid w:val="00D639F7"/>
    <w:rsid w:val="00D6521C"/>
    <w:rsid w:val="00D65460"/>
    <w:rsid w:val="00D654E7"/>
    <w:rsid w:val="00D66FFF"/>
    <w:rsid w:val="00D67080"/>
    <w:rsid w:val="00D67D9B"/>
    <w:rsid w:val="00D713A8"/>
    <w:rsid w:val="00D71B77"/>
    <w:rsid w:val="00D71C6C"/>
    <w:rsid w:val="00D724AE"/>
    <w:rsid w:val="00D726F7"/>
    <w:rsid w:val="00D72B95"/>
    <w:rsid w:val="00D730A3"/>
    <w:rsid w:val="00D74921"/>
    <w:rsid w:val="00D757A6"/>
    <w:rsid w:val="00D8080B"/>
    <w:rsid w:val="00D80D3F"/>
    <w:rsid w:val="00D83005"/>
    <w:rsid w:val="00D859F4"/>
    <w:rsid w:val="00D85B0E"/>
    <w:rsid w:val="00D8783B"/>
    <w:rsid w:val="00D87887"/>
    <w:rsid w:val="00D9014C"/>
    <w:rsid w:val="00D906A1"/>
    <w:rsid w:val="00D906DA"/>
    <w:rsid w:val="00D925D8"/>
    <w:rsid w:val="00D93804"/>
    <w:rsid w:val="00D9556F"/>
    <w:rsid w:val="00D973EA"/>
    <w:rsid w:val="00D97B35"/>
    <w:rsid w:val="00DA0673"/>
    <w:rsid w:val="00DA0765"/>
    <w:rsid w:val="00DA196D"/>
    <w:rsid w:val="00DA2D53"/>
    <w:rsid w:val="00DA32E5"/>
    <w:rsid w:val="00DA44AE"/>
    <w:rsid w:val="00DA4E3E"/>
    <w:rsid w:val="00DA50E3"/>
    <w:rsid w:val="00DA5CFF"/>
    <w:rsid w:val="00DA6AE9"/>
    <w:rsid w:val="00DA70A2"/>
    <w:rsid w:val="00DA7404"/>
    <w:rsid w:val="00DA79C7"/>
    <w:rsid w:val="00DA7C2C"/>
    <w:rsid w:val="00DB05F2"/>
    <w:rsid w:val="00DB0F66"/>
    <w:rsid w:val="00DB2273"/>
    <w:rsid w:val="00DB2C9E"/>
    <w:rsid w:val="00DB2ED7"/>
    <w:rsid w:val="00DB4C79"/>
    <w:rsid w:val="00DB5773"/>
    <w:rsid w:val="00DB64B9"/>
    <w:rsid w:val="00DB6F00"/>
    <w:rsid w:val="00DB73AF"/>
    <w:rsid w:val="00DC55E4"/>
    <w:rsid w:val="00DC59C5"/>
    <w:rsid w:val="00DC5D52"/>
    <w:rsid w:val="00DC7836"/>
    <w:rsid w:val="00DD0424"/>
    <w:rsid w:val="00DD0661"/>
    <w:rsid w:val="00DD0811"/>
    <w:rsid w:val="00DD1DD3"/>
    <w:rsid w:val="00DD1F4C"/>
    <w:rsid w:val="00DD3A79"/>
    <w:rsid w:val="00DD3B25"/>
    <w:rsid w:val="00DD3F35"/>
    <w:rsid w:val="00DD3FBA"/>
    <w:rsid w:val="00DD5779"/>
    <w:rsid w:val="00DD5A4C"/>
    <w:rsid w:val="00DD69D8"/>
    <w:rsid w:val="00DE1BF5"/>
    <w:rsid w:val="00DE1C1F"/>
    <w:rsid w:val="00DE26F2"/>
    <w:rsid w:val="00DE34B3"/>
    <w:rsid w:val="00DE4A5E"/>
    <w:rsid w:val="00DE63D5"/>
    <w:rsid w:val="00DF048D"/>
    <w:rsid w:val="00DF09DB"/>
    <w:rsid w:val="00DF0D46"/>
    <w:rsid w:val="00DF23D9"/>
    <w:rsid w:val="00DF2E58"/>
    <w:rsid w:val="00DF30D1"/>
    <w:rsid w:val="00DF3353"/>
    <w:rsid w:val="00DF3873"/>
    <w:rsid w:val="00DF3BBA"/>
    <w:rsid w:val="00DF3F5D"/>
    <w:rsid w:val="00DF58DB"/>
    <w:rsid w:val="00DF5FD3"/>
    <w:rsid w:val="00DF7043"/>
    <w:rsid w:val="00DF791C"/>
    <w:rsid w:val="00E00E18"/>
    <w:rsid w:val="00E01062"/>
    <w:rsid w:val="00E01783"/>
    <w:rsid w:val="00E026D3"/>
    <w:rsid w:val="00E02A5F"/>
    <w:rsid w:val="00E02B5A"/>
    <w:rsid w:val="00E03231"/>
    <w:rsid w:val="00E03324"/>
    <w:rsid w:val="00E04182"/>
    <w:rsid w:val="00E052D3"/>
    <w:rsid w:val="00E06714"/>
    <w:rsid w:val="00E0709C"/>
    <w:rsid w:val="00E07C8E"/>
    <w:rsid w:val="00E13EAA"/>
    <w:rsid w:val="00E14826"/>
    <w:rsid w:val="00E151FD"/>
    <w:rsid w:val="00E155ED"/>
    <w:rsid w:val="00E1705A"/>
    <w:rsid w:val="00E24579"/>
    <w:rsid w:val="00E24B83"/>
    <w:rsid w:val="00E25600"/>
    <w:rsid w:val="00E269CD"/>
    <w:rsid w:val="00E2706B"/>
    <w:rsid w:val="00E2734A"/>
    <w:rsid w:val="00E27A0A"/>
    <w:rsid w:val="00E27D58"/>
    <w:rsid w:val="00E27DAD"/>
    <w:rsid w:val="00E27F79"/>
    <w:rsid w:val="00E310E9"/>
    <w:rsid w:val="00E31E94"/>
    <w:rsid w:val="00E32407"/>
    <w:rsid w:val="00E33A8E"/>
    <w:rsid w:val="00E34DC1"/>
    <w:rsid w:val="00E36E95"/>
    <w:rsid w:val="00E37139"/>
    <w:rsid w:val="00E3747D"/>
    <w:rsid w:val="00E405A3"/>
    <w:rsid w:val="00E413D2"/>
    <w:rsid w:val="00E41EB0"/>
    <w:rsid w:val="00E44036"/>
    <w:rsid w:val="00E44111"/>
    <w:rsid w:val="00E45019"/>
    <w:rsid w:val="00E454E1"/>
    <w:rsid w:val="00E4591C"/>
    <w:rsid w:val="00E45E8B"/>
    <w:rsid w:val="00E46520"/>
    <w:rsid w:val="00E469D7"/>
    <w:rsid w:val="00E47D7A"/>
    <w:rsid w:val="00E47E42"/>
    <w:rsid w:val="00E47EA1"/>
    <w:rsid w:val="00E508C2"/>
    <w:rsid w:val="00E51F81"/>
    <w:rsid w:val="00E5220C"/>
    <w:rsid w:val="00E531AE"/>
    <w:rsid w:val="00E547FC"/>
    <w:rsid w:val="00E54E61"/>
    <w:rsid w:val="00E552C2"/>
    <w:rsid w:val="00E5561B"/>
    <w:rsid w:val="00E56665"/>
    <w:rsid w:val="00E5681C"/>
    <w:rsid w:val="00E570ED"/>
    <w:rsid w:val="00E60BBF"/>
    <w:rsid w:val="00E61FFB"/>
    <w:rsid w:val="00E62396"/>
    <w:rsid w:val="00E6240D"/>
    <w:rsid w:val="00E62F07"/>
    <w:rsid w:val="00E634C5"/>
    <w:rsid w:val="00E645E1"/>
    <w:rsid w:val="00E64C33"/>
    <w:rsid w:val="00E65B94"/>
    <w:rsid w:val="00E6614C"/>
    <w:rsid w:val="00E67E99"/>
    <w:rsid w:val="00E7029C"/>
    <w:rsid w:val="00E71561"/>
    <w:rsid w:val="00E72DFD"/>
    <w:rsid w:val="00E72E50"/>
    <w:rsid w:val="00E73358"/>
    <w:rsid w:val="00E733B4"/>
    <w:rsid w:val="00E7527A"/>
    <w:rsid w:val="00E764DD"/>
    <w:rsid w:val="00E76849"/>
    <w:rsid w:val="00E77AF9"/>
    <w:rsid w:val="00E808C4"/>
    <w:rsid w:val="00E80CB4"/>
    <w:rsid w:val="00E8264B"/>
    <w:rsid w:val="00E8287A"/>
    <w:rsid w:val="00E82AF8"/>
    <w:rsid w:val="00E833B2"/>
    <w:rsid w:val="00E834E5"/>
    <w:rsid w:val="00E83774"/>
    <w:rsid w:val="00E841E9"/>
    <w:rsid w:val="00E8452E"/>
    <w:rsid w:val="00E854BD"/>
    <w:rsid w:val="00E91145"/>
    <w:rsid w:val="00E91C17"/>
    <w:rsid w:val="00E91F2C"/>
    <w:rsid w:val="00E91F38"/>
    <w:rsid w:val="00E92978"/>
    <w:rsid w:val="00E9393E"/>
    <w:rsid w:val="00E9470D"/>
    <w:rsid w:val="00E94F2F"/>
    <w:rsid w:val="00E9585C"/>
    <w:rsid w:val="00E96F47"/>
    <w:rsid w:val="00E97346"/>
    <w:rsid w:val="00EA34B8"/>
    <w:rsid w:val="00EA357C"/>
    <w:rsid w:val="00EA3AC3"/>
    <w:rsid w:val="00EA40A3"/>
    <w:rsid w:val="00EA46BB"/>
    <w:rsid w:val="00EA507E"/>
    <w:rsid w:val="00EA5B47"/>
    <w:rsid w:val="00EA6616"/>
    <w:rsid w:val="00EA6665"/>
    <w:rsid w:val="00EB02BA"/>
    <w:rsid w:val="00EB1F69"/>
    <w:rsid w:val="00EB2013"/>
    <w:rsid w:val="00EB21E0"/>
    <w:rsid w:val="00EB26B1"/>
    <w:rsid w:val="00EB29C7"/>
    <w:rsid w:val="00EB3B2F"/>
    <w:rsid w:val="00EB3F13"/>
    <w:rsid w:val="00EB49FC"/>
    <w:rsid w:val="00EB4A7C"/>
    <w:rsid w:val="00EB5985"/>
    <w:rsid w:val="00EB630F"/>
    <w:rsid w:val="00EB7165"/>
    <w:rsid w:val="00EB7253"/>
    <w:rsid w:val="00EB7CB8"/>
    <w:rsid w:val="00EB7D37"/>
    <w:rsid w:val="00EC2605"/>
    <w:rsid w:val="00EC2666"/>
    <w:rsid w:val="00EC3281"/>
    <w:rsid w:val="00EC5B69"/>
    <w:rsid w:val="00EC6604"/>
    <w:rsid w:val="00EC7B84"/>
    <w:rsid w:val="00ED010A"/>
    <w:rsid w:val="00ED0209"/>
    <w:rsid w:val="00ED0A76"/>
    <w:rsid w:val="00ED0B75"/>
    <w:rsid w:val="00ED1675"/>
    <w:rsid w:val="00ED1832"/>
    <w:rsid w:val="00ED240B"/>
    <w:rsid w:val="00ED323B"/>
    <w:rsid w:val="00ED32D1"/>
    <w:rsid w:val="00ED35C7"/>
    <w:rsid w:val="00ED3741"/>
    <w:rsid w:val="00ED3D62"/>
    <w:rsid w:val="00ED432E"/>
    <w:rsid w:val="00ED43A1"/>
    <w:rsid w:val="00ED4EFA"/>
    <w:rsid w:val="00ED579A"/>
    <w:rsid w:val="00ED66E9"/>
    <w:rsid w:val="00ED6CA7"/>
    <w:rsid w:val="00ED7426"/>
    <w:rsid w:val="00EE0609"/>
    <w:rsid w:val="00EE09B4"/>
    <w:rsid w:val="00EE1582"/>
    <w:rsid w:val="00EE1F53"/>
    <w:rsid w:val="00EE480B"/>
    <w:rsid w:val="00EE4C34"/>
    <w:rsid w:val="00EE4C9A"/>
    <w:rsid w:val="00EE53B8"/>
    <w:rsid w:val="00EE644B"/>
    <w:rsid w:val="00EF03C9"/>
    <w:rsid w:val="00EF0AAE"/>
    <w:rsid w:val="00EF0B66"/>
    <w:rsid w:val="00EF0B86"/>
    <w:rsid w:val="00EF1DAA"/>
    <w:rsid w:val="00EF3129"/>
    <w:rsid w:val="00EF3D8C"/>
    <w:rsid w:val="00EF4292"/>
    <w:rsid w:val="00EF5021"/>
    <w:rsid w:val="00EF59C6"/>
    <w:rsid w:val="00EF69B4"/>
    <w:rsid w:val="00EF739B"/>
    <w:rsid w:val="00EF7E05"/>
    <w:rsid w:val="00F00136"/>
    <w:rsid w:val="00F00670"/>
    <w:rsid w:val="00F00D50"/>
    <w:rsid w:val="00F036E6"/>
    <w:rsid w:val="00F05191"/>
    <w:rsid w:val="00F0544A"/>
    <w:rsid w:val="00F064C1"/>
    <w:rsid w:val="00F0667B"/>
    <w:rsid w:val="00F07E5D"/>
    <w:rsid w:val="00F10BAA"/>
    <w:rsid w:val="00F11B2B"/>
    <w:rsid w:val="00F11BD8"/>
    <w:rsid w:val="00F13DF0"/>
    <w:rsid w:val="00F14091"/>
    <w:rsid w:val="00F15DA0"/>
    <w:rsid w:val="00F16483"/>
    <w:rsid w:val="00F16633"/>
    <w:rsid w:val="00F169AE"/>
    <w:rsid w:val="00F16F3D"/>
    <w:rsid w:val="00F16F80"/>
    <w:rsid w:val="00F171B9"/>
    <w:rsid w:val="00F1761D"/>
    <w:rsid w:val="00F17B7A"/>
    <w:rsid w:val="00F208CD"/>
    <w:rsid w:val="00F20F4A"/>
    <w:rsid w:val="00F226A0"/>
    <w:rsid w:val="00F22994"/>
    <w:rsid w:val="00F22CF4"/>
    <w:rsid w:val="00F22E7E"/>
    <w:rsid w:val="00F23E90"/>
    <w:rsid w:val="00F241F1"/>
    <w:rsid w:val="00F24993"/>
    <w:rsid w:val="00F24A3F"/>
    <w:rsid w:val="00F25004"/>
    <w:rsid w:val="00F25F31"/>
    <w:rsid w:val="00F26E9F"/>
    <w:rsid w:val="00F27D3E"/>
    <w:rsid w:val="00F27E42"/>
    <w:rsid w:val="00F30433"/>
    <w:rsid w:val="00F315AC"/>
    <w:rsid w:val="00F32988"/>
    <w:rsid w:val="00F34490"/>
    <w:rsid w:val="00F3582A"/>
    <w:rsid w:val="00F35C0E"/>
    <w:rsid w:val="00F37104"/>
    <w:rsid w:val="00F410D1"/>
    <w:rsid w:val="00F413A3"/>
    <w:rsid w:val="00F413BD"/>
    <w:rsid w:val="00F41B56"/>
    <w:rsid w:val="00F41D6D"/>
    <w:rsid w:val="00F4280F"/>
    <w:rsid w:val="00F42ADC"/>
    <w:rsid w:val="00F42C14"/>
    <w:rsid w:val="00F42EA0"/>
    <w:rsid w:val="00F44117"/>
    <w:rsid w:val="00F45F2B"/>
    <w:rsid w:val="00F4607C"/>
    <w:rsid w:val="00F46829"/>
    <w:rsid w:val="00F47F89"/>
    <w:rsid w:val="00F510B1"/>
    <w:rsid w:val="00F51BBA"/>
    <w:rsid w:val="00F530FC"/>
    <w:rsid w:val="00F53463"/>
    <w:rsid w:val="00F53FC3"/>
    <w:rsid w:val="00F54305"/>
    <w:rsid w:val="00F548EE"/>
    <w:rsid w:val="00F54CCD"/>
    <w:rsid w:val="00F5638A"/>
    <w:rsid w:val="00F567D8"/>
    <w:rsid w:val="00F5773A"/>
    <w:rsid w:val="00F57EF3"/>
    <w:rsid w:val="00F60639"/>
    <w:rsid w:val="00F60766"/>
    <w:rsid w:val="00F608AE"/>
    <w:rsid w:val="00F622C9"/>
    <w:rsid w:val="00F6340F"/>
    <w:rsid w:val="00F64449"/>
    <w:rsid w:val="00F6486C"/>
    <w:rsid w:val="00F6507C"/>
    <w:rsid w:val="00F659E2"/>
    <w:rsid w:val="00F6609A"/>
    <w:rsid w:val="00F663CD"/>
    <w:rsid w:val="00F66C4D"/>
    <w:rsid w:val="00F67100"/>
    <w:rsid w:val="00F67CFA"/>
    <w:rsid w:val="00F70D2A"/>
    <w:rsid w:val="00F715F5"/>
    <w:rsid w:val="00F72296"/>
    <w:rsid w:val="00F7286E"/>
    <w:rsid w:val="00F73551"/>
    <w:rsid w:val="00F73C69"/>
    <w:rsid w:val="00F7481B"/>
    <w:rsid w:val="00F757A6"/>
    <w:rsid w:val="00F757F1"/>
    <w:rsid w:val="00F76C15"/>
    <w:rsid w:val="00F775E7"/>
    <w:rsid w:val="00F77DDD"/>
    <w:rsid w:val="00F77F61"/>
    <w:rsid w:val="00F80083"/>
    <w:rsid w:val="00F81182"/>
    <w:rsid w:val="00F81759"/>
    <w:rsid w:val="00F81A93"/>
    <w:rsid w:val="00F83052"/>
    <w:rsid w:val="00F847F8"/>
    <w:rsid w:val="00F848AA"/>
    <w:rsid w:val="00F85ED7"/>
    <w:rsid w:val="00F868B9"/>
    <w:rsid w:val="00F874E1"/>
    <w:rsid w:val="00F90CE1"/>
    <w:rsid w:val="00F9121F"/>
    <w:rsid w:val="00F91723"/>
    <w:rsid w:val="00F92F09"/>
    <w:rsid w:val="00F9403F"/>
    <w:rsid w:val="00F95742"/>
    <w:rsid w:val="00F961C2"/>
    <w:rsid w:val="00F9626A"/>
    <w:rsid w:val="00F96308"/>
    <w:rsid w:val="00F96867"/>
    <w:rsid w:val="00F96935"/>
    <w:rsid w:val="00F96A3D"/>
    <w:rsid w:val="00F96D1A"/>
    <w:rsid w:val="00F97302"/>
    <w:rsid w:val="00FA0208"/>
    <w:rsid w:val="00FA11C4"/>
    <w:rsid w:val="00FA14E7"/>
    <w:rsid w:val="00FA185E"/>
    <w:rsid w:val="00FA3A60"/>
    <w:rsid w:val="00FA4427"/>
    <w:rsid w:val="00FA5DB8"/>
    <w:rsid w:val="00FA5E94"/>
    <w:rsid w:val="00FA67E6"/>
    <w:rsid w:val="00FA6E10"/>
    <w:rsid w:val="00FA746B"/>
    <w:rsid w:val="00FA74A0"/>
    <w:rsid w:val="00FB0020"/>
    <w:rsid w:val="00FB07FC"/>
    <w:rsid w:val="00FB0910"/>
    <w:rsid w:val="00FB10FB"/>
    <w:rsid w:val="00FB1B5B"/>
    <w:rsid w:val="00FB25BD"/>
    <w:rsid w:val="00FB29CC"/>
    <w:rsid w:val="00FB2A2E"/>
    <w:rsid w:val="00FB2ED5"/>
    <w:rsid w:val="00FB479A"/>
    <w:rsid w:val="00FB5159"/>
    <w:rsid w:val="00FB5249"/>
    <w:rsid w:val="00FB5720"/>
    <w:rsid w:val="00FB5838"/>
    <w:rsid w:val="00FB5E5E"/>
    <w:rsid w:val="00FB64D3"/>
    <w:rsid w:val="00FB6696"/>
    <w:rsid w:val="00FB6ED9"/>
    <w:rsid w:val="00FB6FF2"/>
    <w:rsid w:val="00FB704A"/>
    <w:rsid w:val="00FC07B8"/>
    <w:rsid w:val="00FC0C83"/>
    <w:rsid w:val="00FC0E07"/>
    <w:rsid w:val="00FC1B48"/>
    <w:rsid w:val="00FC1C34"/>
    <w:rsid w:val="00FC2720"/>
    <w:rsid w:val="00FC2C00"/>
    <w:rsid w:val="00FC2D5D"/>
    <w:rsid w:val="00FC392B"/>
    <w:rsid w:val="00FC463C"/>
    <w:rsid w:val="00FC4F02"/>
    <w:rsid w:val="00FC63DA"/>
    <w:rsid w:val="00FC6486"/>
    <w:rsid w:val="00FC7B7C"/>
    <w:rsid w:val="00FD0698"/>
    <w:rsid w:val="00FD0F0C"/>
    <w:rsid w:val="00FD2215"/>
    <w:rsid w:val="00FD2AF8"/>
    <w:rsid w:val="00FD33AF"/>
    <w:rsid w:val="00FD43A5"/>
    <w:rsid w:val="00FD5789"/>
    <w:rsid w:val="00FD5AD3"/>
    <w:rsid w:val="00FD5C8F"/>
    <w:rsid w:val="00FD6298"/>
    <w:rsid w:val="00FD67D2"/>
    <w:rsid w:val="00FD7A81"/>
    <w:rsid w:val="00FE0526"/>
    <w:rsid w:val="00FE3962"/>
    <w:rsid w:val="00FE3FF1"/>
    <w:rsid w:val="00FE4BF3"/>
    <w:rsid w:val="00FE4E1B"/>
    <w:rsid w:val="00FE6613"/>
    <w:rsid w:val="00FE7145"/>
    <w:rsid w:val="00FE79BC"/>
    <w:rsid w:val="00FF03B0"/>
    <w:rsid w:val="00FF3BC9"/>
    <w:rsid w:val="00FF40C2"/>
    <w:rsid w:val="00FF4F11"/>
    <w:rsid w:val="00FF53CB"/>
    <w:rsid w:val="00FF60FD"/>
    <w:rsid w:val="00FF6294"/>
    <w:rsid w:val="00FF6598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A724B7"/>
  <w15:docId w15:val="{E743A654-56A0-4158-8EDD-3B3075B77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1760"/>
  </w:style>
  <w:style w:type="paragraph" w:styleId="1">
    <w:name w:val="heading 1"/>
    <w:basedOn w:val="a"/>
    <w:next w:val="a"/>
    <w:link w:val="11"/>
    <w:qFormat/>
    <w:rsid w:val="00A50D78"/>
    <w:pPr>
      <w:keepNext/>
      <w:widowControl w:val="0"/>
      <w:numPr>
        <w:numId w:val="3"/>
      </w:numPr>
      <w:autoSpaceDE w:val="0"/>
      <w:spacing w:before="120" w:after="120" w:line="240" w:lineRule="auto"/>
      <w:ind w:left="0" w:firstLine="0"/>
      <w:jc w:val="center"/>
      <w:outlineLvl w:val="0"/>
    </w:pPr>
    <w:rPr>
      <w:rFonts w:ascii="Times New Roman" w:eastAsia="Times New Roman" w:hAnsi="Times New Roman" w:cs="Arial"/>
      <w:b/>
      <w:bCs/>
      <w:kern w:val="1"/>
      <w:sz w:val="24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A50D78"/>
    <w:pPr>
      <w:keepNext/>
      <w:widowControl w:val="0"/>
      <w:numPr>
        <w:ilvl w:val="1"/>
        <w:numId w:val="3"/>
      </w:numPr>
      <w:autoSpaceDE w:val="0"/>
      <w:spacing w:before="120" w:after="120" w:line="240" w:lineRule="auto"/>
      <w:jc w:val="center"/>
      <w:outlineLvl w:val="1"/>
    </w:pPr>
    <w:rPr>
      <w:rFonts w:ascii="Times New Roman" w:eastAsia="Times New Roman" w:hAnsi="Times New Roman" w:cs="Arial"/>
      <w:b/>
      <w:bCs/>
      <w:iCs/>
      <w:kern w:val="1"/>
      <w:sz w:val="24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A50D78"/>
    <w:pPr>
      <w:keepNext/>
      <w:widowControl w:val="0"/>
      <w:numPr>
        <w:ilvl w:val="2"/>
        <w:numId w:val="3"/>
      </w:numPr>
      <w:autoSpaceDE w:val="0"/>
      <w:spacing w:before="120" w:after="120" w:line="240" w:lineRule="auto"/>
      <w:jc w:val="center"/>
      <w:outlineLvl w:val="2"/>
    </w:pPr>
    <w:rPr>
      <w:rFonts w:ascii="Times New Roman" w:eastAsia="Times New Roman" w:hAnsi="Times New Roman" w:cs="Arial"/>
      <w:b/>
      <w:bCs/>
      <w:kern w:val="1"/>
      <w:sz w:val="24"/>
      <w:szCs w:val="26"/>
      <w:lang w:eastAsia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236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7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92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20A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F75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F7558"/>
  </w:style>
  <w:style w:type="paragraph" w:styleId="a8">
    <w:name w:val="footer"/>
    <w:basedOn w:val="a"/>
    <w:link w:val="a9"/>
    <w:uiPriority w:val="99"/>
    <w:unhideWhenUsed/>
    <w:rsid w:val="000F75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F7558"/>
  </w:style>
  <w:style w:type="paragraph" w:styleId="aa">
    <w:name w:val="List Paragraph"/>
    <w:basedOn w:val="a"/>
    <w:uiPriority w:val="34"/>
    <w:qFormat/>
    <w:rsid w:val="00621DBB"/>
    <w:pPr>
      <w:ind w:left="720"/>
      <w:contextualSpacing/>
    </w:pPr>
  </w:style>
  <w:style w:type="paragraph" w:customStyle="1" w:styleId="Default">
    <w:name w:val="Default"/>
    <w:rsid w:val="009E56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97">
    <w:name w:val="Font Style97"/>
    <w:basedOn w:val="a0"/>
    <w:uiPriority w:val="99"/>
    <w:rsid w:val="00A50D78"/>
    <w:rPr>
      <w:rFonts w:ascii="Times New Roman" w:hAnsi="Times New Roman" w:cs="Times New Roman"/>
      <w:sz w:val="18"/>
      <w:szCs w:val="18"/>
    </w:rPr>
  </w:style>
  <w:style w:type="character" w:customStyle="1" w:styleId="11">
    <w:name w:val="Заголовок 1 Знак"/>
    <w:basedOn w:val="a0"/>
    <w:link w:val="1"/>
    <w:rsid w:val="00A50D78"/>
    <w:rPr>
      <w:rFonts w:ascii="Times New Roman" w:eastAsia="Times New Roman" w:hAnsi="Times New Roman" w:cs="Arial"/>
      <w:b/>
      <w:bCs/>
      <w:kern w:val="1"/>
      <w:sz w:val="24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A50D78"/>
    <w:rPr>
      <w:rFonts w:ascii="Times New Roman" w:eastAsia="Times New Roman" w:hAnsi="Times New Roman" w:cs="Arial"/>
      <w:b/>
      <w:bCs/>
      <w:iCs/>
      <w:kern w:val="1"/>
      <w:sz w:val="24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A50D78"/>
    <w:rPr>
      <w:rFonts w:ascii="Times New Roman" w:eastAsia="Times New Roman" w:hAnsi="Times New Roman" w:cs="Arial"/>
      <w:b/>
      <w:bCs/>
      <w:kern w:val="1"/>
      <w:sz w:val="24"/>
      <w:szCs w:val="26"/>
      <w:lang w:eastAsia="ar-SA"/>
    </w:rPr>
  </w:style>
  <w:style w:type="table" w:customStyle="1" w:styleId="21">
    <w:name w:val="Сетка таблицы2"/>
    <w:basedOn w:val="a1"/>
    <w:next w:val="a3"/>
    <w:rsid w:val="00A50D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6F5422"/>
    <w:rPr>
      <w:rFonts w:ascii="Verdana" w:hAnsi="Verdana" w:hint="default"/>
      <w:color w:val="003399"/>
      <w:sz w:val="17"/>
      <w:szCs w:val="17"/>
      <w:u w:val="single"/>
    </w:rPr>
  </w:style>
  <w:style w:type="character" w:customStyle="1" w:styleId="60">
    <w:name w:val="Заголовок 6 Знак"/>
    <w:basedOn w:val="a0"/>
    <w:link w:val="6"/>
    <w:uiPriority w:val="9"/>
    <w:semiHidden/>
    <w:rsid w:val="003C236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22">
    <w:name w:val="Основной текст (2)_"/>
    <w:basedOn w:val="a0"/>
    <w:link w:val="23"/>
    <w:rsid w:val="00AB74B4"/>
    <w:rPr>
      <w:rFonts w:ascii="Arial" w:hAnsi="Arial" w:cs="Arial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AB74B4"/>
    <w:pPr>
      <w:widowControl w:val="0"/>
      <w:shd w:val="clear" w:color="auto" w:fill="FFFFFF"/>
      <w:spacing w:before="180" w:after="0" w:line="240" w:lineRule="atLeast"/>
      <w:ind w:hanging="1460"/>
      <w:jc w:val="center"/>
    </w:pPr>
    <w:rPr>
      <w:rFonts w:ascii="Arial" w:hAnsi="Arial" w:cs="Arial"/>
      <w:sz w:val="28"/>
      <w:szCs w:val="28"/>
    </w:rPr>
  </w:style>
  <w:style w:type="character" w:customStyle="1" w:styleId="24">
    <w:name w:val="Основной текст (2) + Малые прописные"/>
    <w:basedOn w:val="22"/>
    <w:uiPriority w:val="99"/>
    <w:rsid w:val="00C959C8"/>
    <w:rPr>
      <w:rFonts w:ascii="Arial" w:hAnsi="Arial" w:cs="Arial"/>
      <w:smallCaps/>
      <w:sz w:val="28"/>
      <w:szCs w:val="28"/>
      <w:u w:val="none"/>
      <w:shd w:val="clear" w:color="auto" w:fill="FFFFFF"/>
      <w:lang w:val="en-US" w:eastAsia="en-US"/>
    </w:rPr>
  </w:style>
  <w:style w:type="character" w:customStyle="1" w:styleId="216pt">
    <w:name w:val="Основной текст (2) + 16 pt"/>
    <w:aliases w:val="Полужирный9,Курсив5,Интервал 3 pt,Масштаб 50%"/>
    <w:basedOn w:val="22"/>
    <w:uiPriority w:val="99"/>
    <w:rsid w:val="00C959C8"/>
    <w:rPr>
      <w:rFonts w:ascii="Arial" w:hAnsi="Arial" w:cs="Arial"/>
      <w:b/>
      <w:bCs/>
      <w:i/>
      <w:iCs/>
      <w:spacing w:val="60"/>
      <w:w w:val="50"/>
      <w:sz w:val="32"/>
      <w:szCs w:val="32"/>
      <w:u w:val="none"/>
      <w:shd w:val="clear" w:color="auto" w:fill="FFFFFF"/>
    </w:rPr>
  </w:style>
  <w:style w:type="character" w:customStyle="1" w:styleId="29pt">
    <w:name w:val="Основной текст (2) + 9 pt"/>
    <w:basedOn w:val="22"/>
    <w:uiPriority w:val="99"/>
    <w:rsid w:val="000E3BFF"/>
    <w:rPr>
      <w:rFonts w:ascii="Arial" w:hAnsi="Arial" w:cs="Arial"/>
      <w:sz w:val="18"/>
      <w:szCs w:val="18"/>
      <w:shd w:val="clear" w:color="auto" w:fill="FFFFFF"/>
    </w:rPr>
  </w:style>
  <w:style w:type="character" w:customStyle="1" w:styleId="29">
    <w:name w:val="Основной текст (2) + 9"/>
    <w:aliases w:val="5 pt10,Курсив,Интервал 1 pt"/>
    <w:basedOn w:val="22"/>
    <w:uiPriority w:val="99"/>
    <w:rsid w:val="000E3BFF"/>
    <w:rPr>
      <w:rFonts w:ascii="Arial" w:hAnsi="Arial" w:cs="Arial"/>
      <w:i/>
      <w:iCs/>
      <w:spacing w:val="20"/>
      <w:sz w:val="19"/>
      <w:szCs w:val="19"/>
      <w:shd w:val="clear" w:color="auto" w:fill="FFFFFF"/>
      <w:lang w:val="en-US" w:eastAsia="en-US"/>
    </w:rPr>
  </w:style>
  <w:style w:type="character" w:customStyle="1" w:styleId="211pt">
    <w:name w:val="Основной текст (2) + 11 pt"/>
    <w:basedOn w:val="22"/>
    <w:uiPriority w:val="99"/>
    <w:rsid w:val="000E3BFF"/>
    <w:rPr>
      <w:rFonts w:ascii="Arial" w:hAnsi="Arial" w:cs="Arial"/>
      <w:sz w:val="22"/>
      <w:szCs w:val="22"/>
      <w:shd w:val="clear" w:color="auto" w:fill="FFFFFF"/>
    </w:rPr>
  </w:style>
  <w:style w:type="paragraph" w:styleId="ac">
    <w:name w:val="No Spacing"/>
    <w:link w:val="ad"/>
    <w:uiPriority w:val="99"/>
    <w:qFormat/>
    <w:rsid w:val="00247FF0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link w:val="ac"/>
    <w:uiPriority w:val="99"/>
    <w:rsid w:val="00247FF0"/>
    <w:rPr>
      <w:rFonts w:eastAsiaTheme="minorEastAsia"/>
      <w:lang w:eastAsia="ru-RU"/>
    </w:rPr>
  </w:style>
  <w:style w:type="character" w:styleId="ae">
    <w:name w:val="annotation reference"/>
    <w:basedOn w:val="a0"/>
    <w:unhideWhenUsed/>
    <w:rsid w:val="005F2373"/>
    <w:rPr>
      <w:sz w:val="16"/>
      <w:szCs w:val="16"/>
    </w:rPr>
  </w:style>
  <w:style w:type="paragraph" w:styleId="af">
    <w:name w:val="annotation text"/>
    <w:basedOn w:val="a"/>
    <w:link w:val="af0"/>
    <w:unhideWhenUsed/>
    <w:rsid w:val="005F2373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5F2373"/>
    <w:rPr>
      <w:sz w:val="20"/>
      <w:szCs w:val="20"/>
    </w:rPr>
  </w:style>
  <w:style w:type="character" w:styleId="af1">
    <w:name w:val="Placeholder Text"/>
    <w:basedOn w:val="a0"/>
    <w:uiPriority w:val="99"/>
    <w:semiHidden/>
    <w:rsid w:val="000D596F"/>
    <w:rPr>
      <w:color w:val="808080"/>
    </w:rPr>
  </w:style>
  <w:style w:type="paragraph" w:styleId="af2">
    <w:name w:val="annotation subject"/>
    <w:basedOn w:val="af"/>
    <w:next w:val="af"/>
    <w:link w:val="af3"/>
    <w:uiPriority w:val="99"/>
    <w:semiHidden/>
    <w:unhideWhenUsed/>
    <w:rsid w:val="00765159"/>
    <w:rPr>
      <w:b/>
      <w:bCs/>
    </w:rPr>
  </w:style>
  <w:style w:type="character" w:customStyle="1" w:styleId="af3">
    <w:name w:val="Тема примечания Знак"/>
    <w:basedOn w:val="af0"/>
    <w:link w:val="af2"/>
    <w:uiPriority w:val="99"/>
    <w:semiHidden/>
    <w:rsid w:val="00765159"/>
    <w:rPr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E026D3"/>
  </w:style>
  <w:style w:type="paragraph" w:styleId="af4">
    <w:name w:val="footnote text"/>
    <w:basedOn w:val="a"/>
    <w:link w:val="af5"/>
    <w:uiPriority w:val="99"/>
    <w:unhideWhenUsed/>
    <w:rsid w:val="004E6CFC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rsid w:val="004E6CFC"/>
    <w:rPr>
      <w:sz w:val="20"/>
      <w:szCs w:val="20"/>
    </w:rPr>
  </w:style>
  <w:style w:type="character" w:styleId="af6">
    <w:name w:val="footnote reference"/>
    <w:basedOn w:val="a0"/>
    <w:uiPriority w:val="99"/>
    <w:unhideWhenUsed/>
    <w:rsid w:val="004E6CFC"/>
    <w:rPr>
      <w:vertAlign w:val="superscript"/>
    </w:rPr>
  </w:style>
  <w:style w:type="paragraph" w:styleId="af7">
    <w:name w:val="caption"/>
    <w:basedOn w:val="a"/>
    <w:next w:val="a"/>
    <w:unhideWhenUsed/>
    <w:qFormat/>
    <w:rsid w:val="00902194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f8">
    <w:name w:val="Revision"/>
    <w:hidden/>
    <w:uiPriority w:val="99"/>
    <w:semiHidden/>
    <w:rsid w:val="008A4A27"/>
    <w:pPr>
      <w:spacing w:after="0" w:line="240" w:lineRule="auto"/>
    </w:pPr>
  </w:style>
  <w:style w:type="paragraph" w:customStyle="1" w:styleId="1OsnAbz">
    <w:name w:val="1_Osn_Abz"/>
    <w:rsid w:val="00597CF4"/>
    <w:pPr>
      <w:widowControl w:val="0"/>
      <w:spacing w:before="120" w:after="120" w:line="240" w:lineRule="auto"/>
      <w:jc w:val="both"/>
    </w:pPr>
    <w:rPr>
      <w:rFonts w:ascii="Arial" w:eastAsia="MS Mincho" w:hAnsi="Arial" w:cs="Arial"/>
      <w:color w:val="000000"/>
      <w:sz w:val="20"/>
      <w:szCs w:val="20"/>
      <w:lang w:eastAsia="ru-RU"/>
    </w:rPr>
  </w:style>
  <w:style w:type="paragraph" w:customStyle="1" w:styleId="10">
    <w:name w:val="Список литературы1"/>
    <w:basedOn w:val="a"/>
    <w:rsid w:val="00597CF4"/>
    <w:pPr>
      <w:numPr>
        <w:numId w:val="14"/>
      </w:numPr>
      <w:tabs>
        <w:tab w:val="left" w:pos="660"/>
      </w:tabs>
      <w:spacing w:after="240" w:line="230" w:lineRule="atLeast"/>
      <w:jc w:val="both"/>
    </w:pPr>
    <w:rPr>
      <w:rFonts w:ascii="Arial" w:eastAsia="MS Mincho" w:hAnsi="Arial" w:cs="Times New Roman"/>
      <w:sz w:val="20"/>
      <w:szCs w:val="20"/>
      <w:lang w:val="en-GB" w:eastAsia="fr-FR"/>
    </w:rPr>
  </w:style>
  <w:style w:type="paragraph" w:customStyle="1" w:styleId="200">
    <w:name w:val="Основной текст (2)_0"/>
    <w:basedOn w:val="a"/>
    <w:rsid w:val="00597CF4"/>
    <w:pPr>
      <w:widowControl w:val="0"/>
      <w:shd w:val="clear" w:color="auto" w:fill="FFFFFF"/>
      <w:spacing w:before="360" w:after="180" w:line="230" w:lineRule="exact"/>
      <w:jc w:val="both"/>
    </w:pPr>
    <w:rPr>
      <w:rFonts w:ascii="Arial" w:eastAsia="Arial" w:hAnsi="Arial" w:cs="Arial"/>
      <w:sz w:val="20"/>
      <w:szCs w:val="20"/>
      <w:lang w:eastAsia="ru-RU"/>
    </w:rPr>
  </w:style>
  <w:style w:type="character" w:customStyle="1" w:styleId="2TimesNewRoman">
    <w:name w:val="Основной текст (2) + Times New Roman;Полужирный"/>
    <w:rsid w:val="009958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31F2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2TimesNewRoman0">
    <w:name w:val="Основной текст (2) + Times New Roman"/>
    <w:rsid w:val="009958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2TimesNewRoman75pt">
    <w:name w:val="Основной текст (2) + Times New Roman;7;5 pt"/>
    <w:rsid w:val="009958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5"/>
      <w:szCs w:val="15"/>
      <w:u w:val="none"/>
      <w:shd w:val="clear" w:color="auto" w:fill="FFFFFF"/>
      <w:lang w:val="en-US" w:eastAsia="en-US" w:bidi="en-US"/>
    </w:rPr>
  </w:style>
  <w:style w:type="character" w:customStyle="1" w:styleId="2TimesNewRoman1">
    <w:name w:val="Основной текст (2) + Times New Roman;Курсив"/>
    <w:rsid w:val="0099582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231F2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paragraph" w:customStyle="1" w:styleId="12">
    <w:name w:val="Абзац списка1"/>
    <w:basedOn w:val="a"/>
    <w:rsid w:val="00C10157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265pt">
    <w:name w:val="Основной текст (2) + 6;5 pt"/>
    <w:rsid w:val="00646C07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3"/>
      <w:szCs w:val="13"/>
      <w:u w:val="none"/>
      <w:shd w:val="clear" w:color="auto" w:fill="FFFFFF"/>
      <w:lang w:val="en-US" w:eastAsia="en-US" w:bidi="en-US"/>
    </w:rPr>
  </w:style>
  <w:style w:type="paragraph" w:customStyle="1" w:styleId="1Primechanie">
    <w:name w:val="1_Primechanie"/>
    <w:basedOn w:val="1OsnAbz"/>
    <w:next w:val="1OsnAbz"/>
    <w:rsid w:val="00D26A8C"/>
    <w:rPr>
      <w:sz w:val="18"/>
    </w:rPr>
  </w:style>
  <w:style w:type="paragraph" w:customStyle="1" w:styleId="1ZagL1">
    <w:name w:val="1_Zag_L1"/>
    <w:next w:val="1OsnAbz"/>
    <w:rsid w:val="00D26A8C"/>
    <w:pPr>
      <w:widowControl w:val="0"/>
      <w:spacing w:before="120" w:after="120" w:line="240" w:lineRule="auto"/>
      <w:jc w:val="both"/>
      <w:outlineLvl w:val="0"/>
    </w:pPr>
    <w:rPr>
      <w:rFonts w:ascii="Arial" w:eastAsia="MS Mincho" w:hAnsi="Arial" w:cs="Arial"/>
      <w:b/>
      <w:color w:val="000000"/>
      <w:sz w:val="24"/>
      <w:szCs w:val="20"/>
      <w:lang w:eastAsia="ru-RU"/>
    </w:rPr>
  </w:style>
  <w:style w:type="paragraph" w:customStyle="1" w:styleId="1ZagL2">
    <w:name w:val="1_Zag_L2"/>
    <w:basedOn w:val="1OsnAbz"/>
    <w:next w:val="1OsnAbz"/>
    <w:rsid w:val="008A5303"/>
    <w:pPr>
      <w:outlineLvl w:val="1"/>
    </w:pPr>
    <w:rPr>
      <w:b/>
      <w:sz w:val="22"/>
    </w:rPr>
  </w:style>
  <w:style w:type="character" w:styleId="af9">
    <w:name w:val="FollowedHyperlink"/>
    <w:basedOn w:val="a0"/>
    <w:uiPriority w:val="99"/>
    <w:semiHidden/>
    <w:unhideWhenUsed/>
    <w:rsid w:val="00310B95"/>
    <w:rPr>
      <w:color w:val="800080" w:themeColor="followedHyperlink"/>
      <w:u w:val="single"/>
    </w:rPr>
  </w:style>
  <w:style w:type="paragraph" w:customStyle="1" w:styleId="Figurefootnote">
    <w:name w:val="Figure footnote"/>
    <w:basedOn w:val="a"/>
    <w:rsid w:val="00F659E2"/>
    <w:pPr>
      <w:keepNext/>
      <w:tabs>
        <w:tab w:val="left" w:pos="340"/>
      </w:tabs>
      <w:spacing w:after="60" w:line="210" w:lineRule="atLeast"/>
      <w:jc w:val="both"/>
    </w:pPr>
    <w:rPr>
      <w:rFonts w:ascii="Arial" w:eastAsia="MS Mincho" w:hAnsi="Arial" w:cs="Times New Roman"/>
      <w:sz w:val="18"/>
      <w:szCs w:val="20"/>
      <w:lang w:val="en-GB" w:eastAsia="fr-FR"/>
    </w:rPr>
  </w:style>
  <w:style w:type="paragraph" w:customStyle="1" w:styleId="Pa38">
    <w:name w:val="Pa38"/>
    <w:basedOn w:val="a"/>
    <w:next w:val="a"/>
    <w:uiPriority w:val="99"/>
    <w:rsid w:val="00C66350"/>
    <w:pPr>
      <w:autoSpaceDE w:val="0"/>
      <w:autoSpaceDN w:val="0"/>
      <w:adjustRightInd w:val="0"/>
      <w:spacing w:after="0" w:line="220" w:lineRule="atLeast"/>
    </w:pPr>
    <w:rPr>
      <w:rFonts w:ascii="Cambria" w:hAnsi="Cambria"/>
      <w:sz w:val="24"/>
      <w:szCs w:val="24"/>
    </w:rPr>
  </w:style>
  <w:style w:type="paragraph" w:customStyle="1" w:styleId="Tablebody">
    <w:name w:val="Table body"/>
    <w:basedOn w:val="a"/>
    <w:link w:val="TablebodyChar"/>
    <w:rsid w:val="00E9585C"/>
    <w:p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  <w:tab w:val="left" w:pos="3969"/>
      </w:tabs>
      <w:spacing w:before="60" w:after="60" w:line="210" w:lineRule="atLeast"/>
    </w:pPr>
    <w:rPr>
      <w:rFonts w:ascii="Cambria" w:eastAsia="Calibri" w:hAnsi="Cambria" w:cs="Times New Roman"/>
      <w:sz w:val="20"/>
      <w:lang w:val="en-GB"/>
    </w:rPr>
  </w:style>
  <w:style w:type="paragraph" w:customStyle="1" w:styleId="Tableheader">
    <w:name w:val="Table header"/>
    <w:basedOn w:val="Tablebody"/>
    <w:link w:val="TableheaderChar"/>
    <w:rsid w:val="00E9585C"/>
  </w:style>
  <w:style w:type="character" w:customStyle="1" w:styleId="TablebodyChar">
    <w:name w:val="Table body Char"/>
    <w:basedOn w:val="a0"/>
    <w:link w:val="Tablebody"/>
    <w:rsid w:val="00E9585C"/>
    <w:rPr>
      <w:rFonts w:ascii="Cambria" w:eastAsia="Calibri" w:hAnsi="Cambria" w:cs="Times New Roman"/>
      <w:sz w:val="20"/>
      <w:lang w:val="en-GB"/>
    </w:rPr>
  </w:style>
  <w:style w:type="character" w:customStyle="1" w:styleId="TableheaderChar">
    <w:name w:val="Table header Char"/>
    <w:basedOn w:val="TablebodyChar"/>
    <w:link w:val="Tableheader"/>
    <w:rsid w:val="00E9585C"/>
    <w:rPr>
      <w:rFonts w:ascii="Cambria" w:eastAsia="Calibri" w:hAnsi="Cambria" w:cs="Times New Roman"/>
      <w:sz w:val="20"/>
      <w:lang w:val="en-GB"/>
    </w:rPr>
  </w:style>
  <w:style w:type="character" w:customStyle="1" w:styleId="stddocNumber">
    <w:name w:val="std_docNumber"/>
    <w:rsid w:val="009F5396"/>
    <w:rPr>
      <w:rFonts w:ascii="Cambria" w:hAnsi="Cambria"/>
      <w:bdr w:val="none" w:sz="0" w:space="0" w:color="auto"/>
      <w:shd w:val="clear" w:color="auto" w:fill="F2DBDB"/>
    </w:rPr>
  </w:style>
  <w:style w:type="character" w:customStyle="1" w:styleId="stdpublisher">
    <w:name w:val="std_publisher"/>
    <w:rsid w:val="009F5396"/>
    <w:rPr>
      <w:rFonts w:ascii="Cambria" w:hAnsi="Cambria"/>
      <w:bdr w:val="none" w:sz="0" w:space="0" w:color="auto"/>
      <w:shd w:val="clear" w:color="auto" w:fill="C6D9F1"/>
    </w:rPr>
  </w:style>
  <w:style w:type="paragraph" w:customStyle="1" w:styleId="BiblioEntry">
    <w:name w:val="Biblio Entry"/>
    <w:basedOn w:val="a"/>
    <w:link w:val="BiblioEntryChar"/>
    <w:rsid w:val="009F5396"/>
    <w:p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  <w:tab w:val="left" w:pos="3969"/>
      </w:tabs>
      <w:spacing w:after="240" w:line="240" w:lineRule="atLeast"/>
      <w:ind w:left="662" w:hanging="662"/>
    </w:pPr>
    <w:rPr>
      <w:rFonts w:ascii="Cambria" w:eastAsia="Calibri" w:hAnsi="Cambria" w:cs="Times New Roman"/>
      <w:lang w:val="en-GB"/>
    </w:rPr>
  </w:style>
  <w:style w:type="character" w:customStyle="1" w:styleId="bibnumber">
    <w:name w:val="bib_number"/>
    <w:rsid w:val="009F5396"/>
    <w:rPr>
      <w:rFonts w:ascii="Cambria" w:hAnsi="Cambria"/>
      <w:bdr w:val="none" w:sz="0" w:space="0" w:color="auto"/>
      <w:shd w:val="clear" w:color="auto" w:fill="CCCCFF"/>
    </w:rPr>
  </w:style>
  <w:style w:type="character" w:customStyle="1" w:styleId="stddocPartNumber">
    <w:name w:val="std_docPartNumber"/>
    <w:rsid w:val="009F5396"/>
    <w:rPr>
      <w:rFonts w:ascii="Cambria" w:hAnsi="Cambria"/>
      <w:bdr w:val="none" w:sz="0" w:space="0" w:color="auto"/>
      <w:shd w:val="clear" w:color="auto" w:fill="EAF1DD"/>
    </w:rPr>
  </w:style>
  <w:style w:type="character" w:customStyle="1" w:styleId="stddocTitle">
    <w:name w:val="std_docTitle"/>
    <w:rsid w:val="009F5396"/>
    <w:rPr>
      <w:rFonts w:ascii="Cambria" w:hAnsi="Cambria"/>
      <w:i/>
      <w:bdr w:val="none" w:sz="0" w:space="0" w:color="auto"/>
      <w:shd w:val="clear" w:color="auto" w:fill="FDE9D9"/>
    </w:rPr>
  </w:style>
  <w:style w:type="character" w:customStyle="1" w:styleId="stdyear">
    <w:name w:val="std_year"/>
    <w:rsid w:val="009F5396"/>
    <w:rPr>
      <w:rFonts w:ascii="Cambria" w:hAnsi="Cambria"/>
      <w:bdr w:val="none" w:sz="0" w:space="0" w:color="auto"/>
      <w:shd w:val="clear" w:color="auto" w:fill="DAEEF3"/>
    </w:rPr>
  </w:style>
  <w:style w:type="character" w:customStyle="1" w:styleId="stddocumentType">
    <w:name w:val="std_documentType"/>
    <w:rsid w:val="009F5396"/>
    <w:rPr>
      <w:rFonts w:ascii="Cambria" w:hAnsi="Cambria"/>
      <w:bdr w:val="none" w:sz="0" w:space="0" w:color="auto"/>
      <w:shd w:val="clear" w:color="auto" w:fill="7DE1DF"/>
    </w:rPr>
  </w:style>
  <w:style w:type="character" w:customStyle="1" w:styleId="BiblioEntryChar">
    <w:name w:val="Biblio Entry Char"/>
    <w:basedOn w:val="a0"/>
    <w:link w:val="BiblioEntry"/>
    <w:rsid w:val="009F5396"/>
    <w:rPr>
      <w:rFonts w:ascii="Cambria" w:eastAsia="Calibri" w:hAnsi="Cambria" w:cs="Times New Roman"/>
      <w:lang w:val="en-GB"/>
    </w:rPr>
  </w:style>
  <w:style w:type="paragraph" w:styleId="afa">
    <w:name w:val="endnote text"/>
    <w:basedOn w:val="a"/>
    <w:link w:val="afb"/>
    <w:uiPriority w:val="99"/>
    <w:semiHidden/>
    <w:unhideWhenUsed/>
    <w:rsid w:val="00140DF0"/>
    <w:pPr>
      <w:spacing w:after="0" w:line="240" w:lineRule="auto"/>
    </w:pPr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uiPriority w:val="99"/>
    <w:semiHidden/>
    <w:rsid w:val="00140DF0"/>
    <w:rPr>
      <w:sz w:val="20"/>
      <w:szCs w:val="20"/>
    </w:rPr>
  </w:style>
  <w:style w:type="character" w:styleId="afc">
    <w:name w:val="endnote reference"/>
    <w:basedOn w:val="a0"/>
    <w:uiPriority w:val="99"/>
    <w:semiHidden/>
    <w:unhideWhenUsed/>
    <w:rsid w:val="00140D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06316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6480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5663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</w:divsChild>
    </w:div>
    <w:div w:id="6357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0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66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09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9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98258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4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4401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0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56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82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41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293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4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46104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89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29450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03320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268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4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8335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</w:divsChild>
    </w:div>
    <w:div w:id="1781339261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3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9099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7.emf"/><Relationship Id="rId38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header" Target="header5.xml"/><Relationship Id="rId37" Type="http://schemas.openxmlformats.org/officeDocument/2006/relationships/header" Target="header6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eader" Target="header4.xml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112E7-5D44-4279-A67F-26926C7C4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73</Pages>
  <Words>14305</Words>
  <Characters>81542</Characters>
  <Application>Microsoft Office Word</Application>
  <DocSecurity>0</DocSecurity>
  <Lines>679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2024-07-31T14:59:00Z</cp:lastPrinted>
  <dcterms:created xsi:type="dcterms:W3CDTF">2024-07-31T14:47:00Z</dcterms:created>
  <dcterms:modified xsi:type="dcterms:W3CDTF">2024-07-31T15:02:00Z</dcterms:modified>
</cp:coreProperties>
</file>